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5B" w:rsidRPr="005F5F40" w:rsidRDefault="003A1B5B" w:rsidP="0038068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F5F40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>Отчет о проделанной работе</w:t>
      </w:r>
    </w:p>
    <w:p w:rsidR="002B5021" w:rsidRDefault="003A1B5B" w:rsidP="00380680">
      <w:pPr>
        <w:pStyle w:val="a7"/>
        <w:jc w:val="center"/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</w:pPr>
      <w:r w:rsidRPr="005F5F40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>за летний оздоровительный период</w:t>
      </w:r>
      <w:r w:rsidR="00ED7FE5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 xml:space="preserve"> 2015 года </w:t>
      </w:r>
    </w:p>
    <w:p w:rsidR="003A1B5B" w:rsidRPr="005F5F40" w:rsidRDefault="00ED7FE5" w:rsidP="0038068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>МАДОУ «Детский сад комбинированного вида №14 «Умка»</w:t>
      </w:r>
    </w:p>
    <w:p w:rsidR="003A1B5B" w:rsidRPr="005F5F40" w:rsidRDefault="003A1B5B" w:rsidP="0038068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F40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>в средней группе №</w:t>
      </w:r>
      <w:r w:rsidR="00E4661E" w:rsidRPr="005F5F40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3A1B5B" w:rsidRPr="005F5F40" w:rsidRDefault="003A1B5B" w:rsidP="0038068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B5B" w:rsidRPr="00DB2412" w:rsidRDefault="006B6AE9" w:rsidP="002B5021">
      <w:pPr>
        <w:pStyle w:val="a7"/>
        <w:jc w:val="right"/>
        <w:rPr>
          <w:rFonts w:ascii="Times New Roman" w:hAnsi="Times New Roman" w:cs="Times New Roman"/>
          <w:b/>
        </w:rPr>
      </w:pPr>
      <w:r>
        <w:rPr>
          <w:rStyle w:val="c4"/>
          <w:rFonts w:ascii="Times New Roman" w:hAnsi="Times New Roman" w:cs="Times New Roman"/>
          <w:b/>
          <w:bCs/>
          <w:color w:val="000000"/>
        </w:rPr>
        <w:t>Подготовила</w:t>
      </w:r>
    </w:p>
    <w:p w:rsidR="003A1B5B" w:rsidRPr="00DB2412" w:rsidRDefault="006B6AE9" w:rsidP="002B5021">
      <w:pPr>
        <w:pStyle w:val="a7"/>
        <w:jc w:val="right"/>
        <w:rPr>
          <w:rFonts w:ascii="Times New Roman" w:hAnsi="Times New Roman" w:cs="Times New Roman"/>
          <w:b/>
        </w:rPr>
      </w:pPr>
      <w:r>
        <w:rPr>
          <w:rStyle w:val="c4"/>
          <w:rFonts w:ascii="Times New Roman" w:hAnsi="Times New Roman" w:cs="Times New Roman"/>
          <w:b/>
          <w:bCs/>
          <w:color w:val="000000"/>
        </w:rPr>
        <w:t>Воспитатель</w:t>
      </w:r>
      <w:r w:rsidR="00380680" w:rsidRPr="00DB2412">
        <w:rPr>
          <w:rStyle w:val="c4"/>
          <w:rFonts w:ascii="Times New Roman" w:hAnsi="Times New Roman" w:cs="Times New Roman"/>
          <w:b/>
          <w:bCs/>
          <w:color w:val="000000"/>
        </w:rPr>
        <w:t>:</w:t>
      </w:r>
    </w:p>
    <w:p w:rsidR="003A1B5B" w:rsidRPr="002B5021" w:rsidRDefault="00ED7FE5" w:rsidP="002B5021">
      <w:pPr>
        <w:pStyle w:val="a7"/>
        <w:jc w:val="right"/>
        <w:rPr>
          <w:rStyle w:val="c4"/>
          <w:rFonts w:ascii="Times New Roman" w:hAnsi="Times New Roman" w:cs="Times New Roman"/>
          <w:bCs/>
          <w:color w:val="000000"/>
        </w:rPr>
      </w:pPr>
      <w:r w:rsidRPr="002B5021">
        <w:rPr>
          <w:rStyle w:val="c4"/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</w:t>
      </w:r>
      <w:r w:rsidR="002B5021">
        <w:rPr>
          <w:rStyle w:val="c4"/>
          <w:rFonts w:ascii="Times New Roman" w:hAnsi="Times New Roman" w:cs="Times New Roman"/>
          <w:bCs/>
          <w:color w:val="000000"/>
        </w:rPr>
        <w:t xml:space="preserve">                         </w:t>
      </w:r>
      <w:r w:rsidR="00E4661E" w:rsidRPr="002B5021">
        <w:rPr>
          <w:rStyle w:val="c4"/>
          <w:rFonts w:ascii="Times New Roman" w:hAnsi="Times New Roman" w:cs="Times New Roman"/>
          <w:bCs/>
          <w:color w:val="000000"/>
        </w:rPr>
        <w:t>Кузнецова Н.В.</w:t>
      </w:r>
    </w:p>
    <w:bookmarkEnd w:id="0"/>
    <w:p w:rsidR="00E4661E" w:rsidRPr="002B5021" w:rsidRDefault="002B5021" w:rsidP="002B5021">
      <w:pPr>
        <w:pStyle w:val="a7"/>
        <w:jc w:val="right"/>
        <w:rPr>
          <w:rFonts w:ascii="Times New Roman" w:hAnsi="Times New Roman" w:cs="Times New Roman"/>
        </w:rPr>
      </w:pPr>
      <w:r>
        <w:rPr>
          <w:rStyle w:val="c4"/>
          <w:rFonts w:ascii="Times New Roman" w:hAnsi="Times New Roman" w:cs="Times New Roman"/>
          <w:bCs/>
          <w:color w:val="000000"/>
        </w:rPr>
        <w:t xml:space="preserve">    </w:t>
      </w:r>
    </w:p>
    <w:p w:rsidR="00F50C89" w:rsidRPr="00581DFD" w:rsidRDefault="00F50C89" w:rsidP="00F50C89">
      <w:pPr>
        <w:pStyle w:val="a7"/>
        <w:tabs>
          <w:tab w:val="left" w:pos="142"/>
        </w:tabs>
        <w:ind w:left="-567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>С 1 июня в детском саду начался летний оздоровительный период.</w:t>
      </w:r>
    </w:p>
    <w:p w:rsidR="00F50C89" w:rsidRPr="00581DFD" w:rsidRDefault="00F50C89" w:rsidP="00F50C89">
      <w:pPr>
        <w:pStyle w:val="a7"/>
        <w:tabs>
          <w:tab w:val="left" w:pos="142"/>
        </w:tabs>
        <w:ind w:left="-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На летний  оздоровительный период были реализованы следующие </w:t>
      </w:r>
      <w:r w:rsidRPr="00581DFD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F50C89" w:rsidRPr="00581DFD" w:rsidRDefault="00F50C89" w:rsidP="00F50C89">
      <w:pPr>
        <w:pStyle w:val="a7"/>
        <w:tabs>
          <w:tab w:val="left" w:pos="142"/>
        </w:tabs>
        <w:ind w:left="-567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>1. Развивать и укреплять физические качества: выносливость, быстроту, силу, координацию, гибкость; способствовать двигательной активности детей на свежем воздухе.</w:t>
      </w:r>
    </w:p>
    <w:p w:rsidR="00F50C89" w:rsidRPr="00581DFD" w:rsidRDefault="00F50C89" w:rsidP="00F50C89">
      <w:pPr>
        <w:pStyle w:val="a7"/>
        <w:tabs>
          <w:tab w:val="left" w:pos="142"/>
        </w:tabs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>2.  Формировать представление о здоровье, его ценности, полезных привычках, укрепляющих здоровье, мерах профилактики и охраны здоровья.</w:t>
      </w:r>
    </w:p>
    <w:p w:rsidR="00F50C89" w:rsidRPr="00581DFD" w:rsidRDefault="00F50C89" w:rsidP="00F50C89">
      <w:pPr>
        <w:pStyle w:val="a7"/>
        <w:tabs>
          <w:tab w:val="left" w:pos="142"/>
        </w:tabs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>3. Развивать любознательность детей, поддерживать проявление самостоятельности в познании окружающего мира; создать условия для экспериментирования в летний период.</w:t>
      </w:r>
    </w:p>
    <w:p w:rsidR="00F50C89" w:rsidRDefault="00F50C89" w:rsidP="00F50C89">
      <w:pPr>
        <w:pStyle w:val="a7"/>
        <w:tabs>
          <w:tab w:val="left" w:pos="0"/>
          <w:tab w:val="left" w:pos="142"/>
        </w:tabs>
        <w:ind w:left="-567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>4. Проводить педагогическое и санитарное просвещение родителей по вопросам воспитания и оздоровления детей в летний период.</w:t>
      </w:r>
    </w:p>
    <w:p w:rsidR="00F50C89" w:rsidRDefault="00F50C89" w:rsidP="00F50C89">
      <w:pPr>
        <w:pStyle w:val="a7"/>
        <w:tabs>
          <w:tab w:val="left" w:pos="0"/>
          <w:tab w:val="left" w:pos="142"/>
        </w:tabs>
        <w:ind w:left="-567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Разработан план работы с детьми на ЛОП.</w:t>
      </w:r>
    </w:p>
    <w:p w:rsidR="00F50C89" w:rsidRDefault="00F50C89" w:rsidP="00F50C89">
      <w:pPr>
        <w:pStyle w:val="a7"/>
        <w:tabs>
          <w:tab w:val="left" w:pos="0"/>
          <w:tab w:val="left" w:pos="142"/>
        </w:tabs>
        <w:ind w:left="-567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Воспитателями был разработан и реализован проект цветника: «Карусель цветов»:</w:t>
      </w:r>
    </w:p>
    <w:p w:rsidR="00F50C89" w:rsidRDefault="00F50C89" w:rsidP="00F50C89">
      <w:pPr>
        <w:pStyle w:val="a7"/>
        <w:tabs>
          <w:tab w:val="left" w:pos="0"/>
          <w:tab w:val="left" w:pos="142"/>
        </w:tabs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Цель проекта: </w:t>
      </w:r>
      <w:r w:rsidRPr="00D32D76">
        <w:rPr>
          <w:rFonts w:ascii="Times New Roman" w:hAnsi="Times New Roman" w:cs="Times New Roman"/>
          <w:sz w:val="24"/>
          <w:szCs w:val="24"/>
        </w:rPr>
        <w:t>Приобщать детей к экологической культуре</w:t>
      </w:r>
    </w:p>
    <w:p w:rsidR="00F50C89" w:rsidRDefault="00F50C89" w:rsidP="00F50C89">
      <w:pPr>
        <w:pStyle w:val="a7"/>
        <w:tabs>
          <w:tab w:val="left" w:pos="0"/>
          <w:tab w:val="left" w:pos="142"/>
        </w:tabs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0F4AF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Задачи проекта:</w:t>
      </w:r>
    </w:p>
    <w:p w:rsidR="00F50C89" w:rsidRDefault="00F50C89" w:rsidP="00F50C89">
      <w:pPr>
        <w:pStyle w:val="a7"/>
        <w:tabs>
          <w:tab w:val="left" w:pos="0"/>
          <w:tab w:val="left" w:pos="142"/>
        </w:tabs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32D76">
        <w:rPr>
          <w:rFonts w:ascii="Times New Roman" w:hAnsi="Times New Roman" w:cs="Times New Roman"/>
          <w:sz w:val="24"/>
          <w:szCs w:val="24"/>
        </w:rPr>
        <w:t>• Дать детям знания о цветах, как о полезных растениях (издают хороший запах</w:t>
      </w:r>
      <w:r>
        <w:rPr>
          <w:rFonts w:ascii="Times New Roman" w:hAnsi="Times New Roman" w:cs="Times New Roman"/>
          <w:sz w:val="24"/>
          <w:szCs w:val="24"/>
        </w:rPr>
        <w:t>, отчищают воздух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бактерий)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50C89" w:rsidRDefault="00F50C89" w:rsidP="00F50C89">
      <w:pPr>
        <w:pStyle w:val="a7"/>
        <w:tabs>
          <w:tab w:val="left" w:pos="0"/>
          <w:tab w:val="left" w:pos="142"/>
        </w:tabs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D32D76">
        <w:rPr>
          <w:rFonts w:ascii="Times New Roman" w:hAnsi="Times New Roman" w:cs="Times New Roman"/>
          <w:sz w:val="24"/>
          <w:szCs w:val="24"/>
        </w:rPr>
        <w:t>• Познакомить с профессией дизайнера;</w:t>
      </w:r>
    </w:p>
    <w:p w:rsidR="00F50C89" w:rsidRDefault="00F50C89" w:rsidP="00F50C89">
      <w:pPr>
        <w:pStyle w:val="a7"/>
        <w:tabs>
          <w:tab w:val="left" w:pos="0"/>
          <w:tab w:val="left" w:pos="142"/>
        </w:tabs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D32D76">
        <w:rPr>
          <w:rFonts w:ascii="Times New Roman" w:hAnsi="Times New Roman" w:cs="Times New Roman"/>
          <w:sz w:val="24"/>
          <w:szCs w:val="24"/>
        </w:rPr>
        <w:t>• Расширить представления о декоративных растениях;</w:t>
      </w:r>
    </w:p>
    <w:p w:rsidR="00F50C89" w:rsidRDefault="00F50C89" w:rsidP="00F50C89">
      <w:pPr>
        <w:pStyle w:val="a7"/>
        <w:tabs>
          <w:tab w:val="left" w:pos="0"/>
          <w:tab w:val="left" w:pos="142"/>
        </w:tabs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D32D76">
        <w:rPr>
          <w:rFonts w:ascii="Times New Roman" w:hAnsi="Times New Roman" w:cs="Times New Roman"/>
          <w:sz w:val="24"/>
          <w:szCs w:val="24"/>
        </w:rPr>
        <w:t xml:space="preserve">• Учить детей </w:t>
      </w:r>
      <w:r>
        <w:rPr>
          <w:rFonts w:ascii="Times New Roman" w:hAnsi="Times New Roman" w:cs="Times New Roman"/>
          <w:sz w:val="24"/>
          <w:szCs w:val="24"/>
        </w:rPr>
        <w:t>замечать красоту цветов на участке</w:t>
      </w:r>
      <w:r w:rsidRPr="00D32D76">
        <w:rPr>
          <w:rFonts w:ascii="Times New Roman" w:hAnsi="Times New Roman" w:cs="Times New Roman"/>
          <w:sz w:val="24"/>
          <w:szCs w:val="24"/>
        </w:rPr>
        <w:t>, воспитывать чувство восхищения;</w:t>
      </w:r>
    </w:p>
    <w:p w:rsidR="00F50C89" w:rsidRDefault="00F50C89" w:rsidP="00F50C89">
      <w:pPr>
        <w:pStyle w:val="a7"/>
        <w:tabs>
          <w:tab w:val="left" w:pos="0"/>
          <w:tab w:val="left" w:pos="142"/>
        </w:tabs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D32D76">
        <w:rPr>
          <w:rFonts w:ascii="Times New Roman" w:hAnsi="Times New Roman" w:cs="Times New Roman"/>
          <w:sz w:val="24"/>
          <w:szCs w:val="24"/>
        </w:rPr>
        <w:t>• Вызвать желание общаться с природой, оказывать посильную помощь в ее охране, воспитывать бережное отношение к труду людей;</w:t>
      </w:r>
    </w:p>
    <w:p w:rsidR="00F50C89" w:rsidRDefault="00F50C89" w:rsidP="00F50C89">
      <w:pPr>
        <w:pStyle w:val="a7"/>
        <w:tabs>
          <w:tab w:val="left" w:pos="0"/>
          <w:tab w:val="left" w:pos="142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D32D76">
        <w:rPr>
          <w:rFonts w:ascii="Times New Roman" w:hAnsi="Times New Roman" w:cs="Times New Roman"/>
          <w:sz w:val="24"/>
          <w:szCs w:val="24"/>
        </w:rPr>
        <w:t>• Привлечь родите</w:t>
      </w:r>
      <w:r>
        <w:rPr>
          <w:rFonts w:ascii="Times New Roman" w:hAnsi="Times New Roman" w:cs="Times New Roman"/>
          <w:sz w:val="24"/>
          <w:szCs w:val="24"/>
        </w:rPr>
        <w:t>лей к посадке растений на участке</w:t>
      </w:r>
      <w:r w:rsidRPr="00D32D76">
        <w:rPr>
          <w:rFonts w:ascii="Times New Roman" w:hAnsi="Times New Roman" w:cs="Times New Roman"/>
          <w:sz w:val="24"/>
          <w:szCs w:val="24"/>
        </w:rPr>
        <w:t>;</w:t>
      </w:r>
    </w:p>
    <w:p w:rsidR="009069F1" w:rsidRPr="009069F1" w:rsidRDefault="009069F1" w:rsidP="00F50C89">
      <w:pPr>
        <w:pStyle w:val="a7"/>
        <w:tabs>
          <w:tab w:val="left" w:pos="0"/>
          <w:tab w:val="left" w:pos="142"/>
        </w:tabs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9069F1">
        <w:rPr>
          <w:rFonts w:ascii="Times New Roman" w:hAnsi="Times New Roman" w:cs="Times New Roman"/>
          <w:color w:val="FF0000"/>
          <w:sz w:val="24"/>
          <w:szCs w:val="24"/>
        </w:rPr>
        <w:t>Охвачено 23 ребенка</w:t>
      </w:r>
    </w:p>
    <w:p w:rsidR="00380680" w:rsidRPr="00581DFD" w:rsidRDefault="00380680" w:rsidP="002B5021">
      <w:pPr>
        <w:pStyle w:val="a7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A1B5B" w:rsidRPr="00C75948" w:rsidRDefault="00E4661E" w:rsidP="002B5021">
      <w:pPr>
        <w:pStyle w:val="c5"/>
        <w:tabs>
          <w:tab w:val="left" w:pos="142"/>
        </w:tabs>
        <w:spacing w:before="0" w:beforeAutospacing="0" w:after="0" w:afterAutospacing="0"/>
        <w:ind w:left="-567"/>
        <w:jc w:val="both"/>
        <w:rPr>
          <w:color w:val="000000"/>
        </w:rPr>
      </w:pPr>
      <w:r w:rsidRPr="00C75948">
        <w:rPr>
          <w:rStyle w:val="c4"/>
          <w:color w:val="000000"/>
        </w:rPr>
        <w:t>В течение</w:t>
      </w:r>
      <w:r w:rsidR="003A1B5B" w:rsidRPr="00C75948">
        <w:rPr>
          <w:rStyle w:val="c4"/>
          <w:color w:val="000000"/>
        </w:rPr>
        <w:t xml:space="preserve"> дня осуществлялись различны</w:t>
      </w:r>
      <w:r w:rsidR="00ED7FE5">
        <w:rPr>
          <w:rStyle w:val="c4"/>
          <w:color w:val="000000"/>
        </w:rPr>
        <w:t xml:space="preserve">е виды закаливания: </w:t>
      </w:r>
      <w:r w:rsidR="005F5F40">
        <w:rPr>
          <w:rStyle w:val="c4"/>
          <w:color w:val="000000"/>
        </w:rPr>
        <w:t>воздушные,</w:t>
      </w:r>
      <w:r w:rsidR="00380680">
        <w:rPr>
          <w:rStyle w:val="c4"/>
          <w:color w:val="000000"/>
        </w:rPr>
        <w:t xml:space="preserve"> </w:t>
      </w:r>
      <w:r w:rsidR="003A1B5B" w:rsidRPr="00C75948">
        <w:rPr>
          <w:rStyle w:val="c4"/>
          <w:color w:val="000000"/>
        </w:rPr>
        <w:t>солнечные ванны, хожден</w:t>
      </w:r>
      <w:r w:rsidRPr="00C75948">
        <w:rPr>
          <w:rStyle w:val="c4"/>
          <w:color w:val="000000"/>
        </w:rPr>
        <w:t>ие босиком по массажным коврикам</w:t>
      </w:r>
      <w:r w:rsidR="00380680">
        <w:rPr>
          <w:rStyle w:val="c4"/>
          <w:color w:val="000000"/>
        </w:rPr>
        <w:t>,</w:t>
      </w:r>
      <w:r w:rsidR="00225D8D">
        <w:rPr>
          <w:rStyle w:val="c4"/>
          <w:color w:val="000000"/>
        </w:rPr>
        <w:t xml:space="preserve"> хождение по песку босиком,</w:t>
      </w:r>
      <w:r w:rsidR="005F5F40">
        <w:rPr>
          <w:rStyle w:val="c4"/>
          <w:color w:val="000000"/>
        </w:rPr>
        <w:t xml:space="preserve"> мытье ног после прогулки,</w:t>
      </w:r>
      <w:r w:rsidR="00225D8D">
        <w:rPr>
          <w:rStyle w:val="c4"/>
          <w:color w:val="000000"/>
        </w:rPr>
        <w:t xml:space="preserve"> </w:t>
      </w:r>
      <w:r w:rsidR="00380680">
        <w:rPr>
          <w:rStyle w:val="c4"/>
          <w:color w:val="000000"/>
        </w:rPr>
        <w:t xml:space="preserve"> </w:t>
      </w:r>
      <w:r w:rsidR="003A1B5B" w:rsidRPr="00C75948">
        <w:rPr>
          <w:rStyle w:val="c4"/>
          <w:color w:val="000000"/>
        </w:rPr>
        <w:t>закаливание водой комнатной температуры</w:t>
      </w:r>
      <w:r w:rsidR="005F5F40">
        <w:rPr>
          <w:rStyle w:val="c4"/>
          <w:color w:val="000000"/>
        </w:rPr>
        <w:t xml:space="preserve"> (мытье рук по локоть)</w:t>
      </w:r>
      <w:r w:rsidR="003A1B5B" w:rsidRPr="00C75948">
        <w:rPr>
          <w:rStyle w:val="c4"/>
          <w:color w:val="000000"/>
        </w:rPr>
        <w:t>, гимнастика по</w:t>
      </w:r>
      <w:r w:rsidRPr="00C75948">
        <w:rPr>
          <w:rStyle w:val="c4"/>
          <w:color w:val="000000"/>
        </w:rPr>
        <w:t xml:space="preserve">сле сна, дыхательная гимнастика, физминутки, полоскание полости рта </w:t>
      </w:r>
      <w:r w:rsidR="00ED7FE5">
        <w:rPr>
          <w:rStyle w:val="c4"/>
          <w:color w:val="000000"/>
        </w:rPr>
        <w:t>после приема пищи, чистка зубов, также бассейн раз в неделю, соблюдения режима проветривания.</w:t>
      </w:r>
      <w:r w:rsidR="00F50C89">
        <w:rPr>
          <w:rStyle w:val="c4"/>
          <w:color w:val="000000"/>
        </w:rPr>
        <w:t xml:space="preserve"> </w:t>
      </w:r>
      <w:r w:rsidR="003A1B5B" w:rsidRPr="00C75948">
        <w:rPr>
          <w:rStyle w:val="c4"/>
          <w:color w:val="000000"/>
        </w:rPr>
        <w:t>Одежда детей соответствовала температурному режиму, обязательно наличие головного убора.</w:t>
      </w:r>
    </w:p>
    <w:p w:rsidR="009653B2" w:rsidRPr="009653B2" w:rsidRDefault="009653B2" w:rsidP="002B5021">
      <w:pPr>
        <w:pStyle w:val="a7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53B2">
        <w:rPr>
          <w:rFonts w:ascii="Times New Roman" w:hAnsi="Times New Roman" w:cs="Times New Roman"/>
          <w:sz w:val="24"/>
          <w:szCs w:val="24"/>
        </w:rPr>
        <w:t>Лето – время солнца. Днем иногда было жарко и детям хотелось пить!</w:t>
      </w:r>
    </w:p>
    <w:p w:rsidR="005F5F40" w:rsidRDefault="009653B2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rStyle w:val="c4"/>
          <w:color w:val="000000"/>
        </w:rPr>
      </w:pPr>
      <w:r w:rsidRPr="009653B2">
        <w:t>С целью укрепления здоровья д</w:t>
      </w:r>
      <w:r>
        <w:t>етей соблюдался питьевой режим</w:t>
      </w:r>
      <w:r w:rsidR="005F5F40">
        <w:t>,</w:t>
      </w:r>
      <w:r w:rsidR="005F5F40" w:rsidRPr="005F5F40">
        <w:rPr>
          <w:rStyle w:val="c4"/>
          <w:color w:val="000000"/>
        </w:rPr>
        <w:t xml:space="preserve"> </w:t>
      </w:r>
      <w:r w:rsidR="005F5F40" w:rsidRPr="00C75948">
        <w:rPr>
          <w:rStyle w:val="c4"/>
          <w:color w:val="000000"/>
        </w:rPr>
        <w:t>витаминный (в рацион питания в течение дня входили соки, овощные салаты, свежие фрукты).</w:t>
      </w:r>
    </w:p>
    <w:p w:rsidR="009653B2" w:rsidRPr="009653B2" w:rsidRDefault="009653B2" w:rsidP="002B5021">
      <w:pPr>
        <w:pStyle w:val="a7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53B2">
        <w:rPr>
          <w:rFonts w:ascii="Times New Roman" w:hAnsi="Times New Roman" w:cs="Times New Roman"/>
          <w:sz w:val="24"/>
          <w:szCs w:val="24"/>
        </w:rPr>
        <w:t>Соблюдались санитарно – гигиенические требования: каждый день обрабатывался кипятком пес</w:t>
      </w:r>
      <w:r>
        <w:rPr>
          <w:rFonts w:ascii="Times New Roman" w:hAnsi="Times New Roman" w:cs="Times New Roman"/>
          <w:sz w:val="24"/>
          <w:szCs w:val="24"/>
        </w:rPr>
        <w:t>ок в песочницах, мытье веранды</w:t>
      </w:r>
      <w:r w:rsidR="005F5F40">
        <w:rPr>
          <w:rFonts w:ascii="Times New Roman" w:hAnsi="Times New Roman" w:cs="Times New Roman"/>
          <w:sz w:val="24"/>
          <w:szCs w:val="24"/>
        </w:rPr>
        <w:t>, скамеек, мытье игрушек.</w:t>
      </w:r>
    </w:p>
    <w:p w:rsidR="009653B2" w:rsidRPr="009653B2" w:rsidRDefault="009653B2" w:rsidP="002B5021">
      <w:pPr>
        <w:pStyle w:val="a7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53B2">
        <w:rPr>
          <w:rFonts w:ascii="Times New Roman" w:hAnsi="Times New Roman" w:cs="Times New Roman"/>
          <w:sz w:val="24"/>
          <w:szCs w:val="24"/>
        </w:rPr>
        <w:t>Игрушки</w:t>
      </w:r>
      <w:r>
        <w:rPr>
          <w:rFonts w:ascii="Times New Roman" w:hAnsi="Times New Roman" w:cs="Times New Roman"/>
          <w:sz w:val="24"/>
          <w:szCs w:val="24"/>
        </w:rPr>
        <w:t xml:space="preserve">, машинки, набор для песочницы </w:t>
      </w:r>
      <w:r w:rsidRPr="009653B2">
        <w:rPr>
          <w:rFonts w:ascii="Times New Roman" w:hAnsi="Times New Roman" w:cs="Times New Roman"/>
          <w:sz w:val="24"/>
          <w:szCs w:val="24"/>
        </w:rPr>
        <w:t xml:space="preserve"> выносили регулярно.</w:t>
      </w:r>
    </w:p>
    <w:p w:rsidR="009653B2" w:rsidRDefault="00397640" w:rsidP="002B5021">
      <w:pPr>
        <w:pStyle w:val="a3"/>
        <w:shd w:val="clear" w:color="auto" w:fill="FFFFFF"/>
        <w:tabs>
          <w:tab w:val="left" w:pos="142"/>
        </w:tabs>
        <w:spacing w:before="225" w:beforeAutospacing="0" w:after="225" w:afterAutospacing="0"/>
        <w:ind w:left="-567"/>
        <w:jc w:val="both"/>
      </w:pPr>
      <w:r>
        <w:rPr>
          <w:rStyle w:val="c4"/>
          <w:color w:val="000000"/>
        </w:rPr>
        <w:t xml:space="preserve"> </w:t>
      </w:r>
      <w:r w:rsidR="003A1B5B" w:rsidRPr="00C75948">
        <w:rPr>
          <w:rStyle w:val="c4"/>
          <w:color w:val="000000"/>
        </w:rPr>
        <w:t>На протяжении всего лета старались создать условия для повышения двигательной активности детей на свежем воздухе</w:t>
      </w:r>
      <w:r w:rsidR="00ED7FE5">
        <w:rPr>
          <w:rStyle w:val="c4"/>
          <w:color w:val="000000"/>
        </w:rPr>
        <w:t>,  проводилась индивидуальная и под</w:t>
      </w:r>
      <w:r w:rsidR="003A1B5B" w:rsidRPr="00C75948">
        <w:rPr>
          <w:rStyle w:val="c4"/>
          <w:color w:val="000000"/>
        </w:rPr>
        <w:t>групповая работа с детьми по развитию основных движений на прогулке</w:t>
      </w:r>
      <w:r w:rsidR="009653B2">
        <w:rPr>
          <w:rStyle w:val="c4"/>
          <w:color w:val="000000"/>
        </w:rPr>
        <w:t>,</w:t>
      </w:r>
      <w:r w:rsidR="00ED7FE5">
        <w:rPr>
          <w:rStyle w:val="c4"/>
          <w:color w:val="000000"/>
        </w:rPr>
        <w:t xml:space="preserve"> беседы с детьми о здоровом образе жизни («Болезни грязных рук»,  «Что можно и что нельзя», «Ядовитые грибы и растения», «Наш друг светофор» и др.), </w:t>
      </w:r>
      <w:r w:rsidR="009653B2" w:rsidRPr="009653B2">
        <w:rPr>
          <w:rFonts w:ascii="Arial" w:hAnsi="Arial" w:cs="Arial"/>
          <w:color w:val="333333"/>
        </w:rPr>
        <w:t xml:space="preserve"> </w:t>
      </w:r>
      <w:r w:rsidR="009653B2" w:rsidRPr="009653B2">
        <w:t>спортивные и подвижные игры,</w:t>
      </w:r>
      <w:r w:rsidR="00ED7FE5">
        <w:t xml:space="preserve"> </w:t>
      </w:r>
      <w:r w:rsidR="009653B2" w:rsidRPr="009653B2">
        <w:t xml:space="preserve"> развлечения, </w:t>
      </w:r>
      <w:r w:rsidR="00ED7FE5">
        <w:t xml:space="preserve"> </w:t>
      </w:r>
      <w:r w:rsidR="009653B2" w:rsidRPr="009653B2">
        <w:t>организация игровой, трудовой, экспериментальной деятельности детей.</w:t>
      </w:r>
    </w:p>
    <w:p w:rsidR="00575549" w:rsidRPr="00581DFD" w:rsidRDefault="00225D8D" w:rsidP="002B5021">
      <w:pPr>
        <w:pStyle w:val="a7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1DFD">
        <w:rPr>
          <w:rFonts w:ascii="Times New Roman" w:hAnsi="Times New Roman" w:cs="Times New Roman"/>
          <w:sz w:val="24"/>
          <w:szCs w:val="24"/>
        </w:rPr>
        <w:lastRenderedPageBreak/>
        <w:t> Большое значение для детей имели эксперименты и наблюдения: «Куда исчезла вода?», «Раскрасим воду в разный цвет», «Наблюдения за ветром», «Солнце и песок» и др.</w:t>
      </w:r>
    </w:p>
    <w:p w:rsidR="00575549" w:rsidRPr="00581DFD" w:rsidRDefault="009653B2" w:rsidP="002B5021">
      <w:pPr>
        <w:pStyle w:val="a7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1DFD">
        <w:rPr>
          <w:rFonts w:ascii="Times New Roman" w:hAnsi="Times New Roman" w:cs="Times New Roman"/>
          <w:sz w:val="24"/>
          <w:szCs w:val="24"/>
        </w:rPr>
        <w:t>Во всех видах деятельности параллельно велась работа по достижению других поставленных задач: по ОБЖ, по ППД, по ППБ, по оздоровительной работе.</w:t>
      </w:r>
    </w:p>
    <w:p w:rsidR="00575549" w:rsidRPr="00581DFD" w:rsidRDefault="009653B2" w:rsidP="002B5021">
      <w:pPr>
        <w:pStyle w:val="a7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1DFD">
        <w:rPr>
          <w:rFonts w:ascii="Times New Roman" w:hAnsi="Times New Roman" w:cs="Times New Roman"/>
          <w:sz w:val="24"/>
          <w:szCs w:val="24"/>
        </w:rPr>
        <w:t>С детьми организовывались экскурсии по территории детского сада, по экологической тропе, где дети смогли познакомиться с объектами живой (деревья, кустарники, цветы, насекомые) и неживой природы (песок,</w:t>
      </w:r>
      <w:r w:rsidR="00380680" w:rsidRPr="00581DFD">
        <w:rPr>
          <w:rFonts w:ascii="Times New Roman" w:hAnsi="Times New Roman" w:cs="Times New Roman"/>
          <w:sz w:val="24"/>
          <w:szCs w:val="24"/>
        </w:rPr>
        <w:t xml:space="preserve"> </w:t>
      </w:r>
      <w:r w:rsidRPr="00581DFD">
        <w:rPr>
          <w:rFonts w:ascii="Times New Roman" w:hAnsi="Times New Roman" w:cs="Times New Roman"/>
          <w:sz w:val="24"/>
          <w:szCs w:val="24"/>
        </w:rPr>
        <w:t>камушки</w:t>
      </w:r>
      <w:r w:rsidR="00380680" w:rsidRPr="00581DFD">
        <w:rPr>
          <w:rFonts w:ascii="Times New Roman" w:hAnsi="Times New Roman" w:cs="Times New Roman"/>
          <w:sz w:val="24"/>
          <w:szCs w:val="24"/>
        </w:rPr>
        <w:t xml:space="preserve">). </w:t>
      </w:r>
      <w:r w:rsidR="00ED7FE5" w:rsidRPr="00581DFD">
        <w:rPr>
          <w:rFonts w:ascii="Times New Roman" w:hAnsi="Times New Roman" w:cs="Times New Roman"/>
          <w:sz w:val="24"/>
          <w:szCs w:val="24"/>
        </w:rPr>
        <w:t xml:space="preserve">Наблюдения </w:t>
      </w:r>
      <w:r w:rsidR="007F064B" w:rsidRPr="00581DFD">
        <w:rPr>
          <w:rFonts w:ascii="Times New Roman" w:hAnsi="Times New Roman" w:cs="Times New Roman"/>
          <w:sz w:val="24"/>
          <w:szCs w:val="24"/>
        </w:rPr>
        <w:t>в природе, труд в природе, формирование культурно гигиенических навыков.</w:t>
      </w:r>
    </w:p>
    <w:p w:rsidR="00575549" w:rsidRPr="00581DFD" w:rsidRDefault="007F064B" w:rsidP="002B5021">
      <w:pPr>
        <w:pStyle w:val="a7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1DFD">
        <w:rPr>
          <w:rFonts w:ascii="Times New Roman" w:hAnsi="Times New Roman" w:cs="Times New Roman"/>
          <w:sz w:val="24"/>
          <w:szCs w:val="24"/>
        </w:rPr>
        <w:t xml:space="preserve"> </w:t>
      </w:r>
      <w:r w:rsidR="00380680" w:rsidRPr="00581DFD">
        <w:rPr>
          <w:rFonts w:ascii="Times New Roman" w:hAnsi="Times New Roman" w:cs="Times New Roman"/>
          <w:sz w:val="24"/>
          <w:szCs w:val="24"/>
        </w:rPr>
        <w:t>П</w:t>
      </w:r>
      <w:r w:rsidR="009653B2" w:rsidRPr="00581DFD">
        <w:rPr>
          <w:rFonts w:ascii="Times New Roman" w:hAnsi="Times New Roman" w:cs="Times New Roman"/>
          <w:sz w:val="24"/>
          <w:szCs w:val="24"/>
        </w:rPr>
        <w:t xml:space="preserve">роводились веселые старты, </w:t>
      </w:r>
      <w:r w:rsidR="00380680" w:rsidRPr="00581DFD">
        <w:rPr>
          <w:rFonts w:ascii="Times New Roman" w:hAnsi="Times New Roman" w:cs="Times New Roman"/>
          <w:sz w:val="24"/>
          <w:szCs w:val="24"/>
        </w:rPr>
        <w:t xml:space="preserve">спортивные развлечения, </w:t>
      </w:r>
      <w:r w:rsidR="009653B2" w:rsidRPr="00581DFD">
        <w:rPr>
          <w:rFonts w:ascii="Times New Roman" w:hAnsi="Times New Roman" w:cs="Times New Roman"/>
          <w:sz w:val="24"/>
          <w:szCs w:val="24"/>
        </w:rPr>
        <w:t>подвижные игры,</w:t>
      </w:r>
      <w:r w:rsidRPr="00581DFD">
        <w:rPr>
          <w:rFonts w:ascii="Times New Roman" w:hAnsi="Times New Roman" w:cs="Times New Roman"/>
          <w:sz w:val="24"/>
          <w:szCs w:val="24"/>
        </w:rPr>
        <w:t xml:space="preserve"> проходили игры – эстафеты, катание на велосипедах и самокатах. В международный олимпийский день организовали и провели «Спортсмены нашего года».</w:t>
      </w:r>
    </w:p>
    <w:p w:rsidR="00575549" w:rsidRPr="00581DFD" w:rsidRDefault="007F064B" w:rsidP="002B5021">
      <w:pPr>
        <w:pStyle w:val="a7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1DFD">
        <w:rPr>
          <w:rFonts w:ascii="Times New Roman" w:hAnsi="Times New Roman" w:cs="Times New Roman"/>
          <w:sz w:val="24"/>
          <w:szCs w:val="24"/>
        </w:rPr>
        <w:t xml:space="preserve"> Р</w:t>
      </w:r>
      <w:r w:rsidR="009653B2" w:rsidRPr="00581DFD">
        <w:rPr>
          <w:rFonts w:ascii="Times New Roman" w:hAnsi="Times New Roman" w:cs="Times New Roman"/>
          <w:sz w:val="24"/>
          <w:szCs w:val="24"/>
        </w:rPr>
        <w:t>исование на асфальте</w:t>
      </w:r>
      <w:r w:rsidR="00117CB2" w:rsidRPr="00581DFD">
        <w:rPr>
          <w:rFonts w:ascii="Times New Roman" w:hAnsi="Times New Roman" w:cs="Times New Roman"/>
          <w:sz w:val="24"/>
          <w:szCs w:val="24"/>
        </w:rPr>
        <w:t xml:space="preserve"> на  тему</w:t>
      </w:r>
      <w:r w:rsidRPr="00581DFD">
        <w:rPr>
          <w:rFonts w:ascii="Times New Roman" w:hAnsi="Times New Roman" w:cs="Times New Roman"/>
          <w:sz w:val="24"/>
          <w:szCs w:val="24"/>
        </w:rPr>
        <w:t xml:space="preserve">: «Цвета радуги», </w:t>
      </w:r>
      <w:r w:rsidR="00117CB2" w:rsidRPr="00581DFD">
        <w:rPr>
          <w:rFonts w:ascii="Times New Roman" w:hAnsi="Times New Roman" w:cs="Times New Roman"/>
          <w:sz w:val="24"/>
          <w:szCs w:val="24"/>
        </w:rPr>
        <w:t>игры с песком: «Город дружбы и мира»,</w:t>
      </w:r>
      <w:r w:rsidR="009653B2" w:rsidRPr="00581DFD">
        <w:rPr>
          <w:rFonts w:ascii="Times New Roman" w:hAnsi="Times New Roman" w:cs="Times New Roman"/>
          <w:sz w:val="24"/>
          <w:szCs w:val="24"/>
        </w:rPr>
        <w:t xml:space="preserve"> игры с водой,</w:t>
      </w:r>
      <w:r w:rsidR="00117CB2" w:rsidRPr="00581DFD">
        <w:rPr>
          <w:rFonts w:ascii="Times New Roman" w:hAnsi="Times New Roman" w:cs="Times New Roman"/>
          <w:sz w:val="24"/>
          <w:szCs w:val="24"/>
        </w:rPr>
        <w:t xml:space="preserve"> развлечение: «День Нептуна»,</w:t>
      </w:r>
      <w:r w:rsidR="0074760E">
        <w:rPr>
          <w:rFonts w:ascii="Times New Roman" w:hAnsi="Times New Roman" w:cs="Times New Roman"/>
          <w:sz w:val="24"/>
          <w:szCs w:val="24"/>
        </w:rPr>
        <w:t xml:space="preserve"> </w:t>
      </w:r>
      <w:r w:rsidR="009653B2" w:rsidRPr="00581DFD">
        <w:rPr>
          <w:rFonts w:ascii="Times New Roman" w:hAnsi="Times New Roman" w:cs="Times New Roman"/>
          <w:sz w:val="24"/>
          <w:szCs w:val="24"/>
        </w:rPr>
        <w:t>подвижная игра "Классики"</w:t>
      </w:r>
      <w:r w:rsidR="00380680" w:rsidRPr="00581DFD">
        <w:rPr>
          <w:rFonts w:ascii="Times New Roman" w:hAnsi="Times New Roman" w:cs="Times New Roman"/>
          <w:sz w:val="24"/>
          <w:szCs w:val="24"/>
        </w:rPr>
        <w:t>.</w:t>
      </w:r>
    </w:p>
    <w:p w:rsidR="009653B2" w:rsidRPr="00581DFD" w:rsidRDefault="007F064B" w:rsidP="002B5021">
      <w:pPr>
        <w:pStyle w:val="a7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1DFD">
        <w:rPr>
          <w:rFonts w:ascii="Times New Roman" w:hAnsi="Times New Roman" w:cs="Times New Roman"/>
          <w:sz w:val="24"/>
          <w:szCs w:val="24"/>
        </w:rPr>
        <w:t xml:space="preserve"> Проходил день безопасного поведения,</w:t>
      </w:r>
      <w:r w:rsidR="00117CB2" w:rsidRPr="00581DFD">
        <w:rPr>
          <w:rFonts w:ascii="Times New Roman" w:hAnsi="Times New Roman" w:cs="Times New Roman"/>
          <w:sz w:val="24"/>
          <w:szCs w:val="24"/>
        </w:rPr>
        <w:t xml:space="preserve"> развлечения по правилам дорожного движения: </w:t>
      </w:r>
      <w:r w:rsidR="00575549" w:rsidRPr="00581DFD">
        <w:rPr>
          <w:rFonts w:ascii="Times New Roman" w:hAnsi="Times New Roman" w:cs="Times New Roman"/>
          <w:sz w:val="24"/>
          <w:szCs w:val="24"/>
        </w:rPr>
        <w:t>«В</w:t>
      </w:r>
      <w:r w:rsidR="00117CB2" w:rsidRPr="00581DFD">
        <w:rPr>
          <w:rFonts w:ascii="Times New Roman" w:hAnsi="Times New Roman" w:cs="Times New Roman"/>
          <w:sz w:val="24"/>
          <w:szCs w:val="24"/>
        </w:rPr>
        <w:t xml:space="preserve">еселый светофор», </w:t>
      </w:r>
      <w:r w:rsidR="00575549" w:rsidRPr="00581DFD">
        <w:rPr>
          <w:rFonts w:ascii="Times New Roman" w:hAnsi="Times New Roman" w:cs="Times New Roman"/>
          <w:sz w:val="24"/>
          <w:szCs w:val="24"/>
        </w:rPr>
        <w:t>«</w:t>
      </w:r>
      <w:r w:rsidR="00117CB2" w:rsidRPr="00581DFD">
        <w:rPr>
          <w:rFonts w:ascii="Times New Roman" w:hAnsi="Times New Roman" w:cs="Times New Roman"/>
          <w:sz w:val="24"/>
          <w:szCs w:val="24"/>
        </w:rPr>
        <w:t xml:space="preserve">Азбука дорожного движения», </w:t>
      </w:r>
      <w:r w:rsidR="00575549" w:rsidRPr="00581DFD">
        <w:rPr>
          <w:rFonts w:ascii="Times New Roman" w:hAnsi="Times New Roman" w:cs="Times New Roman"/>
          <w:sz w:val="24"/>
          <w:szCs w:val="24"/>
        </w:rPr>
        <w:t>«П</w:t>
      </w:r>
      <w:r w:rsidR="00117CB2" w:rsidRPr="00581DFD">
        <w:rPr>
          <w:rFonts w:ascii="Times New Roman" w:hAnsi="Times New Roman" w:cs="Times New Roman"/>
          <w:sz w:val="24"/>
          <w:szCs w:val="24"/>
        </w:rPr>
        <w:t xml:space="preserve">риключения кота Леопольда на улицах города», </w:t>
      </w:r>
      <w:r w:rsidR="00575549" w:rsidRPr="00581DFD">
        <w:rPr>
          <w:rFonts w:ascii="Times New Roman" w:hAnsi="Times New Roman" w:cs="Times New Roman"/>
          <w:sz w:val="24"/>
          <w:szCs w:val="24"/>
        </w:rPr>
        <w:t>«</w:t>
      </w:r>
      <w:r w:rsidR="00117CB2" w:rsidRPr="00581DFD">
        <w:rPr>
          <w:rFonts w:ascii="Times New Roman" w:hAnsi="Times New Roman" w:cs="Times New Roman"/>
          <w:sz w:val="24"/>
          <w:szCs w:val="24"/>
        </w:rPr>
        <w:t>Как Бабе Яге помогали вернуть избушку». День безопасного поведения на обьектах повышенной опасности, познавательный досуг: «В мире опасных предметов и приборов», викторина: «Оказание первой помощи при чрезвычайных обстоятельствах»,</w:t>
      </w:r>
      <w:r w:rsidR="00575549" w:rsidRPr="00581DFD">
        <w:rPr>
          <w:rFonts w:ascii="Times New Roman" w:hAnsi="Times New Roman" w:cs="Times New Roman"/>
          <w:sz w:val="24"/>
          <w:szCs w:val="24"/>
        </w:rPr>
        <w:t xml:space="preserve"> </w:t>
      </w:r>
      <w:r w:rsidR="00117CB2" w:rsidRPr="00581DFD">
        <w:rPr>
          <w:rFonts w:ascii="Times New Roman" w:hAnsi="Times New Roman" w:cs="Times New Roman"/>
          <w:sz w:val="24"/>
          <w:szCs w:val="24"/>
        </w:rPr>
        <w:t xml:space="preserve">проходили </w:t>
      </w:r>
      <w:r w:rsidRPr="00581DFD">
        <w:rPr>
          <w:rFonts w:ascii="Times New Roman" w:hAnsi="Times New Roman" w:cs="Times New Roman"/>
          <w:sz w:val="24"/>
          <w:szCs w:val="24"/>
        </w:rPr>
        <w:t xml:space="preserve"> день чистюль, день для себя («Никто не заботится о тебе лучше, чем ты сам»)</w:t>
      </w:r>
      <w:r w:rsidR="00117CB2" w:rsidRPr="00581DFD">
        <w:rPr>
          <w:rFonts w:ascii="Times New Roman" w:hAnsi="Times New Roman" w:cs="Times New Roman"/>
          <w:sz w:val="24"/>
          <w:szCs w:val="24"/>
        </w:rPr>
        <w:t xml:space="preserve">, </w:t>
      </w:r>
      <w:r w:rsidR="00575549" w:rsidRPr="00581DFD">
        <w:rPr>
          <w:rFonts w:ascii="Times New Roman" w:hAnsi="Times New Roman" w:cs="Times New Roman"/>
          <w:sz w:val="24"/>
          <w:szCs w:val="24"/>
        </w:rPr>
        <w:t>праздник: «Мыльных пузырей».</w:t>
      </w:r>
      <w:r w:rsidR="00117CB2" w:rsidRPr="00581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948" w:rsidRPr="00581DFD" w:rsidRDefault="003A1B5B" w:rsidP="002B5021">
      <w:pPr>
        <w:pStyle w:val="a7"/>
        <w:tabs>
          <w:tab w:val="left" w:pos="142"/>
        </w:tabs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>Летние дни были насыщены увлекательными, познавательными мероприятиями. Для детей были организованы  и показаны, кукольные театры, музыкальные развлечения.</w:t>
      </w:r>
      <w:r w:rsidR="00575549"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Проходили такие праздники как: «Путешествие в страну детства», праздничная шоу – программа: «Здравствуй лето», «Мы вас поздравим от души», «Цветочная планета» и др.</w:t>
      </w:r>
    </w:p>
    <w:p w:rsidR="003A1B5B" w:rsidRPr="00581DFD" w:rsidRDefault="003A1B5B" w:rsidP="002B5021">
      <w:pPr>
        <w:pStyle w:val="a7"/>
        <w:tabs>
          <w:tab w:val="left" w:pos="142"/>
        </w:tabs>
        <w:ind w:left="-567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>Дети  в этих мероприятиях принимали  активное</w:t>
      </w:r>
      <w:r w:rsidR="00380680"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участие не только как зрители,</w:t>
      </w:r>
      <w:r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но и как участники.</w:t>
      </w:r>
    </w:p>
    <w:p w:rsidR="009653B2" w:rsidRPr="00581DFD" w:rsidRDefault="009653B2" w:rsidP="002B5021">
      <w:pPr>
        <w:pStyle w:val="a7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1DFD">
        <w:rPr>
          <w:rFonts w:ascii="Times New Roman" w:hAnsi="Times New Roman" w:cs="Times New Roman"/>
          <w:sz w:val="24"/>
          <w:szCs w:val="24"/>
        </w:rPr>
        <w:t>В дождливую погоду проводился просмотр мультфильмов, настольные игры, чтение художественной литературы</w:t>
      </w:r>
      <w:r w:rsidR="00575549" w:rsidRPr="00581DFD">
        <w:rPr>
          <w:rFonts w:ascii="Times New Roman" w:hAnsi="Times New Roman" w:cs="Times New Roman"/>
          <w:sz w:val="24"/>
          <w:szCs w:val="24"/>
        </w:rPr>
        <w:t>, к празднованию дня  рождения А.С.Пушкина провели развлечение: «Путешествие по сказкам Пушкина», ор</w:t>
      </w:r>
      <w:r w:rsidR="0074760E">
        <w:rPr>
          <w:rFonts w:ascii="Times New Roman" w:hAnsi="Times New Roman" w:cs="Times New Roman"/>
          <w:sz w:val="24"/>
          <w:szCs w:val="24"/>
        </w:rPr>
        <w:t>ганизовали выставку рисунков со</w:t>
      </w:r>
      <w:r w:rsidR="00575549" w:rsidRPr="00581DFD">
        <w:rPr>
          <w:rFonts w:ascii="Times New Roman" w:hAnsi="Times New Roman" w:cs="Times New Roman"/>
          <w:sz w:val="24"/>
          <w:szCs w:val="24"/>
        </w:rPr>
        <w:t>вместно</w:t>
      </w:r>
      <w:r w:rsidR="0074760E">
        <w:rPr>
          <w:rFonts w:ascii="Times New Roman" w:hAnsi="Times New Roman" w:cs="Times New Roman"/>
          <w:sz w:val="24"/>
          <w:szCs w:val="24"/>
        </w:rPr>
        <w:t xml:space="preserve">, </w:t>
      </w:r>
      <w:r w:rsidR="00575549" w:rsidRPr="00581DFD">
        <w:rPr>
          <w:rFonts w:ascii="Times New Roman" w:hAnsi="Times New Roman" w:cs="Times New Roman"/>
          <w:sz w:val="24"/>
          <w:szCs w:val="24"/>
        </w:rPr>
        <w:t xml:space="preserve"> с родителями </w:t>
      </w:r>
      <w:r w:rsidR="001B6B06" w:rsidRPr="00581DFD">
        <w:rPr>
          <w:rFonts w:ascii="Times New Roman" w:hAnsi="Times New Roman" w:cs="Times New Roman"/>
          <w:sz w:val="24"/>
          <w:szCs w:val="24"/>
        </w:rPr>
        <w:t>на тему: «Мой любимый сказочный герой», прошла у нас и музыкально – литературная викторина по сказкам К.И.Чуковского и также по сказкам Чуковского дети с родителями рисовали рисунки для выставки.</w:t>
      </w:r>
    </w:p>
    <w:p w:rsidR="001B6B06" w:rsidRPr="00581DFD" w:rsidRDefault="001B6B06" w:rsidP="002B5021">
      <w:pPr>
        <w:pStyle w:val="a7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1DFD">
        <w:rPr>
          <w:rFonts w:ascii="Times New Roman" w:hAnsi="Times New Roman" w:cs="Times New Roman"/>
          <w:sz w:val="24"/>
          <w:szCs w:val="24"/>
        </w:rPr>
        <w:t>12 июня мы отметили День независимости России</w:t>
      </w:r>
      <w:r w:rsidR="0074760E">
        <w:rPr>
          <w:rFonts w:ascii="Times New Roman" w:hAnsi="Times New Roman" w:cs="Times New Roman"/>
          <w:sz w:val="24"/>
          <w:szCs w:val="24"/>
        </w:rPr>
        <w:t xml:space="preserve">, </w:t>
      </w:r>
      <w:r w:rsidRPr="00581DFD">
        <w:rPr>
          <w:rFonts w:ascii="Times New Roman" w:hAnsi="Times New Roman" w:cs="Times New Roman"/>
          <w:sz w:val="24"/>
          <w:szCs w:val="24"/>
        </w:rPr>
        <w:t xml:space="preserve"> провели интегрированное занятие по теме: «Белый, синий, красный»</w:t>
      </w:r>
      <w:r w:rsidR="00DC71E8" w:rsidRPr="00581DFD">
        <w:rPr>
          <w:rFonts w:ascii="Times New Roman" w:hAnsi="Times New Roman" w:cs="Times New Roman"/>
          <w:sz w:val="24"/>
          <w:szCs w:val="24"/>
        </w:rPr>
        <w:t>-</w:t>
      </w:r>
      <w:r w:rsidRPr="00581DFD">
        <w:rPr>
          <w:rFonts w:ascii="Times New Roman" w:hAnsi="Times New Roman" w:cs="Times New Roman"/>
          <w:sz w:val="24"/>
          <w:szCs w:val="24"/>
        </w:rPr>
        <w:t xml:space="preserve"> познакомили детей с историей Российского флага, побеседовали на тему: «Мой дом – моя страна», рассматривали иллюстрации, читали книги, разучивали стихи о России. </w:t>
      </w:r>
      <w:r w:rsidR="00DC71E8" w:rsidRPr="00581DFD">
        <w:rPr>
          <w:rFonts w:ascii="Times New Roman" w:hAnsi="Times New Roman" w:cs="Times New Roman"/>
          <w:sz w:val="24"/>
          <w:szCs w:val="24"/>
        </w:rPr>
        <w:t xml:space="preserve">К празднованию Российского флага нас посетила сотрудник музея, </w:t>
      </w:r>
      <w:proofErr w:type="gramStart"/>
      <w:r w:rsidR="00DC71E8" w:rsidRPr="00581DF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DC71E8" w:rsidRPr="00581DFD">
        <w:rPr>
          <w:rFonts w:ascii="Times New Roman" w:hAnsi="Times New Roman" w:cs="Times New Roman"/>
          <w:sz w:val="24"/>
          <w:szCs w:val="24"/>
        </w:rPr>
        <w:t xml:space="preserve"> провела беседу с де</w:t>
      </w:r>
      <w:r w:rsidR="0074760E">
        <w:rPr>
          <w:rFonts w:ascii="Times New Roman" w:hAnsi="Times New Roman" w:cs="Times New Roman"/>
          <w:sz w:val="24"/>
          <w:szCs w:val="24"/>
        </w:rPr>
        <w:t>тьми о нашей стране, нашем крае и дала дополнительные сведения о Российском флаге.</w:t>
      </w:r>
    </w:p>
    <w:p w:rsidR="00DC71E8" w:rsidRPr="00581DFD" w:rsidRDefault="005F5F40" w:rsidP="002B5021">
      <w:pPr>
        <w:pStyle w:val="a7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1DFD">
        <w:rPr>
          <w:rFonts w:ascii="Times New Roman" w:hAnsi="Times New Roman" w:cs="Times New Roman"/>
          <w:sz w:val="24"/>
          <w:szCs w:val="24"/>
        </w:rPr>
        <w:t>Огромная роль отводилась и формированию трудолюбия, привитию элементарных трудовых навыков и умений, знакомству с трудом взрослых, воспитанию ответственности, самостоятельности, умению коллективно взаимодействоват</w:t>
      </w:r>
      <w:r w:rsidR="00DC71E8" w:rsidRPr="00581DFD">
        <w:rPr>
          <w:rFonts w:ascii="Times New Roman" w:hAnsi="Times New Roman" w:cs="Times New Roman"/>
          <w:sz w:val="24"/>
          <w:szCs w:val="24"/>
        </w:rPr>
        <w:t xml:space="preserve">ь. </w:t>
      </w:r>
    </w:p>
    <w:p w:rsidR="003A1B5B" w:rsidRPr="00581DFD" w:rsidRDefault="003A1B5B" w:rsidP="002B5021">
      <w:pPr>
        <w:pStyle w:val="a7"/>
        <w:tabs>
          <w:tab w:val="left" w:pos="142"/>
        </w:tabs>
        <w:ind w:left="-567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>Для проведения познавательно- воспитате</w:t>
      </w:r>
      <w:r w:rsidR="00C75948"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>льных мероприятий на нашем участке</w:t>
      </w:r>
      <w:r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 были посажены цветы, </w:t>
      </w:r>
      <w:r w:rsidR="00C75948"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на территории детского сада обработали и посадили </w:t>
      </w:r>
      <w:r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>огород</w:t>
      </w:r>
      <w:r w:rsidR="00C75948"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>,</w:t>
      </w:r>
      <w:r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 на котором </w:t>
      </w:r>
      <w:r w:rsidR="00C75948"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>росли: горох, укроп, красная свекла</w:t>
      </w:r>
      <w:r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. Здесь мы проводили опыты, наблюдения, посильные </w:t>
      </w:r>
      <w:r w:rsidR="001B6B06" w:rsidRPr="00581DFD">
        <w:rPr>
          <w:rStyle w:val="c4"/>
          <w:rFonts w:ascii="Times New Roman" w:hAnsi="Times New Roman" w:cs="Times New Roman"/>
          <w:color w:val="000000"/>
          <w:sz w:val="24"/>
          <w:szCs w:val="24"/>
        </w:rPr>
        <w:t>трудовые поручения, повторяли пословицы и поговорки о труде, читали стихи, легенды о цветах.</w:t>
      </w:r>
    </w:p>
    <w:p w:rsidR="00225D8D" w:rsidRDefault="00225D8D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rStyle w:val="c4"/>
          <w:color w:val="000000"/>
        </w:rPr>
      </w:pPr>
      <w:r>
        <w:rPr>
          <w:rStyle w:val="c4"/>
          <w:color w:val="000000"/>
        </w:rPr>
        <w:t>Проводилась непосредственно образовательная деятельность согласно расписанию, принятого и утвержденного на летний оздоровительный период НОД, самостоятельная художественная</w:t>
      </w:r>
      <w:r w:rsidR="00C548F8">
        <w:rPr>
          <w:rStyle w:val="c4"/>
          <w:color w:val="000000"/>
        </w:rPr>
        <w:t xml:space="preserve"> и творческая деятельность, наблюдения с детьми проводились при благоприятных погодных условиях на свежем воздухе. Организовывались выставки рисунков, поделок из природного материала, Так же велась работа с детьми по воспитанию безопасно</w:t>
      </w:r>
      <w:r w:rsidR="005F5F40">
        <w:rPr>
          <w:rStyle w:val="c4"/>
          <w:color w:val="000000"/>
        </w:rPr>
        <w:t xml:space="preserve">го поведения на дорогах и улице, </w:t>
      </w:r>
      <w:r w:rsidR="00C548F8">
        <w:rPr>
          <w:rStyle w:val="c4"/>
          <w:color w:val="000000"/>
        </w:rPr>
        <w:t>таким образом, проведенные мероприятия по ПДД спосо</w:t>
      </w:r>
      <w:r w:rsidR="005F5F40">
        <w:rPr>
          <w:rStyle w:val="c4"/>
          <w:color w:val="000000"/>
        </w:rPr>
        <w:t>бствовали формированию у детей   о</w:t>
      </w:r>
      <w:r w:rsidR="00C548F8">
        <w:rPr>
          <w:rStyle w:val="c4"/>
          <w:color w:val="000000"/>
        </w:rPr>
        <w:t>снов культуры поведения на дорогах и улице.</w:t>
      </w:r>
    </w:p>
    <w:p w:rsidR="00F50C89" w:rsidRDefault="00F50C89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rStyle w:val="c4"/>
          <w:b/>
          <w:color w:val="000000"/>
        </w:rPr>
      </w:pPr>
    </w:p>
    <w:p w:rsidR="00F50C89" w:rsidRDefault="00F50C89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rStyle w:val="c4"/>
          <w:b/>
          <w:color w:val="000000"/>
        </w:rPr>
      </w:pPr>
    </w:p>
    <w:p w:rsidR="00F50C89" w:rsidRDefault="00F50C89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rStyle w:val="c4"/>
          <w:b/>
          <w:color w:val="000000"/>
        </w:rPr>
      </w:pPr>
    </w:p>
    <w:p w:rsidR="00F50C89" w:rsidRDefault="00F50C89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rStyle w:val="c4"/>
          <w:b/>
          <w:color w:val="000000"/>
        </w:rPr>
      </w:pPr>
    </w:p>
    <w:p w:rsidR="00F50C89" w:rsidRPr="00F50C89" w:rsidRDefault="00F50C89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rStyle w:val="c4"/>
          <w:b/>
          <w:color w:val="000000"/>
        </w:rPr>
      </w:pPr>
      <w:r w:rsidRPr="00F50C89">
        <w:rPr>
          <w:rStyle w:val="c4"/>
          <w:b/>
          <w:color w:val="000000"/>
        </w:rPr>
        <w:lastRenderedPageBreak/>
        <w:t>Участие воспитателей в мероприятиях разного уровня:</w:t>
      </w:r>
    </w:p>
    <w:p w:rsidR="00F50C89" w:rsidRDefault="00F50C89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rStyle w:val="c4"/>
          <w:color w:val="000000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3"/>
        <w:gridCol w:w="1714"/>
      </w:tblGrid>
      <w:tr w:rsidR="00F50C89" w:rsidTr="00F50C89">
        <w:tc>
          <w:tcPr>
            <w:tcW w:w="1713" w:type="dxa"/>
          </w:tcPr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r w:rsidRPr="00F50C89">
              <w:rPr>
                <w:rStyle w:val="c4"/>
                <w:b/>
                <w:color w:val="000000"/>
              </w:rPr>
              <w:t>№</w:t>
            </w:r>
          </w:p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 w:rsidRPr="00F50C89">
              <w:rPr>
                <w:rStyle w:val="c4"/>
                <w:b/>
                <w:color w:val="000000"/>
              </w:rPr>
              <w:t>п\</w:t>
            </w:r>
            <w:proofErr w:type="gramStart"/>
            <w:r w:rsidRPr="00F50C89">
              <w:rPr>
                <w:rStyle w:val="c4"/>
                <w:b/>
                <w:color w:val="000000"/>
              </w:rPr>
              <w:t>п</w:t>
            </w:r>
            <w:proofErr w:type="gramEnd"/>
          </w:p>
        </w:tc>
        <w:tc>
          <w:tcPr>
            <w:tcW w:w="1713" w:type="dxa"/>
          </w:tcPr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r w:rsidRPr="00F50C89">
              <w:rPr>
                <w:rStyle w:val="c4"/>
                <w:b/>
                <w:color w:val="000000"/>
              </w:rPr>
              <w:t>Ф.И.О.</w:t>
            </w:r>
          </w:p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 w:rsidRPr="00F50C89">
              <w:rPr>
                <w:rStyle w:val="c4"/>
                <w:b/>
                <w:color w:val="000000"/>
              </w:rPr>
              <w:t>педагога</w:t>
            </w:r>
          </w:p>
        </w:tc>
        <w:tc>
          <w:tcPr>
            <w:tcW w:w="1713" w:type="dxa"/>
          </w:tcPr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r w:rsidRPr="00F50C89">
              <w:rPr>
                <w:rStyle w:val="c4"/>
                <w:b/>
                <w:color w:val="000000"/>
              </w:rPr>
              <w:t>Название конкурса</w:t>
            </w:r>
          </w:p>
        </w:tc>
        <w:tc>
          <w:tcPr>
            <w:tcW w:w="1713" w:type="dxa"/>
          </w:tcPr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r w:rsidRPr="00F50C89">
              <w:rPr>
                <w:rStyle w:val="c4"/>
                <w:b/>
                <w:color w:val="000000"/>
              </w:rPr>
              <w:t>Уровень</w:t>
            </w:r>
          </w:p>
        </w:tc>
        <w:tc>
          <w:tcPr>
            <w:tcW w:w="1713" w:type="dxa"/>
          </w:tcPr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r w:rsidRPr="00F50C89">
              <w:rPr>
                <w:rStyle w:val="c4"/>
                <w:b/>
                <w:color w:val="000000"/>
              </w:rPr>
              <w:t>Группа</w:t>
            </w:r>
          </w:p>
        </w:tc>
        <w:tc>
          <w:tcPr>
            <w:tcW w:w="1714" w:type="dxa"/>
          </w:tcPr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r w:rsidRPr="00F50C89">
              <w:rPr>
                <w:rStyle w:val="c4"/>
                <w:b/>
                <w:color w:val="000000"/>
              </w:rPr>
              <w:t>Результат</w:t>
            </w:r>
          </w:p>
        </w:tc>
      </w:tr>
      <w:tr w:rsidR="00F50C89" w:rsidTr="00F50C89">
        <w:tc>
          <w:tcPr>
            <w:tcW w:w="1713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  <w:tc>
          <w:tcPr>
            <w:tcW w:w="1713" w:type="dxa"/>
          </w:tcPr>
          <w:p w:rsidR="00F50C89" w:rsidRDefault="009069F1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Прокофьева Е.Н. (5июня)</w:t>
            </w:r>
          </w:p>
        </w:tc>
        <w:tc>
          <w:tcPr>
            <w:tcW w:w="1713" w:type="dxa"/>
          </w:tcPr>
          <w:p w:rsidR="00F50C89" w:rsidRDefault="009069F1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Развлечение «Путешествие по сказкам Пушкина»</w:t>
            </w:r>
          </w:p>
        </w:tc>
        <w:tc>
          <w:tcPr>
            <w:tcW w:w="1713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</w:p>
        </w:tc>
        <w:tc>
          <w:tcPr>
            <w:tcW w:w="1713" w:type="dxa"/>
          </w:tcPr>
          <w:p w:rsidR="00F50C89" w:rsidRDefault="009069F1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Во всех группах</w:t>
            </w:r>
          </w:p>
        </w:tc>
        <w:tc>
          <w:tcPr>
            <w:tcW w:w="1714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</w:p>
        </w:tc>
      </w:tr>
      <w:tr w:rsidR="00F50C89" w:rsidTr="00F50C89">
        <w:tc>
          <w:tcPr>
            <w:tcW w:w="1713" w:type="dxa"/>
          </w:tcPr>
          <w:p w:rsidR="00F50C89" w:rsidRDefault="009069F1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2</w:t>
            </w:r>
          </w:p>
        </w:tc>
        <w:tc>
          <w:tcPr>
            <w:tcW w:w="1713" w:type="dxa"/>
          </w:tcPr>
          <w:p w:rsidR="00F50C89" w:rsidRDefault="009069F1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Прокофьева Е.Н. (19 июня)</w:t>
            </w:r>
          </w:p>
        </w:tc>
        <w:tc>
          <w:tcPr>
            <w:tcW w:w="1713" w:type="dxa"/>
          </w:tcPr>
          <w:p w:rsidR="00F50C89" w:rsidRDefault="009069F1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 xml:space="preserve">Развлечение </w:t>
            </w:r>
            <w:proofErr w:type="gramStart"/>
            <w:r>
              <w:rPr>
                <w:rStyle w:val="c4"/>
                <w:color w:val="000000"/>
              </w:rPr>
              <w:t>к</w:t>
            </w:r>
            <w:proofErr w:type="gramEnd"/>
            <w:r>
              <w:rPr>
                <w:rStyle w:val="c4"/>
                <w:color w:val="000000"/>
              </w:rPr>
              <w:t xml:space="preserve"> Дню медицинского работника</w:t>
            </w:r>
          </w:p>
        </w:tc>
        <w:tc>
          <w:tcPr>
            <w:tcW w:w="1713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</w:p>
        </w:tc>
        <w:tc>
          <w:tcPr>
            <w:tcW w:w="1713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</w:p>
        </w:tc>
        <w:tc>
          <w:tcPr>
            <w:tcW w:w="1714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</w:p>
        </w:tc>
      </w:tr>
    </w:tbl>
    <w:p w:rsidR="00F50C89" w:rsidRDefault="00F50C89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rStyle w:val="c4"/>
          <w:color w:val="000000"/>
        </w:rPr>
      </w:pPr>
    </w:p>
    <w:p w:rsidR="00F50C89" w:rsidRDefault="00F50C89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rStyle w:val="c4"/>
          <w:b/>
          <w:color w:val="000000"/>
        </w:rPr>
      </w:pPr>
      <w:r w:rsidRPr="00F50C89">
        <w:rPr>
          <w:rStyle w:val="c4"/>
          <w:b/>
          <w:color w:val="000000"/>
        </w:rPr>
        <w:t>Участие воспитан</w:t>
      </w:r>
      <w:r>
        <w:rPr>
          <w:rStyle w:val="c4"/>
          <w:b/>
          <w:color w:val="000000"/>
        </w:rPr>
        <w:t>н</w:t>
      </w:r>
      <w:r w:rsidRPr="00F50C89">
        <w:rPr>
          <w:rStyle w:val="c4"/>
          <w:b/>
          <w:color w:val="000000"/>
        </w:rPr>
        <w:t>иков в мероприятиях разного уровня:</w:t>
      </w:r>
    </w:p>
    <w:p w:rsidR="00F50C89" w:rsidRPr="00F50C89" w:rsidRDefault="00F50C89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rStyle w:val="c4"/>
          <w:b/>
          <w:color w:val="000000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1297"/>
        <w:gridCol w:w="1704"/>
        <w:gridCol w:w="1633"/>
        <w:gridCol w:w="1960"/>
        <w:gridCol w:w="1401"/>
        <w:gridCol w:w="1396"/>
        <w:gridCol w:w="1455"/>
      </w:tblGrid>
      <w:tr w:rsidR="00F50C89" w:rsidTr="00F50C89">
        <w:tc>
          <w:tcPr>
            <w:tcW w:w="1468" w:type="dxa"/>
          </w:tcPr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r w:rsidRPr="00F50C89">
              <w:rPr>
                <w:rStyle w:val="c4"/>
                <w:b/>
                <w:color w:val="000000"/>
              </w:rPr>
              <w:t>№</w:t>
            </w:r>
          </w:p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proofErr w:type="gramStart"/>
            <w:r w:rsidRPr="00F50C89">
              <w:rPr>
                <w:rStyle w:val="c4"/>
                <w:b/>
                <w:color w:val="000000"/>
              </w:rPr>
              <w:t>п</w:t>
            </w:r>
            <w:proofErr w:type="gramEnd"/>
            <w:r w:rsidRPr="00F50C89">
              <w:rPr>
                <w:rStyle w:val="c4"/>
                <w:b/>
                <w:color w:val="000000"/>
              </w:rPr>
              <w:t>/п</w:t>
            </w:r>
          </w:p>
        </w:tc>
        <w:tc>
          <w:tcPr>
            <w:tcW w:w="1468" w:type="dxa"/>
          </w:tcPr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r w:rsidRPr="00F50C89">
              <w:rPr>
                <w:rStyle w:val="c4"/>
                <w:b/>
                <w:color w:val="000000"/>
              </w:rPr>
              <w:t>Ф.И.ребенка</w:t>
            </w:r>
          </w:p>
        </w:tc>
        <w:tc>
          <w:tcPr>
            <w:tcW w:w="1468" w:type="dxa"/>
          </w:tcPr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r w:rsidRPr="00F50C89">
              <w:rPr>
                <w:rStyle w:val="c4"/>
                <w:b/>
                <w:color w:val="000000"/>
              </w:rPr>
              <w:t>Название конкурса</w:t>
            </w:r>
          </w:p>
        </w:tc>
        <w:tc>
          <w:tcPr>
            <w:tcW w:w="1468" w:type="dxa"/>
          </w:tcPr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r w:rsidRPr="00F50C89">
              <w:rPr>
                <w:rStyle w:val="c4"/>
                <w:b/>
                <w:color w:val="000000"/>
              </w:rPr>
              <w:t>Уровень</w:t>
            </w:r>
          </w:p>
        </w:tc>
        <w:tc>
          <w:tcPr>
            <w:tcW w:w="1469" w:type="dxa"/>
          </w:tcPr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r w:rsidRPr="00F50C89">
              <w:rPr>
                <w:rStyle w:val="c4"/>
                <w:b/>
                <w:color w:val="000000"/>
              </w:rPr>
              <w:t>Группа</w:t>
            </w:r>
          </w:p>
        </w:tc>
        <w:tc>
          <w:tcPr>
            <w:tcW w:w="1469" w:type="dxa"/>
          </w:tcPr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r w:rsidRPr="00F50C89">
              <w:rPr>
                <w:rStyle w:val="c4"/>
                <w:b/>
                <w:color w:val="000000"/>
              </w:rPr>
              <w:t>Возраст ребенка</w:t>
            </w:r>
          </w:p>
        </w:tc>
        <w:tc>
          <w:tcPr>
            <w:tcW w:w="1469" w:type="dxa"/>
          </w:tcPr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r w:rsidRPr="00F50C89">
              <w:rPr>
                <w:rStyle w:val="c4"/>
                <w:b/>
                <w:color w:val="000000"/>
              </w:rPr>
              <w:t>Результат</w:t>
            </w:r>
          </w:p>
        </w:tc>
      </w:tr>
      <w:tr w:rsidR="00F50C89" w:rsidTr="00F50C89">
        <w:tc>
          <w:tcPr>
            <w:tcW w:w="1468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  <w:tc>
          <w:tcPr>
            <w:tcW w:w="1468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Борисенко Артем</w:t>
            </w:r>
          </w:p>
        </w:tc>
        <w:tc>
          <w:tcPr>
            <w:tcW w:w="1468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Русская народная сказка</w:t>
            </w:r>
          </w:p>
        </w:tc>
        <w:tc>
          <w:tcPr>
            <w:tcW w:w="1468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Международный творческий конкурс</w:t>
            </w:r>
          </w:p>
        </w:tc>
        <w:tc>
          <w:tcPr>
            <w:tcW w:w="1469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ГОН Старшая группа №2 «Б» для детей 5 – 6 лет</w:t>
            </w:r>
          </w:p>
        </w:tc>
        <w:tc>
          <w:tcPr>
            <w:tcW w:w="1469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5 лет</w:t>
            </w:r>
          </w:p>
        </w:tc>
        <w:tc>
          <w:tcPr>
            <w:tcW w:w="1469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сертификат</w:t>
            </w:r>
          </w:p>
        </w:tc>
      </w:tr>
      <w:tr w:rsidR="00F50C89" w:rsidTr="00F50C89">
        <w:tc>
          <w:tcPr>
            <w:tcW w:w="1468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2</w:t>
            </w:r>
          </w:p>
        </w:tc>
        <w:tc>
          <w:tcPr>
            <w:tcW w:w="1468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Тихонова Настя</w:t>
            </w:r>
          </w:p>
        </w:tc>
        <w:tc>
          <w:tcPr>
            <w:tcW w:w="1468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Русская народная сказка</w:t>
            </w:r>
          </w:p>
        </w:tc>
        <w:tc>
          <w:tcPr>
            <w:tcW w:w="1468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Международный творческий конкурс</w:t>
            </w:r>
          </w:p>
        </w:tc>
        <w:tc>
          <w:tcPr>
            <w:tcW w:w="1469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ГОН Старшая группа №2 «Б» для детей 5 – 6 лет</w:t>
            </w:r>
          </w:p>
        </w:tc>
        <w:tc>
          <w:tcPr>
            <w:tcW w:w="1469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5 лет</w:t>
            </w:r>
          </w:p>
        </w:tc>
        <w:tc>
          <w:tcPr>
            <w:tcW w:w="1469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сертификат</w:t>
            </w:r>
          </w:p>
        </w:tc>
      </w:tr>
      <w:tr w:rsidR="00F50C89" w:rsidTr="00F50C89">
        <w:tc>
          <w:tcPr>
            <w:tcW w:w="1468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3</w:t>
            </w:r>
          </w:p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</w:p>
        </w:tc>
        <w:tc>
          <w:tcPr>
            <w:tcW w:w="1468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Пенигин Арсений</w:t>
            </w:r>
          </w:p>
        </w:tc>
        <w:tc>
          <w:tcPr>
            <w:tcW w:w="1468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Участие на День города открытие Почетной доски</w:t>
            </w:r>
          </w:p>
        </w:tc>
        <w:tc>
          <w:tcPr>
            <w:tcW w:w="1468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Городское мероприятие</w:t>
            </w:r>
          </w:p>
        </w:tc>
        <w:tc>
          <w:tcPr>
            <w:tcW w:w="1469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ГОН Старшая группа №2 «Б» для детей 5 – 6 лет</w:t>
            </w:r>
          </w:p>
        </w:tc>
        <w:tc>
          <w:tcPr>
            <w:tcW w:w="1469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5 лет</w:t>
            </w:r>
          </w:p>
        </w:tc>
        <w:tc>
          <w:tcPr>
            <w:tcW w:w="1469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</w:p>
        </w:tc>
      </w:tr>
      <w:tr w:rsidR="00F50C89" w:rsidTr="00F50C89">
        <w:tc>
          <w:tcPr>
            <w:tcW w:w="1468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4</w:t>
            </w:r>
          </w:p>
        </w:tc>
        <w:tc>
          <w:tcPr>
            <w:tcW w:w="1468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Фатхлисламов Вадим</w:t>
            </w:r>
          </w:p>
        </w:tc>
        <w:tc>
          <w:tcPr>
            <w:tcW w:w="1468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 xml:space="preserve">Участие в поздравлении </w:t>
            </w:r>
            <w:proofErr w:type="gramStart"/>
            <w:r>
              <w:rPr>
                <w:rStyle w:val="c4"/>
                <w:color w:val="000000"/>
              </w:rPr>
              <w:t>к</w:t>
            </w:r>
            <w:proofErr w:type="gramEnd"/>
            <w:r>
              <w:rPr>
                <w:rStyle w:val="c4"/>
                <w:color w:val="000000"/>
              </w:rPr>
              <w:t xml:space="preserve"> Дню строителя</w:t>
            </w:r>
          </w:p>
        </w:tc>
        <w:tc>
          <w:tcPr>
            <w:tcW w:w="1468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Городское мероприятие</w:t>
            </w:r>
          </w:p>
        </w:tc>
        <w:tc>
          <w:tcPr>
            <w:tcW w:w="1469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ГОН Старшая группа №2 «Б» для детей 5 – 6 лет</w:t>
            </w:r>
          </w:p>
        </w:tc>
        <w:tc>
          <w:tcPr>
            <w:tcW w:w="1469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5 лет</w:t>
            </w:r>
          </w:p>
        </w:tc>
        <w:tc>
          <w:tcPr>
            <w:tcW w:w="1469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</w:p>
        </w:tc>
      </w:tr>
    </w:tbl>
    <w:p w:rsidR="00F50C89" w:rsidRDefault="00F50C89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rStyle w:val="c4"/>
          <w:color w:val="000000"/>
        </w:rPr>
      </w:pPr>
    </w:p>
    <w:p w:rsidR="00F50C89" w:rsidRPr="00F50C89" w:rsidRDefault="00F50C89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rStyle w:val="c4"/>
          <w:b/>
          <w:color w:val="000000"/>
        </w:rPr>
      </w:pPr>
      <w:r>
        <w:rPr>
          <w:rStyle w:val="c4"/>
          <w:b/>
          <w:color w:val="000000"/>
        </w:rPr>
        <w:t>Размещение педагогами автор</w:t>
      </w:r>
      <w:r w:rsidRPr="00F50C89">
        <w:rPr>
          <w:rStyle w:val="c4"/>
          <w:b/>
          <w:color w:val="000000"/>
        </w:rPr>
        <w:t>ских публикаций на сайтах в сети интернет:</w:t>
      </w:r>
    </w:p>
    <w:p w:rsidR="00F50C89" w:rsidRDefault="00F50C89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rStyle w:val="c4"/>
          <w:color w:val="000000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6"/>
        <w:gridCol w:w="2356"/>
      </w:tblGrid>
      <w:tr w:rsidR="00F50C89" w:rsidTr="00F50C89">
        <w:tc>
          <w:tcPr>
            <w:tcW w:w="2055" w:type="dxa"/>
          </w:tcPr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r w:rsidRPr="00F50C89">
              <w:rPr>
                <w:rStyle w:val="c4"/>
                <w:b/>
                <w:color w:val="000000"/>
              </w:rPr>
              <w:t>№</w:t>
            </w:r>
          </w:p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proofErr w:type="gramStart"/>
            <w:r w:rsidRPr="00F50C89">
              <w:rPr>
                <w:rStyle w:val="c4"/>
                <w:b/>
                <w:color w:val="000000"/>
              </w:rPr>
              <w:t>п</w:t>
            </w:r>
            <w:proofErr w:type="gramEnd"/>
            <w:r w:rsidRPr="00F50C89">
              <w:rPr>
                <w:rStyle w:val="c4"/>
                <w:b/>
                <w:color w:val="000000"/>
              </w:rPr>
              <w:t>/п</w:t>
            </w:r>
          </w:p>
        </w:tc>
        <w:tc>
          <w:tcPr>
            <w:tcW w:w="2056" w:type="dxa"/>
          </w:tcPr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r w:rsidRPr="00F50C89">
              <w:rPr>
                <w:rStyle w:val="c4"/>
                <w:b/>
                <w:color w:val="000000"/>
              </w:rPr>
              <w:t>Ф.И.О.</w:t>
            </w:r>
            <w:r>
              <w:rPr>
                <w:rStyle w:val="c4"/>
                <w:b/>
                <w:color w:val="000000"/>
              </w:rPr>
              <w:t xml:space="preserve"> </w:t>
            </w:r>
            <w:r w:rsidRPr="00F50C89">
              <w:rPr>
                <w:rStyle w:val="c4"/>
                <w:b/>
                <w:color w:val="000000"/>
              </w:rPr>
              <w:t>педагога</w:t>
            </w:r>
          </w:p>
        </w:tc>
        <w:tc>
          <w:tcPr>
            <w:tcW w:w="2056" w:type="dxa"/>
          </w:tcPr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r w:rsidRPr="00F50C89">
              <w:rPr>
                <w:rStyle w:val="c4"/>
                <w:b/>
                <w:color w:val="000000"/>
              </w:rPr>
              <w:t>Должность</w:t>
            </w:r>
          </w:p>
        </w:tc>
        <w:tc>
          <w:tcPr>
            <w:tcW w:w="2056" w:type="dxa"/>
          </w:tcPr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r w:rsidRPr="00F50C89">
              <w:rPr>
                <w:rStyle w:val="c4"/>
                <w:b/>
                <w:color w:val="000000"/>
              </w:rPr>
              <w:t>Вид, название публикации</w:t>
            </w:r>
          </w:p>
        </w:tc>
        <w:tc>
          <w:tcPr>
            <w:tcW w:w="2056" w:type="dxa"/>
          </w:tcPr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r>
              <w:rPr>
                <w:rStyle w:val="c4"/>
                <w:b/>
                <w:color w:val="000000"/>
              </w:rPr>
              <w:t>Адрес сайта, где опубликова</w:t>
            </w:r>
            <w:r w:rsidRPr="00F50C89">
              <w:rPr>
                <w:rStyle w:val="c4"/>
                <w:b/>
                <w:color w:val="000000"/>
              </w:rPr>
              <w:t>на данная разработка</w:t>
            </w:r>
          </w:p>
        </w:tc>
      </w:tr>
      <w:tr w:rsidR="00F50C89" w:rsidTr="00F50C89">
        <w:tc>
          <w:tcPr>
            <w:tcW w:w="2055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  <w:tc>
          <w:tcPr>
            <w:tcW w:w="2056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Кузнецова Н.В.</w:t>
            </w:r>
          </w:p>
        </w:tc>
        <w:tc>
          <w:tcPr>
            <w:tcW w:w="2056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воспитатель</w:t>
            </w:r>
          </w:p>
        </w:tc>
        <w:tc>
          <w:tcPr>
            <w:tcW w:w="2056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Презентация физкультурного уголка</w:t>
            </w:r>
          </w:p>
        </w:tc>
        <w:tc>
          <w:tcPr>
            <w:tcW w:w="2056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Конкурс «Профессиональный успех»</w:t>
            </w:r>
          </w:p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</w:p>
          <w:p w:rsidR="00F50C89" w:rsidRP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  <w:lang w:val="en-US"/>
              </w:rPr>
            </w:pPr>
          </w:p>
        </w:tc>
      </w:tr>
      <w:tr w:rsidR="00F50C89" w:rsidTr="00F50C89">
        <w:tc>
          <w:tcPr>
            <w:tcW w:w="2055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>2</w:t>
            </w:r>
          </w:p>
        </w:tc>
        <w:tc>
          <w:tcPr>
            <w:tcW w:w="2056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Кузнецова Н.В.</w:t>
            </w:r>
          </w:p>
        </w:tc>
        <w:tc>
          <w:tcPr>
            <w:tcW w:w="2056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воспитатель</w:t>
            </w:r>
          </w:p>
        </w:tc>
        <w:tc>
          <w:tcPr>
            <w:tcW w:w="2056" w:type="dxa"/>
          </w:tcPr>
          <w:p w:rsidR="00F50C89" w:rsidRPr="00F50C89" w:rsidRDefault="00F50C89" w:rsidP="00F50C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0C89">
              <w:rPr>
                <w:rFonts w:ascii="Times New Roman" w:hAnsi="Times New Roman" w:cs="Times New Roman"/>
                <w:sz w:val="24"/>
                <w:szCs w:val="24"/>
              </w:rPr>
              <w:t>Программа организации</w:t>
            </w:r>
          </w:p>
          <w:p w:rsidR="00F50C89" w:rsidRPr="00F50C89" w:rsidRDefault="00F50C89" w:rsidP="00F50C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0C89">
              <w:rPr>
                <w:rFonts w:ascii="Times New Roman" w:hAnsi="Times New Roman" w:cs="Times New Roman"/>
                <w:sz w:val="24"/>
                <w:szCs w:val="24"/>
              </w:rPr>
              <w:t>театрализованной деятельности  детей старшего дошкольного возраста</w:t>
            </w:r>
          </w:p>
          <w:p w:rsidR="00F50C89" w:rsidRPr="00F50C89" w:rsidRDefault="00F50C89" w:rsidP="00F50C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0C89">
              <w:rPr>
                <w:rFonts w:ascii="Times New Roman" w:hAnsi="Times New Roman" w:cs="Times New Roman"/>
                <w:sz w:val="24"/>
                <w:szCs w:val="24"/>
              </w:rPr>
              <w:t>«В гостях у Умки»</w:t>
            </w:r>
          </w:p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</w:p>
        </w:tc>
        <w:tc>
          <w:tcPr>
            <w:tcW w:w="2056" w:type="dxa"/>
          </w:tcPr>
          <w:p w:rsidR="00F50C89" w:rsidRDefault="00F50C89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Конкурс «Профессиональный успех»</w:t>
            </w:r>
          </w:p>
        </w:tc>
      </w:tr>
      <w:tr w:rsidR="009069F1" w:rsidTr="00F50C89">
        <w:tc>
          <w:tcPr>
            <w:tcW w:w="2055" w:type="dxa"/>
          </w:tcPr>
          <w:p w:rsidR="009069F1" w:rsidRDefault="009069F1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3</w:t>
            </w:r>
          </w:p>
        </w:tc>
        <w:tc>
          <w:tcPr>
            <w:tcW w:w="2056" w:type="dxa"/>
          </w:tcPr>
          <w:p w:rsidR="009069F1" w:rsidRDefault="009069F1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Прокофьева Е.Н.</w:t>
            </w:r>
          </w:p>
        </w:tc>
        <w:tc>
          <w:tcPr>
            <w:tcW w:w="2056" w:type="dxa"/>
          </w:tcPr>
          <w:p w:rsidR="009069F1" w:rsidRDefault="009069F1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воспитатель</w:t>
            </w:r>
          </w:p>
        </w:tc>
        <w:tc>
          <w:tcPr>
            <w:tcW w:w="2056" w:type="dxa"/>
          </w:tcPr>
          <w:p w:rsidR="009069F1" w:rsidRDefault="009069F1" w:rsidP="00F50C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за июнь: Игры с песком</w:t>
            </w:r>
          </w:p>
          <w:p w:rsidR="009069F1" w:rsidRPr="00F50C89" w:rsidRDefault="009069F1" w:rsidP="00F50C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«Песочная фантазия»</w:t>
            </w:r>
          </w:p>
        </w:tc>
        <w:tc>
          <w:tcPr>
            <w:tcW w:w="2056" w:type="dxa"/>
          </w:tcPr>
          <w:p w:rsidR="009069F1" w:rsidRDefault="009069F1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</w:p>
        </w:tc>
      </w:tr>
      <w:tr w:rsidR="009069F1" w:rsidTr="00F50C89">
        <w:tc>
          <w:tcPr>
            <w:tcW w:w="2055" w:type="dxa"/>
          </w:tcPr>
          <w:p w:rsidR="009069F1" w:rsidRDefault="009069F1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4</w:t>
            </w:r>
          </w:p>
        </w:tc>
        <w:tc>
          <w:tcPr>
            <w:tcW w:w="2056" w:type="dxa"/>
          </w:tcPr>
          <w:p w:rsidR="009069F1" w:rsidRDefault="009069F1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Прокофьева Е.Н.</w:t>
            </w:r>
          </w:p>
        </w:tc>
        <w:tc>
          <w:tcPr>
            <w:tcW w:w="2056" w:type="dxa"/>
          </w:tcPr>
          <w:p w:rsidR="009069F1" w:rsidRDefault="009069F1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воспитатель</w:t>
            </w:r>
          </w:p>
        </w:tc>
        <w:tc>
          <w:tcPr>
            <w:tcW w:w="2056" w:type="dxa"/>
          </w:tcPr>
          <w:p w:rsidR="009069F1" w:rsidRDefault="009069F1" w:rsidP="009069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за июль: «В зеленой аптеке доктора Одуванчика»</w:t>
            </w:r>
          </w:p>
        </w:tc>
        <w:tc>
          <w:tcPr>
            <w:tcW w:w="2056" w:type="dxa"/>
          </w:tcPr>
          <w:p w:rsidR="009069F1" w:rsidRDefault="009069F1" w:rsidP="002B5021">
            <w:pPr>
              <w:pStyle w:val="c1"/>
              <w:tabs>
                <w:tab w:val="left" w:pos="142"/>
              </w:tabs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</w:p>
        </w:tc>
      </w:tr>
    </w:tbl>
    <w:p w:rsidR="00F50C89" w:rsidRPr="00225D8D" w:rsidRDefault="00F50C89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rStyle w:val="c4"/>
          <w:color w:val="000000"/>
        </w:rPr>
      </w:pPr>
    </w:p>
    <w:p w:rsidR="003A1B5B" w:rsidRPr="0074760E" w:rsidRDefault="003A1B5B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</w:pPr>
      <w:r w:rsidRPr="00C75948">
        <w:rPr>
          <w:rStyle w:val="c4"/>
          <w:color w:val="000000"/>
        </w:rPr>
        <w:t>Родители тоже принимали активное участие в жизни детского сада</w:t>
      </w:r>
      <w:r w:rsidR="00C75948" w:rsidRPr="00C75948">
        <w:rPr>
          <w:rStyle w:val="c4"/>
          <w:color w:val="000000"/>
        </w:rPr>
        <w:t>. Они помогали оформлять участок, добавили</w:t>
      </w:r>
      <w:r w:rsidRPr="00C75948">
        <w:rPr>
          <w:rStyle w:val="c4"/>
          <w:color w:val="000000"/>
        </w:rPr>
        <w:t xml:space="preserve"> песок в</w:t>
      </w:r>
      <w:r w:rsidR="00C75948" w:rsidRPr="00C75948">
        <w:rPr>
          <w:rStyle w:val="c4"/>
          <w:color w:val="000000"/>
        </w:rPr>
        <w:t xml:space="preserve">  песочнице</w:t>
      </w:r>
      <w:r w:rsidR="00380680">
        <w:rPr>
          <w:rStyle w:val="c4"/>
          <w:color w:val="000000"/>
        </w:rPr>
        <w:t>,</w:t>
      </w:r>
      <w:r w:rsidRPr="00C75948">
        <w:rPr>
          <w:rStyle w:val="c4"/>
          <w:color w:val="000000"/>
        </w:rPr>
        <w:t xml:space="preserve"> </w:t>
      </w:r>
      <w:r w:rsidRPr="0074760E">
        <w:rPr>
          <w:rStyle w:val="c4"/>
        </w:rPr>
        <w:t>а так же пополнили</w:t>
      </w:r>
      <w:r w:rsidR="0074760E" w:rsidRPr="0074760E">
        <w:rPr>
          <w:rStyle w:val="c4"/>
        </w:rPr>
        <w:t xml:space="preserve"> центр природы</w:t>
      </w:r>
      <w:r w:rsidRPr="0074760E">
        <w:rPr>
          <w:rStyle w:val="c4"/>
        </w:rPr>
        <w:t xml:space="preserve"> </w:t>
      </w:r>
      <w:r w:rsidR="0074760E" w:rsidRPr="0074760E">
        <w:rPr>
          <w:rStyle w:val="c4"/>
        </w:rPr>
        <w:t>природным материалом</w:t>
      </w:r>
      <w:r w:rsidR="002B5021">
        <w:rPr>
          <w:rStyle w:val="c4"/>
        </w:rPr>
        <w:t xml:space="preserve"> (Камешки, ракушки, гербари</w:t>
      </w:r>
      <w:r w:rsidR="00DB2412">
        <w:rPr>
          <w:rStyle w:val="c4"/>
        </w:rPr>
        <w:t>й</w:t>
      </w:r>
      <w:r w:rsidR="002B5021">
        <w:rPr>
          <w:rStyle w:val="c4"/>
        </w:rPr>
        <w:t>)</w:t>
      </w:r>
      <w:r w:rsidRPr="0074760E">
        <w:rPr>
          <w:rStyle w:val="c4"/>
        </w:rPr>
        <w:t>.</w:t>
      </w:r>
    </w:p>
    <w:p w:rsidR="00F50C89" w:rsidRDefault="00C75948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rStyle w:val="c4"/>
          <w:color w:val="000000"/>
        </w:rPr>
      </w:pPr>
      <w:r w:rsidRPr="00C75948">
        <w:rPr>
          <w:rStyle w:val="c4"/>
          <w:color w:val="000000"/>
        </w:rPr>
        <w:t xml:space="preserve">     </w:t>
      </w:r>
      <w:r w:rsidR="003A1B5B" w:rsidRPr="00C75948">
        <w:rPr>
          <w:rStyle w:val="c4"/>
          <w:color w:val="000000"/>
        </w:rPr>
        <w:t>Для родителей в группе был офор</w:t>
      </w:r>
      <w:r w:rsidRPr="00C75948">
        <w:rPr>
          <w:rStyle w:val="c4"/>
          <w:color w:val="000000"/>
        </w:rPr>
        <w:t xml:space="preserve">млен уголок здоровья, проведены   </w:t>
      </w:r>
      <w:r w:rsidR="003A1B5B" w:rsidRPr="00C75948">
        <w:rPr>
          <w:rStyle w:val="c4"/>
          <w:color w:val="000000"/>
        </w:rPr>
        <w:t>консультации «</w:t>
      </w:r>
      <w:r w:rsidRPr="00C75948">
        <w:rPr>
          <w:rStyle w:val="c4"/>
          <w:color w:val="000000"/>
        </w:rPr>
        <w:t>Движение – это жизнь</w:t>
      </w:r>
      <w:r w:rsidR="00225D8D">
        <w:rPr>
          <w:rStyle w:val="c4"/>
          <w:color w:val="000000"/>
        </w:rPr>
        <w:t xml:space="preserve">», «Солнце, </w:t>
      </w:r>
      <w:r w:rsidR="003A1B5B" w:rsidRPr="00C75948">
        <w:rPr>
          <w:rStyle w:val="c4"/>
          <w:color w:val="000000"/>
        </w:rPr>
        <w:t>воздух и вода</w:t>
      </w:r>
      <w:r w:rsidR="00ED7FE5">
        <w:rPr>
          <w:rStyle w:val="c4"/>
          <w:color w:val="000000"/>
        </w:rPr>
        <w:t xml:space="preserve"> </w:t>
      </w:r>
      <w:r w:rsidR="003A1B5B" w:rsidRPr="00C75948">
        <w:rPr>
          <w:rStyle w:val="c4"/>
          <w:color w:val="000000"/>
        </w:rPr>
        <w:t>- наши лучши</w:t>
      </w:r>
      <w:r w:rsidR="00F50C89">
        <w:rPr>
          <w:rStyle w:val="c4"/>
          <w:color w:val="000000"/>
        </w:rPr>
        <w:t>е друзья», памятки на тему: «Веселая физкультура в семье», «Активность ребенка зоолог его здоровья», «Экологическое воспитание», «Прогулка с родителями в лес», рекомендации родителям по ПДД, памятка для родителей – водителей «Правила перевозки детей в автомобиле», «Правила безопасности на железной дороге»,  «</w:t>
      </w:r>
      <w:r w:rsidR="00ED7FE5">
        <w:rPr>
          <w:rStyle w:val="c4"/>
          <w:color w:val="000000"/>
        </w:rPr>
        <w:t xml:space="preserve"> «Осторожн</w:t>
      </w:r>
      <w:proofErr w:type="gramStart"/>
      <w:r w:rsidR="00ED7FE5">
        <w:rPr>
          <w:rStyle w:val="c4"/>
          <w:color w:val="000000"/>
        </w:rPr>
        <w:t>о-</w:t>
      </w:r>
      <w:proofErr w:type="gramEnd"/>
      <w:r w:rsidR="00ED7FE5">
        <w:rPr>
          <w:rStyle w:val="c4"/>
          <w:color w:val="000000"/>
        </w:rPr>
        <w:t xml:space="preserve"> улица», рекомендации по воспитанию детей летом по ОБЖ.</w:t>
      </w:r>
      <w:r w:rsidR="00C548F8">
        <w:rPr>
          <w:rStyle w:val="c4"/>
          <w:color w:val="000000"/>
        </w:rPr>
        <w:t>. Беседы на тему: «Лето – пора закаляться», «Особенности художественно – эстетическ</w:t>
      </w:r>
      <w:r w:rsidR="00ED7FE5">
        <w:rPr>
          <w:rStyle w:val="c4"/>
          <w:color w:val="000000"/>
        </w:rPr>
        <w:t>ого воспитания в летний период»</w:t>
      </w:r>
      <w:r w:rsidR="00F50C89">
        <w:rPr>
          <w:rStyle w:val="c4"/>
          <w:color w:val="000000"/>
        </w:rPr>
        <w:t>, консультация по жестокому обращению с детьми. Памятки: «Меры безопасности при купании». «Меры безопасности поведения детей на воде».</w:t>
      </w:r>
    </w:p>
    <w:p w:rsidR="0074760E" w:rsidRDefault="00F50C89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 </w:t>
      </w:r>
      <w:r w:rsidR="0074760E">
        <w:rPr>
          <w:rStyle w:val="c4"/>
          <w:color w:val="000000"/>
        </w:rPr>
        <w:t>Наша группа</w:t>
      </w:r>
      <w:r>
        <w:rPr>
          <w:rStyle w:val="c4"/>
          <w:color w:val="000000"/>
        </w:rPr>
        <w:t>:</w:t>
      </w:r>
      <w:r w:rsidR="0074760E">
        <w:rPr>
          <w:rStyle w:val="c4"/>
          <w:color w:val="000000"/>
        </w:rPr>
        <w:t xml:space="preserve"> дети с родителями, воспитатель Кузнецова Н.В.  посетили Дворец Искусства на представления спектакля по правилам дорожного движения</w:t>
      </w:r>
      <w:r>
        <w:rPr>
          <w:rStyle w:val="c4"/>
          <w:color w:val="000000"/>
        </w:rPr>
        <w:t xml:space="preserve"> в количестве 18 человек.</w:t>
      </w:r>
    </w:p>
    <w:p w:rsidR="003A1B5B" w:rsidRPr="00C75948" w:rsidRDefault="003A1B5B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 w:rsidRPr="00C75948">
        <w:rPr>
          <w:rStyle w:val="c4"/>
          <w:color w:val="000000"/>
        </w:rPr>
        <w:t>За летний оздоровительный период  был проведён косметический ремонт в группов</w:t>
      </w:r>
      <w:r w:rsidR="00C75948" w:rsidRPr="00C75948">
        <w:rPr>
          <w:rStyle w:val="c4"/>
          <w:color w:val="000000"/>
        </w:rPr>
        <w:t>ой, приемной комнатах, спальне.</w:t>
      </w:r>
      <w:r w:rsidRPr="00C75948">
        <w:rPr>
          <w:rStyle w:val="c4"/>
          <w:color w:val="000000"/>
        </w:rPr>
        <w:t xml:space="preserve"> </w:t>
      </w:r>
    </w:p>
    <w:p w:rsidR="005F5F40" w:rsidRDefault="003A1B5B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rStyle w:val="c4"/>
          <w:color w:val="000000"/>
        </w:rPr>
      </w:pPr>
      <w:r w:rsidRPr="00C75948">
        <w:rPr>
          <w:rStyle w:val="c4"/>
          <w:color w:val="000000"/>
        </w:rPr>
        <w:t>За лето дети выросли, отдохнули, повзрослели, укрепили свое здоровье.</w:t>
      </w:r>
    </w:p>
    <w:p w:rsidR="005F5F40" w:rsidRDefault="001E53CC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</w:pPr>
      <w:r w:rsidRPr="001E53CC">
        <w:t>В результате проведенной работы была снижена заболеваемость.</w:t>
      </w:r>
    </w:p>
    <w:p w:rsidR="001E53CC" w:rsidRPr="005F5F40" w:rsidRDefault="001E53CC" w:rsidP="002B5021">
      <w:pPr>
        <w:pStyle w:val="c1"/>
        <w:tabs>
          <w:tab w:val="left" w:pos="142"/>
        </w:tabs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 w:rsidRPr="001E53CC">
        <w:t>Все запланированные мероприятия по летней оздоровительной работе реализованы.</w:t>
      </w:r>
    </w:p>
    <w:p w:rsidR="003A1B5B" w:rsidRPr="00C75948" w:rsidRDefault="003A1B5B" w:rsidP="002B5021">
      <w:pPr>
        <w:pStyle w:val="c5"/>
        <w:tabs>
          <w:tab w:val="left" w:pos="142"/>
        </w:tabs>
        <w:spacing w:before="0" w:beforeAutospacing="0" w:after="0" w:afterAutospacing="0"/>
        <w:ind w:left="-567"/>
        <w:jc w:val="both"/>
        <w:rPr>
          <w:color w:val="000000"/>
        </w:rPr>
      </w:pPr>
      <w:r w:rsidRPr="00C75948">
        <w:rPr>
          <w:rStyle w:val="c2"/>
          <w:b/>
          <w:color w:val="000000"/>
        </w:rPr>
        <w:t>Перспектива на будущее</w:t>
      </w:r>
      <w:r w:rsidRPr="00C75948">
        <w:rPr>
          <w:rStyle w:val="c2"/>
          <w:color w:val="000000"/>
        </w:rPr>
        <w:t>.</w:t>
      </w:r>
    </w:p>
    <w:p w:rsidR="003A1B5B" w:rsidRPr="00C75948" w:rsidRDefault="003A1B5B" w:rsidP="002B5021">
      <w:pPr>
        <w:pStyle w:val="c5"/>
        <w:tabs>
          <w:tab w:val="left" w:pos="142"/>
        </w:tabs>
        <w:spacing w:before="0" w:beforeAutospacing="0" w:after="0" w:afterAutospacing="0"/>
        <w:ind w:left="-567"/>
        <w:jc w:val="both"/>
        <w:rPr>
          <w:color w:val="000000"/>
        </w:rPr>
      </w:pPr>
      <w:r w:rsidRPr="00C75948">
        <w:rPr>
          <w:rStyle w:val="c2"/>
          <w:color w:val="000000"/>
        </w:rPr>
        <w:t> Продолжать формировать  двигательную  активность,</w:t>
      </w:r>
      <w:r w:rsidR="00DC71E8">
        <w:rPr>
          <w:color w:val="000000"/>
        </w:rPr>
        <w:t xml:space="preserve"> </w:t>
      </w:r>
      <w:r w:rsidRPr="00C75948">
        <w:rPr>
          <w:rStyle w:val="c2"/>
          <w:color w:val="000000"/>
        </w:rPr>
        <w:t>культурно-гигиенические  навыки.</w:t>
      </w:r>
    </w:p>
    <w:p w:rsidR="003A1B5B" w:rsidRPr="00C75948" w:rsidRDefault="003A1B5B" w:rsidP="002B5021">
      <w:pPr>
        <w:pStyle w:val="c1"/>
        <w:tabs>
          <w:tab w:val="left" w:pos="142"/>
        </w:tabs>
        <w:spacing w:before="0" w:beforeAutospacing="0" w:after="0" w:afterAutospacing="0"/>
        <w:ind w:left="-567"/>
        <w:jc w:val="both"/>
        <w:rPr>
          <w:color w:val="000000"/>
        </w:rPr>
      </w:pPr>
      <w:r w:rsidRPr="00C75948">
        <w:rPr>
          <w:rStyle w:val="c2"/>
          <w:color w:val="000000"/>
        </w:rPr>
        <w:t> Использовать  разнообразные виды закаливания для укрепления здоровья детей.</w:t>
      </w:r>
    </w:p>
    <w:p w:rsidR="003A1B5B" w:rsidRDefault="003A1B5B" w:rsidP="002B5021">
      <w:pPr>
        <w:pStyle w:val="a3"/>
        <w:shd w:val="clear" w:color="auto" w:fill="FFFFFF"/>
        <w:tabs>
          <w:tab w:val="left" w:pos="142"/>
        </w:tabs>
        <w:spacing w:before="0" w:beforeAutospacing="0" w:after="24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3A1B5B" w:rsidRDefault="003A1B5B" w:rsidP="002B5021">
      <w:pPr>
        <w:pStyle w:val="a3"/>
        <w:shd w:val="clear" w:color="auto" w:fill="FFFFFF"/>
        <w:tabs>
          <w:tab w:val="left" w:pos="142"/>
        </w:tabs>
        <w:spacing w:before="0" w:beforeAutospacing="0" w:after="24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3A1B5B" w:rsidRDefault="003A1B5B" w:rsidP="002B5021">
      <w:pPr>
        <w:pStyle w:val="a3"/>
        <w:shd w:val="clear" w:color="auto" w:fill="FFFFFF"/>
        <w:tabs>
          <w:tab w:val="left" w:pos="142"/>
        </w:tabs>
        <w:spacing w:before="0" w:beforeAutospacing="0" w:after="24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3A1B5B" w:rsidRDefault="003A1B5B" w:rsidP="002B5021">
      <w:pPr>
        <w:pStyle w:val="a3"/>
        <w:shd w:val="clear" w:color="auto" w:fill="FFFFFF"/>
        <w:tabs>
          <w:tab w:val="left" w:pos="142"/>
        </w:tabs>
        <w:spacing w:before="0" w:beforeAutospacing="0" w:after="24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 </w:t>
      </w:r>
    </w:p>
    <w:p w:rsidR="003A1B5B" w:rsidRDefault="003A1B5B" w:rsidP="002B5021">
      <w:pPr>
        <w:pStyle w:val="a3"/>
        <w:shd w:val="clear" w:color="auto" w:fill="FFFFFF"/>
        <w:tabs>
          <w:tab w:val="left" w:pos="142"/>
        </w:tabs>
        <w:spacing w:before="0" w:beforeAutospacing="0" w:after="24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3A1B5B" w:rsidRDefault="003A1B5B" w:rsidP="002B5021">
      <w:pPr>
        <w:pStyle w:val="a3"/>
        <w:shd w:val="clear" w:color="auto" w:fill="FFFFFF"/>
        <w:tabs>
          <w:tab w:val="left" w:pos="142"/>
        </w:tabs>
        <w:spacing w:before="0" w:beforeAutospacing="0" w:after="24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564CA5" w:rsidRDefault="00564CA5">
      <w:pPr>
        <w:rPr>
          <w:rFonts w:ascii="Calibri" w:eastAsia="Calibri" w:hAnsi="Calibri" w:cs="Calibri"/>
        </w:rPr>
      </w:pPr>
    </w:p>
    <w:sectPr w:rsidR="00564CA5" w:rsidSect="002B50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2B57"/>
    <w:multiLevelType w:val="multilevel"/>
    <w:tmpl w:val="DEA8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15211F"/>
    <w:multiLevelType w:val="multilevel"/>
    <w:tmpl w:val="C3DC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F2ADF"/>
    <w:multiLevelType w:val="multilevel"/>
    <w:tmpl w:val="6644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  <w:num w:numId="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4CA5"/>
    <w:rsid w:val="000550C1"/>
    <w:rsid w:val="000811D1"/>
    <w:rsid w:val="00117CB2"/>
    <w:rsid w:val="001B6B06"/>
    <w:rsid w:val="001E53CC"/>
    <w:rsid w:val="00225D8D"/>
    <w:rsid w:val="002B5021"/>
    <w:rsid w:val="00380680"/>
    <w:rsid w:val="00397640"/>
    <w:rsid w:val="003A0F5D"/>
    <w:rsid w:val="003A1B5B"/>
    <w:rsid w:val="00564CA5"/>
    <w:rsid w:val="00575549"/>
    <w:rsid w:val="00581DFD"/>
    <w:rsid w:val="005E096E"/>
    <w:rsid w:val="005F5F40"/>
    <w:rsid w:val="006B6AE9"/>
    <w:rsid w:val="006D30BA"/>
    <w:rsid w:val="0074760E"/>
    <w:rsid w:val="007F064B"/>
    <w:rsid w:val="009069F1"/>
    <w:rsid w:val="009653B2"/>
    <w:rsid w:val="00C226D6"/>
    <w:rsid w:val="00C25F13"/>
    <w:rsid w:val="00C548F8"/>
    <w:rsid w:val="00C737D5"/>
    <w:rsid w:val="00C75948"/>
    <w:rsid w:val="00D8092F"/>
    <w:rsid w:val="00D94469"/>
    <w:rsid w:val="00DB2412"/>
    <w:rsid w:val="00DC71E8"/>
    <w:rsid w:val="00E4661E"/>
    <w:rsid w:val="00EA5674"/>
    <w:rsid w:val="00ED7FE5"/>
    <w:rsid w:val="00F50C89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69"/>
  </w:style>
  <w:style w:type="paragraph" w:styleId="1">
    <w:name w:val="heading 1"/>
    <w:basedOn w:val="a"/>
    <w:link w:val="10"/>
    <w:uiPriority w:val="9"/>
    <w:qFormat/>
    <w:rsid w:val="003A1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A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A1B5B"/>
  </w:style>
  <w:style w:type="character" w:customStyle="1" w:styleId="c4">
    <w:name w:val="c4"/>
    <w:basedOn w:val="a0"/>
    <w:rsid w:val="003A1B5B"/>
  </w:style>
  <w:style w:type="paragraph" w:customStyle="1" w:styleId="c5">
    <w:name w:val="c5"/>
    <w:basedOn w:val="a"/>
    <w:rsid w:val="003A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A1B5B"/>
  </w:style>
  <w:style w:type="character" w:customStyle="1" w:styleId="c15">
    <w:name w:val="c15"/>
    <w:basedOn w:val="a0"/>
    <w:rsid w:val="003A1B5B"/>
  </w:style>
  <w:style w:type="paragraph" w:styleId="a3">
    <w:name w:val="Normal (Web)"/>
    <w:basedOn w:val="a"/>
    <w:uiPriority w:val="99"/>
    <w:unhideWhenUsed/>
    <w:rsid w:val="003A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1B5B"/>
    <w:rPr>
      <w:b/>
      <w:bCs/>
    </w:rPr>
  </w:style>
  <w:style w:type="character" w:customStyle="1" w:styleId="apple-converted-space">
    <w:name w:val="apple-converted-space"/>
    <w:basedOn w:val="a0"/>
    <w:rsid w:val="003A1B5B"/>
  </w:style>
  <w:style w:type="paragraph" w:styleId="a5">
    <w:name w:val="Balloon Text"/>
    <w:basedOn w:val="a"/>
    <w:link w:val="a6"/>
    <w:uiPriority w:val="99"/>
    <w:semiHidden/>
    <w:unhideWhenUsed/>
    <w:rsid w:val="003A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1B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6">
    <w:name w:val="c6"/>
    <w:basedOn w:val="a0"/>
    <w:rsid w:val="003A1B5B"/>
  </w:style>
  <w:style w:type="paragraph" w:customStyle="1" w:styleId="c3">
    <w:name w:val="c3"/>
    <w:basedOn w:val="a"/>
    <w:rsid w:val="003A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1B5B"/>
  </w:style>
  <w:style w:type="paragraph" w:customStyle="1" w:styleId="tablecontents">
    <w:name w:val="tablecontents"/>
    <w:basedOn w:val="a"/>
    <w:rsid w:val="003A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E096E"/>
    <w:pPr>
      <w:spacing w:after="0" w:line="240" w:lineRule="auto"/>
    </w:pPr>
  </w:style>
  <w:style w:type="table" w:styleId="a8">
    <w:name w:val="Table Grid"/>
    <w:basedOn w:val="a1"/>
    <w:uiPriority w:val="59"/>
    <w:rsid w:val="00F50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5085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626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248E-C75F-410C-A0AC-2BD45E4C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Фуджитсу</cp:lastModifiedBy>
  <cp:revision>18</cp:revision>
  <dcterms:created xsi:type="dcterms:W3CDTF">2015-08-07T09:39:00Z</dcterms:created>
  <dcterms:modified xsi:type="dcterms:W3CDTF">2016-03-01T05:03:00Z</dcterms:modified>
</cp:coreProperties>
</file>