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F" w:rsidRPr="009D57DE" w:rsidRDefault="009D57DE" w:rsidP="009D57DE">
      <w:pPr>
        <w:pStyle w:val="text"/>
        <w:spacing w:before="0" w:beforeAutospacing="0" w:after="0" w:afterAutospacing="0"/>
        <w:ind w:firstLine="90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9D57DE">
        <w:rPr>
          <w:rFonts w:ascii="Times New Roman" w:hAnsi="Times New Roman" w:cs="Times New Roman"/>
          <w:b/>
          <w:sz w:val="32"/>
          <w:szCs w:val="32"/>
        </w:rPr>
        <w:t xml:space="preserve">Мастер – класс по оригами </w:t>
      </w:r>
      <w:r w:rsidR="00A87C9F" w:rsidRPr="009D57DE">
        <w:rPr>
          <w:rFonts w:ascii="Times New Roman" w:hAnsi="Times New Roman" w:cs="Times New Roman"/>
          <w:b/>
          <w:sz w:val="32"/>
          <w:szCs w:val="32"/>
        </w:rPr>
        <w:t>«</w:t>
      </w:r>
      <w:r w:rsidR="00382BC3">
        <w:rPr>
          <w:rFonts w:ascii="Times New Roman" w:hAnsi="Times New Roman" w:cs="Times New Roman"/>
          <w:b/>
          <w:sz w:val="32"/>
          <w:szCs w:val="32"/>
        </w:rPr>
        <w:t>Умелые ручки</w:t>
      </w:r>
      <w:r w:rsidR="00A87C9F" w:rsidRPr="009D57DE">
        <w:rPr>
          <w:rFonts w:ascii="Times New Roman" w:hAnsi="Times New Roman" w:cs="Times New Roman"/>
          <w:b/>
          <w:sz w:val="32"/>
          <w:szCs w:val="32"/>
        </w:rPr>
        <w:t>»</w:t>
      </w:r>
    </w:p>
    <w:p w:rsidR="00A87C9F" w:rsidRDefault="00A87C9F" w:rsidP="00A87C9F">
      <w:pPr>
        <w:pStyle w:val="text"/>
        <w:spacing w:before="0" w:beforeAutospacing="0" w:after="0" w:afterAutospacing="0"/>
        <w:ind w:left="708" w:firstLine="900"/>
        <w:jc w:val="left"/>
      </w:pP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 xml:space="preserve">Тема:   </w:t>
      </w:r>
      <w:r w:rsidRPr="00382BC3">
        <w:rPr>
          <w:sz w:val="28"/>
          <w:szCs w:val="28"/>
        </w:rPr>
        <w:t>Развитие творческого и исследовательского потенциала воспитателей средствами использования технологии конструирования из бумаги методом оригами.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>Цель</w:t>
      </w:r>
      <w:r w:rsidRPr="00382BC3">
        <w:rPr>
          <w:sz w:val="28"/>
          <w:szCs w:val="28"/>
        </w:rPr>
        <w:t>: Овладение методикой использования оригами как средства пластического моделирования направленного на развитие художественного творчества.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b/>
          <w:sz w:val="28"/>
          <w:szCs w:val="28"/>
        </w:rPr>
      </w:pPr>
      <w:r w:rsidRPr="00382BC3">
        <w:rPr>
          <w:b/>
          <w:sz w:val="28"/>
          <w:szCs w:val="28"/>
        </w:rPr>
        <w:t xml:space="preserve">Задачи: </w:t>
      </w:r>
    </w:p>
    <w:p w:rsidR="00A87C9F" w:rsidRPr="00382BC3" w:rsidRDefault="00A87C9F" w:rsidP="00382BC3">
      <w:pPr>
        <w:numPr>
          <w:ilvl w:val="0"/>
          <w:numId w:val="1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A87C9F" w:rsidRPr="00382BC3" w:rsidRDefault="00A87C9F" w:rsidP="00382BC3">
      <w:pPr>
        <w:numPr>
          <w:ilvl w:val="0"/>
          <w:numId w:val="1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Совместная отработка методических методов и приемов, поставленных в программе мастер-класса;</w:t>
      </w:r>
    </w:p>
    <w:p w:rsidR="00A87C9F" w:rsidRPr="00382BC3" w:rsidRDefault="00A87C9F" w:rsidP="00382BC3">
      <w:pPr>
        <w:numPr>
          <w:ilvl w:val="0"/>
          <w:numId w:val="1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Рефлексия собственного профессионального мастерства всеми участниками мастер-класса;</w:t>
      </w:r>
    </w:p>
    <w:p w:rsidR="00A87C9F" w:rsidRPr="00382BC3" w:rsidRDefault="00A87C9F" w:rsidP="00382BC3">
      <w:pPr>
        <w:numPr>
          <w:ilvl w:val="0"/>
          <w:numId w:val="1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Оказание помощи участникам мастер-класса в решении задач саморазвития и самосовершенствования.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b/>
          <w:sz w:val="28"/>
          <w:szCs w:val="28"/>
        </w:rPr>
      </w:pPr>
      <w:r w:rsidRPr="00382BC3">
        <w:rPr>
          <w:b/>
          <w:sz w:val="28"/>
          <w:szCs w:val="28"/>
        </w:rPr>
        <w:t xml:space="preserve">Предполагаемые результаты для участников мастер - класса:              </w:t>
      </w:r>
    </w:p>
    <w:p w:rsidR="00A87C9F" w:rsidRPr="00382BC3" w:rsidRDefault="00A87C9F" w:rsidP="00382BC3">
      <w:pPr>
        <w:numPr>
          <w:ilvl w:val="0"/>
          <w:numId w:val="2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познакомятся методами и приёмами складывания бумажных фигурок;</w:t>
      </w:r>
    </w:p>
    <w:p w:rsidR="00A87C9F" w:rsidRPr="00382BC3" w:rsidRDefault="00A87C9F" w:rsidP="00382BC3">
      <w:pPr>
        <w:numPr>
          <w:ilvl w:val="0"/>
          <w:numId w:val="2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примут участие в обсуждении полученных результатов;</w:t>
      </w:r>
    </w:p>
    <w:p w:rsidR="00A87C9F" w:rsidRPr="00382BC3" w:rsidRDefault="00A87C9F" w:rsidP="00382BC3">
      <w:pPr>
        <w:numPr>
          <w:ilvl w:val="0"/>
          <w:numId w:val="2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предложат для обсуждения собственные проблемы, вопросы, разработки;</w:t>
      </w:r>
    </w:p>
    <w:p w:rsidR="00A87C9F" w:rsidRPr="00382BC3" w:rsidRDefault="00A87C9F" w:rsidP="00382BC3">
      <w:pPr>
        <w:numPr>
          <w:ilvl w:val="0"/>
          <w:numId w:val="2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получат консультации;</w:t>
      </w:r>
    </w:p>
    <w:p w:rsidR="00A87C9F" w:rsidRPr="00382BC3" w:rsidRDefault="00A87C9F" w:rsidP="00382BC3">
      <w:pPr>
        <w:numPr>
          <w:ilvl w:val="0"/>
          <w:numId w:val="2"/>
        </w:numPr>
        <w:spacing w:line="360" w:lineRule="auto"/>
        <w:ind w:left="0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выскажут свои предложения по решению обсуждаемых вопросов.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>Гипотеза:</w:t>
      </w:r>
      <w:r w:rsidRPr="00382BC3">
        <w:rPr>
          <w:sz w:val="28"/>
          <w:szCs w:val="28"/>
        </w:rPr>
        <w:t xml:space="preserve">    Если ребёнок будет заниматься </w:t>
      </w:r>
      <w:proofErr w:type="spellStart"/>
      <w:r w:rsidRPr="00382BC3">
        <w:rPr>
          <w:sz w:val="28"/>
          <w:szCs w:val="28"/>
        </w:rPr>
        <w:t>практическо-исследовательской</w:t>
      </w:r>
      <w:proofErr w:type="spellEnd"/>
      <w:r w:rsidRPr="00382BC3">
        <w:rPr>
          <w:sz w:val="28"/>
          <w:szCs w:val="28"/>
        </w:rPr>
        <w:t xml:space="preserve"> деятельностью, то у него будут развиты:  собственный творческий потенциал;  творческое воображение; наглядно-образное мышление;  память;  внимание;  точность движения пальцев рук; усидчивость; целеустремленность, возрастёт интеллект в целом. </w:t>
      </w:r>
    </w:p>
    <w:p w:rsidR="00382BC3" w:rsidRDefault="00382BC3" w:rsidP="00382BC3">
      <w:pPr>
        <w:spacing w:line="360" w:lineRule="auto"/>
        <w:contextualSpacing/>
        <w:mirrorIndents/>
        <w:jc w:val="both"/>
        <w:rPr>
          <w:b/>
          <w:sz w:val="28"/>
          <w:szCs w:val="28"/>
        </w:rPr>
      </w:pPr>
    </w:p>
    <w:p w:rsidR="00382BC3" w:rsidRDefault="00382BC3" w:rsidP="00382BC3">
      <w:pPr>
        <w:spacing w:line="360" w:lineRule="auto"/>
        <w:contextualSpacing/>
        <w:mirrorIndents/>
        <w:jc w:val="both"/>
        <w:rPr>
          <w:b/>
          <w:sz w:val="28"/>
          <w:szCs w:val="28"/>
        </w:rPr>
      </w:pP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b/>
          <w:sz w:val="28"/>
          <w:szCs w:val="28"/>
        </w:rPr>
      </w:pPr>
      <w:r w:rsidRPr="00382BC3">
        <w:rPr>
          <w:b/>
          <w:sz w:val="28"/>
          <w:szCs w:val="28"/>
        </w:rPr>
        <w:lastRenderedPageBreak/>
        <w:t>Что такое оригами?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 xml:space="preserve"> </w:t>
      </w:r>
      <w:r w:rsidRPr="00382BC3">
        <w:rPr>
          <w:b/>
          <w:sz w:val="28"/>
          <w:szCs w:val="28"/>
        </w:rPr>
        <w:tab/>
      </w:r>
      <w:r w:rsidRPr="00382BC3">
        <w:rPr>
          <w:sz w:val="28"/>
          <w:szCs w:val="28"/>
        </w:rPr>
        <w:t xml:space="preserve">Оригами - это самобытное японское искусство создания моделей различных предметов, животных, птиц, цветов путем сгибания листа бумаги. Япония славится своей древней культурой, традициями, старинными свитками, рисунками тушью, трактатами,  яркой самобытностью в одежде – кимоно, куклами. Страна Японских самураев и мечей, </w:t>
      </w:r>
      <w:proofErr w:type="spellStart"/>
      <w:r w:rsidRPr="00382BC3">
        <w:rPr>
          <w:sz w:val="28"/>
          <w:szCs w:val="28"/>
        </w:rPr>
        <w:t>сумо</w:t>
      </w:r>
      <w:proofErr w:type="spellEnd"/>
      <w:r w:rsidRPr="00382BC3">
        <w:rPr>
          <w:sz w:val="28"/>
          <w:szCs w:val="28"/>
        </w:rPr>
        <w:t>, суши, искусства «</w:t>
      </w:r>
      <w:proofErr w:type="spellStart"/>
      <w:r w:rsidRPr="00382BC3">
        <w:rPr>
          <w:sz w:val="28"/>
          <w:szCs w:val="28"/>
        </w:rPr>
        <w:t>бонсай</w:t>
      </w:r>
      <w:proofErr w:type="spellEnd"/>
      <w:r w:rsidRPr="00382BC3">
        <w:rPr>
          <w:sz w:val="28"/>
          <w:szCs w:val="28"/>
        </w:rPr>
        <w:t xml:space="preserve">» и </w:t>
      </w:r>
      <w:proofErr w:type="spellStart"/>
      <w:r w:rsidRPr="00382BC3">
        <w:rPr>
          <w:sz w:val="28"/>
          <w:szCs w:val="28"/>
        </w:rPr>
        <w:t>экибано</w:t>
      </w:r>
      <w:proofErr w:type="spellEnd"/>
      <w:r w:rsidRPr="00382BC3">
        <w:rPr>
          <w:sz w:val="28"/>
          <w:szCs w:val="28"/>
        </w:rPr>
        <w:t>, страна  храмов и сакуры, страна оригами. Никто не знает, кто именно и когда придумал эту увлекательную игру.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А знакомство с оригами следует начинать с Древнего Китая, именно там была  создана технология производства бумаги. В </w:t>
      </w:r>
      <w:r w:rsidRPr="00382BC3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Pr="00382BC3">
        <w:rPr>
          <w:rFonts w:ascii="Times New Roman" w:hAnsi="Times New Roman" w:cs="Times New Roman"/>
          <w:sz w:val="28"/>
          <w:szCs w:val="28"/>
        </w:rPr>
        <w:t xml:space="preserve">году чиновник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Лунь сделал официальный доклад императору и многие десятилетия под страхом смертной казни китайцы хранили тайну создания белого листа.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  И только  в 7 веке странствующий буддийский монах Дан - Хо, который умел делать тушь и бумагу, пробирается в Японию и обучает монахов изготавливать бумагу по китайской технологии.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 Очень скоро в Японии наладили свое массовое производство бумаги, во многом обогнав Китай.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 Первые листочки бумаги, сложенные в необычные фигурки появляются сначала в монастырях. Иначе и быть не могло. Ведь в японском языке понятия "Бог" и "Бумага" звучат одинаково, Фигурки из бумаги имели символическое значение. Они становились участниками религиозных церемоний. Украшали стены храмов.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>В периоды</w:t>
      </w:r>
      <w:proofErr w:type="gramStart"/>
      <w:r w:rsidRPr="00382B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82B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кура (1185-1333 гг.) и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(1333-1573 гг.) оригами выходит за пределы храмов и достигает императорского двора.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 В периоды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Адз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– Мо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яма (1573-1603 гг.) и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(1603-1867 гг.) оригами из церемониального искусства превратилось в популярный способ времяпрепровождения. Именно тогда изобретается ряд новых фигурок, включая знаменитого японского журавлика, которые позже становятся классическими.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lastRenderedPageBreak/>
        <w:t xml:space="preserve">А когда массовое производство бумаги позволило снизить на нее цену, искусство складывания проникло в быт дворянства.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И тогда появилось искусство самураев сворачивания тайных писем. Тогда же возникло и искусство. В те времена считалось признаком хорошего воспитания умение богатого дворянина развлечь свою даму на балу складыванием бумажных фигурок. Используя свое умение, самураи так складывали свои записки, что только посвященный мог развернуть его.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Со временем оригами (а этот термин возникает только в 1880 году) становится обязательным занятием во многих японских семьях. Мамы передавали свои знания дочкам, показывая немногие известные им фигурки.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Искусство оригами существовало много веков как храмовое, чрезвычайно регламентированное по технике исполнения. Количество фигурок было не велико. Но приемы работы с бумагой, как с материалом, на, котором можно не только рисовать, но и особым образом сворачивать, тщательно шлифовались.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>Взрыв популярности оригами произошёл после</w:t>
      </w:r>
      <w:proofErr w:type="gramStart"/>
      <w:r w:rsidRPr="00382B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2BC3">
        <w:rPr>
          <w:rFonts w:ascii="Times New Roman" w:hAnsi="Times New Roman" w:cs="Times New Roman"/>
          <w:sz w:val="28"/>
          <w:szCs w:val="28"/>
        </w:rPr>
        <w:t xml:space="preserve">торой мировой войны благодаря  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  Й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дзава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, который решил посвятить себя оригами и его развитию.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Йошидзава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создал то, что сегодня называется "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оригамная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азбука". Условные обозначения, символы, графические знаки, придуманные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>, позволили зафиксировать проце</w:t>
      </w:r>
      <w:proofErr w:type="gramStart"/>
      <w:r w:rsidRPr="00382BC3">
        <w:rPr>
          <w:rFonts w:ascii="Times New Roman" w:hAnsi="Times New Roman" w:cs="Times New Roman"/>
          <w:sz w:val="28"/>
          <w:szCs w:val="28"/>
        </w:rPr>
        <w:t>сс  скл</w:t>
      </w:r>
      <w:proofErr w:type="gramEnd"/>
      <w:r w:rsidRPr="00382BC3">
        <w:rPr>
          <w:rFonts w:ascii="Times New Roman" w:hAnsi="Times New Roman" w:cs="Times New Roman"/>
          <w:sz w:val="28"/>
          <w:szCs w:val="28"/>
        </w:rPr>
        <w:t>адывания  «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оригамной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» фигуры. 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Это замечательное открытие позволило оригами стать универсальным международным языком. И сегодня все книги, посвященные искусству оригами, используют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оригамную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азбуку  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2BC3">
        <w:rPr>
          <w:rFonts w:ascii="Times New Roman" w:hAnsi="Times New Roman" w:cs="Times New Roman"/>
          <w:sz w:val="28"/>
          <w:szCs w:val="28"/>
        </w:rPr>
        <w:t>Йошидзава</w:t>
      </w:r>
      <w:proofErr w:type="spellEnd"/>
      <w:r w:rsidRPr="00382BC3">
        <w:rPr>
          <w:rFonts w:ascii="Times New Roman" w:hAnsi="Times New Roman" w:cs="Times New Roman"/>
          <w:sz w:val="28"/>
          <w:szCs w:val="28"/>
        </w:rPr>
        <w:t>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>Использование оригами в современном мире: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начертательной геометрии, математике.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философии.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архитектуре.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хореографии.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lastRenderedPageBreak/>
        <w:t xml:space="preserve">В </w:t>
      </w:r>
      <w:proofErr w:type="spellStart"/>
      <w:r w:rsidRPr="00382BC3">
        <w:rPr>
          <w:sz w:val="28"/>
          <w:szCs w:val="28"/>
        </w:rPr>
        <w:t>арттерапии</w:t>
      </w:r>
      <w:proofErr w:type="spellEnd"/>
      <w:r w:rsidRPr="00382BC3">
        <w:rPr>
          <w:sz w:val="28"/>
          <w:szCs w:val="28"/>
        </w:rPr>
        <w:t>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оформлении интерьера.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театрализованной деятельности.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дидактических играх.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В развитии мелкой моторики ребёнка.</w:t>
      </w:r>
    </w:p>
    <w:p w:rsidR="009D57DE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>Методические рекомендации.</w:t>
      </w:r>
      <w:r w:rsidRPr="00382BC3">
        <w:rPr>
          <w:sz w:val="28"/>
          <w:szCs w:val="28"/>
        </w:rPr>
        <w:t xml:space="preserve">     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82BC3">
        <w:rPr>
          <w:sz w:val="28"/>
          <w:szCs w:val="28"/>
          <w:u w:val="single"/>
        </w:rPr>
        <w:t>Слайдовая презентация.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В дошкольном образовательном процессе конструирование из бумаги один из видов детской деятельности. Оригами – традиционная техника складывания бумажных фигурок.   Моё увлечение началось с изготовления нескольких фигур. Затем я  задала себе вопрос, что такое оригами? Приобрела литературу, стала использовать оригами на занятиях, включила в план самообразования. Сегодня я поделюсь своими наработками, формами, методами и приёмами. 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Начиная с первого занятия, следует ориентировать детей на точность выполнения действий; обращать внимание на то, что сгибы надо проглаживать с усилием, иначе при выполнении следующих действий бумага не будет «слушаться»; не согнётся как надо, что пальчики могут превращаться в утюжки; работать нужно только на твёрдой поверхности и ни в коем случае не на весу, так как бумага может порваться, и придётся всё делать заново. Этапы складывания сопровождаю пояснениями, они более им понятны, если их давать в игровой форме, то есть использовать «</w:t>
      </w:r>
      <w:proofErr w:type="spellStart"/>
      <w:r w:rsidRPr="00382BC3">
        <w:rPr>
          <w:sz w:val="28"/>
          <w:szCs w:val="28"/>
        </w:rPr>
        <w:t>оригамские</w:t>
      </w:r>
      <w:proofErr w:type="spellEnd"/>
      <w:r w:rsidRPr="00382BC3">
        <w:rPr>
          <w:sz w:val="28"/>
          <w:szCs w:val="28"/>
        </w:rPr>
        <w:t xml:space="preserve"> сказки». Например:  жил-был  Квадрат, и было у него четыре братца-близнеца – четыре уголочка. Жили они дружно и часто ходили,  друг к другу в гости. Вот пришёл братец Верхний Уголок в гости к Нижнему Уголку,  здравствуй, Нижний Уголок! Этот игровой момент соответствует следующему тексту: согните квадрат пополам, опуская верхний угол </w:t>
      </w:r>
      <w:proofErr w:type="gramStart"/>
      <w:r w:rsidRPr="00382BC3">
        <w:rPr>
          <w:sz w:val="28"/>
          <w:szCs w:val="28"/>
        </w:rPr>
        <w:t>к</w:t>
      </w:r>
      <w:proofErr w:type="gramEnd"/>
      <w:r w:rsidRPr="00382BC3">
        <w:rPr>
          <w:sz w:val="28"/>
          <w:szCs w:val="28"/>
        </w:rPr>
        <w:t xml:space="preserve"> нижнему. Многие понятия нужно заменять доступными, например: «перегнуть» для детей это выполнение даю в два действия, «согнуть и разогнуть. Я </w:t>
      </w:r>
      <w:r w:rsidRPr="00382BC3">
        <w:rPr>
          <w:b/>
          <w:sz w:val="28"/>
          <w:szCs w:val="28"/>
        </w:rPr>
        <w:t>г</w:t>
      </w:r>
      <w:r w:rsidRPr="00382BC3">
        <w:rPr>
          <w:sz w:val="28"/>
          <w:szCs w:val="28"/>
        </w:rPr>
        <w:t xml:space="preserve">оворю  доступными и чёткими  им понятиями. Образец </w:t>
      </w:r>
      <w:r w:rsidRPr="00382BC3">
        <w:rPr>
          <w:sz w:val="28"/>
          <w:szCs w:val="28"/>
        </w:rPr>
        <w:lastRenderedPageBreak/>
        <w:t>выполнения действия, индивидуальный и повторный показ использую с учётом необходимости, После выполнения  каждого действия нужно предлагать убрать руки на колени, если это возможно по технологии, чтобы видеть  результативность и иметь возможность всем вместе продолжить дальше. Эти условия работы необходимо привить детям сразу, они понимают их необходимость. Когда фигура будет закончена, детям нужен эмоциональный отдых – пусть поиграют. Анализ провожу в течение  всего занятия, в конце отмечаю точность, оригинальность завершения образа.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На протяжении срока проекта систематически веду диагностику, её выводы использую при планировании. В своей работе по оригами я не ставлю  основной целью количество сложенных форм, главное это способствовать самореализации и саморазвитию детей, средствами бумажной пластики.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Рыбка многообразная фигура, позволяющая  конструктивно с дополнением аппликации видоизменяться принимать форму достаточно большого количества животных, птиц, сказочных персонажей. Условно я назвала её «Лисой». Дети, сложив фигурку на занятии, дома с родителями завершают сюжет, решают художественный образ. Приносят в детский сад, воспитатели в группах организовывают выставки, обсуждения, беседы, просмотры. На основе этой формы изготовила  маски-шапочки ко всем программным сказкам: «Теремок», «Колобок», «Коза и семеро козлят» и т.д.  Они лаконичны,  практичны, выразительны, их задействуют все воспитатели детского сада для театрализованной деятельности.  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Чем же ещё интересно оригами детям?  Быстрым получением образа и конечно сюрпризами. Делали дом, а загнули уголок, получилась собака. Складывали кита, перевернули, а оказался заяц! Такие темы сюрпризы дают детям  неограниченные возможности  в проявлении творческой инициативы,  воспитывают у них образное мышление.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Некоторые образовательные темы  отраженны в занятиях по оригами: «Птицы», «Транспорт». С детьми подготовительной группы №7 было </w:t>
      </w:r>
      <w:r w:rsidRPr="00382BC3">
        <w:rPr>
          <w:sz w:val="28"/>
          <w:szCs w:val="28"/>
        </w:rPr>
        <w:lastRenderedPageBreak/>
        <w:t>проведено открытое занятие «Снегири и синицы»  для воспитателей нашего учреждения. Фигура «Курочка», используется как пароходик и в теме «Весёлые человечки».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Стаканчик.  Удивительная форма, также многогранна, как и «Лиса», прекрасный материал для самостоятельного творчества,  пальчикого театра, предметов заменителей для сюжетно- ролевых игр.  Это оригами можно рассматривать как подготовку инсценировок игр, сказок и других произведений. Можно создать театр масок - оригами, или театр игрушек – оригами. Он самый простой в изготовлении и удобен в хранении игрушек для инсценировок. А главное от начала и до конца дети участвуют в его оформлении, приготовлении и представлении.  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Оригами прекрасный подарок к празднику. Оригинальное оформление интерьера группы, детского сада.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Все образцы были оформлены мной в альбом «Оригами» для просмотра и ознакомления составления календарно-тематического планирования.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Ещё хочу показать вам несколько форм  тесно связанных с оригами это </w:t>
      </w:r>
      <w:proofErr w:type="spellStart"/>
      <w:r w:rsidRPr="00382BC3">
        <w:rPr>
          <w:sz w:val="28"/>
          <w:szCs w:val="28"/>
        </w:rPr>
        <w:t>кусудамы</w:t>
      </w:r>
      <w:proofErr w:type="spellEnd"/>
      <w:r w:rsidRPr="00382BC3">
        <w:rPr>
          <w:sz w:val="28"/>
          <w:szCs w:val="28"/>
        </w:rPr>
        <w:t xml:space="preserve">. Набор определённых лечебных трав помещали в специальный шар, сделанный методом оригами, и подвешивали над кроватью человека. Такой шар с травами и называют  </w:t>
      </w:r>
      <w:proofErr w:type="spellStart"/>
      <w:r w:rsidRPr="00382BC3">
        <w:rPr>
          <w:sz w:val="28"/>
          <w:szCs w:val="28"/>
        </w:rPr>
        <w:t>кусудамы</w:t>
      </w:r>
      <w:proofErr w:type="spellEnd"/>
      <w:r w:rsidRPr="00382BC3">
        <w:rPr>
          <w:sz w:val="28"/>
          <w:szCs w:val="28"/>
        </w:rPr>
        <w:t xml:space="preserve">, в переводе «лечебная трава». И непременный атрибут — верёвочка, за которую можно подвесить, и «хвостик» с кисточкой из ниток на конце. Современные </w:t>
      </w:r>
      <w:proofErr w:type="spellStart"/>
      <w:r w:rsidRPr="00382BC3">
        <w:rPr>
          <w:sz w:val="28"/>
          <w:szCs w:val="28"/>
        </w:rPr>
        <w:t>кусудамы</w:t>
      </w:r>
      <w:proofErr w:type="spellEnd"/>
      <w:r w:rsidRPr="00382BC3">
        <w:rPr>
          <w:sz w:val="28"/>
          <w:szCs w:val="28"/>
        </w:rPr>
        <w:t xml:space="preserve"> это не просто шар, а оригинальные  композиции.  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Паттерны. Они существуют 2 или 4 цветные. Сложенную форму  оригами разворачивают и разукрашивают. Используют как тренинг,  в декоративном оформлении, дизайне.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Ёлочка. Слон. Это разнообразность сложных форм оригами, к ним относятся и розы кавасаки.</w:t>
      </w:r>
    </w:p>
    <w:p w:rsidR="00A87C9F" w:rsidRPr="00382BC3" w:rsidRDefault="00A87C9F" w:rsidP="00382BC3">
      <w:pPr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382BC3">
        <w:rPr>
          <w:b/>
          <w:sz w:val="28"/>
          <w:szCs w:val="28"/>
        </w:rPr>
        <w:t>Использование оригами в детском саду: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1) Оригами в интерьере. “Снегири на ветке ”, “Цветы в вазе.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lastRenderedPageBreak/>
        <w:t>2). Альбомы “Оригами”.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3) На музыкальных вечерах, праздниках, утренниках (танцы с оригами игрушками).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4) В сюжетно-ролевых играх: 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5) В дидактических играх: “Зоопарк на столе” 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6) Проведение подвижных игр с ободками-масками, выполненных из модулей цветной бумаги: «У медведя </w:t>
      </w:r>
      <w:proofErr w:type="gramStart"/>
      <w:r w:rsidRPr="00382BC3">
        <w:rPr>
          <w:sz w:val="28"/>
          <w:szCs w:val="28"/>
        </w:rPr>
        <w:t>во</w:t>
      </w:r>
      <w:proofErr w:type="gramEnd"/>
      <w:r w:rsidRPr="00382BC3">
        <w:rPr>
          <w:sz w:val="28"/>
          <w:szCs w:val="28"/>
        </w:rPr>
        <w:t xml:space="preserve"> бору».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7) Для режиссерских игр ребенок сам из сложенных ранее моделей оригами составляет сюжет и сам его обыгрывает.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8) В театральной деятельности: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   а) пальчиковый театр (стаканчик); 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   б) настольный театр: “Гуси-лебеди”, “Три поросенка”, “Маша и медведь”, “Репка”, Теремок», «Колобок».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9) В композициях на занятиях по изодеятельности.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10) В русском фольклоре (потешки, загадки, скороговорки, сказки).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11) В ознакомлении с окружающим.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12) Поделки-поздравления к праздникам (8 Марта, день Учителя, день Бабушек, день Защитника Отечества, 9 Мая, Новый год).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13) Новогодние игрушки на ёлку. 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14) На выставках: внутри учреждения, группе.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b/>
          <w:sz w:val="28"/>
          <w:szCs w:val="28"/>
        </w:rPr>
      </w:pPr>
      <w:r w:rsidRPr="00382BC3">
        <w:rPr>
          <w:b/>
          <w:sz w:val="28"/>
          <w:szCs w:val="28"/>
        </w:rPr>
        <w:t>Индивидуальная работа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Индивидуальная работа включает в себя поэтапный показ способов техники оригами</w:t>
      </w:r>
      <w:proofErr w:type="gramStart"/>
      <w:r w:rsidRPr="00382BC3">
        <w:rPr>
          <w:sz w:val="28"/>
          <w:szCs w:val="28"/>
        </w:rPr>
        <w:t xml:space="preserve"> :</w:t>
      </w:r>
      <w:proofErr w:type="gramEnd"/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- международные условные знаки и приёмы складывания;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- базовые формы–заготовки: книжка, дверь, треугольник, воздушный змей, блинчики, конфетка,  птица;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- изготовление журавлика;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- методы использования оригами по собственному замыслу, объединение их в композицию, включение разных видов деятельности и технологии;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- применение оригами.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rStyle w:val="a5"/>
          <w:sz w:val="28"/>
          <w:szCs w:val="28"/>
        </w:rPr>
        <w:lastRenderedPageBreak/>
        <w:t>Схема оригами “Журавлик”:</w:t>
      </w:r>
    </w:p>
    <w:p w:rsidR="00A87C9F" w:rsidRPr="00382BC3" w:rsidRDefault="00A87C9F" w:rsidP="00382BC3">
      <w:pPr>
        <w:pStyle w:val="a4"/>
        <w:spacing w:before="0" w:after="0" w:line="360" w:lineRule="auto"/>
        <w:contextualSpacing/>
        <w:mirrorIndents/>
        <w:rPr>
          <w:sz w:val="28"/>
          <w:szCs w:val="28"/>
        </w:rPr>
      </w:pPr>
      <w:r w:rsidRPr="00382BC3">
        <w:rPr>
          <w:b/>
          <w:sz w:val="28"/>
          <w:szCs w:val="28"/>
        </w:rPr>
        <w:t>Порядок действий</w:t>
      </w:r>
      <w:r w:rsidRPr="00382BC3">
        <w:rPr>
          <w:rStyle w:val="a5"/>
          <w:sz w:val="28"/>
          <w:szCs w:val="28"/>
        </w:rPr>
        <w:t xml:space="preserve"> оригами “Журавлик”:</w:t>
      </w:r>
      <w:r w:rsidRPr="00382BC3">
        <w:rPr>
          <w:b/>
          <w:sz w:val="28"/>
          <w:szCs w:val="28"/>
        </w:rPr>
        <w:br/>
      </w:r>
      <w:r w:rsidRPr="00382BC3">
        <w:rPr>
          <w:sz w:val="28"/>
          <w:szCs w:val="28"/>
        </w:rPr>
        <w:t xml:space="preserve">1. Журавлика начинаем складывать с </w:t>
      </w:r>
      <w:hyperlink r:id="rId5" w:history="1">
        <w:r w:rsidRPr="00382BC3">
          <w:rPr>
            <w:rStyle w:val="a3"/>
            <w:color w:val="auto"/>
            <w:sz w:val="28"/>
            <w:szCs w:val="28"/>
            <w:u w:val="none"/>
          </w:rPr>
          <w:t>базовой формы Квадрат</w:t>
        </w:r>
      </w:hyperlink>
      <w:r w:rsidRPr="00382BC3">
        <w:rPr>
          <w:sz w:val="28"/>
          <w:szCs w:val="28"/>
        </w:rPr>
        <w:br/>
        <w:t xml:space="preserve">2. Раздвигаем слои бумаги по бокам и делаем три сгиба: загибаем и </w:t>
      </w:r>
      <w:proofErr w:type="gramStart"/>
      <w:r w:rsidRPr="00382BC3">
        <w:rPr>
          <w:sz w:val="28"/>
          <w:szCs w:val="28"/>
        </w:rPr>
        <w:t>разгибаем</w:t>
      </w:r>
      <w:proofErr w:type="gramEnd"/>
      <w:r w:rsidRPr="00382BC3">
        <w:rPr>
          <w:sz w:val="28"/>
          <w:szCs w:val="28"/>
        </w:rPr>
        <w:t xml:space="preserve"> правый и левый края, после чего загибаем и разгибаем верхушку фигуры. Переворачиваем, повторяем то же самое с другой стороной;</w:t>
      </w:r>
      <w:r w:rsidRPr="00382BC3">
        <w:rPr>
          <w:sz w:val="28"/>
          <w:szCs w:val="28"/>
        </w:rPr>
        <w:br/>
        <w:t>3. Аккуратно поднимаем верхний слой ромба и загибаем его кверху. Проделываем это, нажимая по бокам.</w:t>
      </w:r>
      <w:r w:rsidRPr="00382BC3">
        <w:rPr>
          <w:sz w:val="28"/>
          <w:szCs w:val="28"/>
        </w:rPr>
        <w:br/>
        <w:t>4. Переворачиваем фигуру, повторяем то же самое с другой стороной;</w:t>
      </w:r>
      <w:r w:rsidRPr="00382BC3">
        <w:rPr>
          <w:sz w:val="28"/>
          <w:szCs w:val="28"/>
        </w:rPr>
        <w:br/>
        <w:t>5. Раздвигаем по бокам слои бумаги и загибаем бока лицевого слоя фигуры к центру;</w:t>
      </w:r>
      <w:r w:rsidRPr="00382BC3">
        <w:rPr>
          <w:sz w:val="28"/>
          <w:szCs w:val="28"/>
        </w:rPr>
        <w:br/>
        <w:t>6. Переворачиваем фигуру другой стороной и проделываем то же самое, что и в прошлом пункте;</w:t>
      </w:r>
      <w:r w:rsidRPr="00382BC3">
        <w:rPr>
          <w:sz w:val="28"/>
          <w:szCs w:val="28"/>
        </w:rPr>
        <w:br/>
        <w:t>7. Теперь раздвигаем слои бумаги по бокам фигуры и заворачиваем кверху острые нижние концы. Нажимаем по бокам, выравниваем фигуру и отгибаем в стороны как вы уже догадались, нос и хвост журавлика;</w:t>
      </w:r>
      <w:r w:rsidRPr="00382BC3">
        <w:rPr>
          <w:sz w:val="28"/>
          <w:szCs w:val="28"/>
        </w:rPr>
        <w:br/>
        <w:t>8. Загибаем журавлю нос, расправляем крылья и журавля.</w:t>
      </w:r>
    </w:p>
    <w:p w:rsidR="00A87C9F" w:rsidRPr="00382BC3" w:rsidRDefault="00A87C9F" w:rsidP="00382BC3">
      <w:pPr>
        <w:pStyle w:val="a4"/>
        <w:spacing w:before="0" w:after="0" w:line="360" w:lineRule="auto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 w:rsidRPr="00382BC3">
        <w:rPr>
          <w:b/>
          <w:sz w:val="28"/>
          <w:szCs w:val="28"/>
        </w:rPr>
        <w:t>Круглый стол</w:t>
      </w:r>
    </w:p>
    <w:p w:rsidR="00A87C9F" w:rsidRPr="00382BC3" w:rsidRDefault="00A87C9F" w:rsidP="00382BC3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 xml:space="preserve">обсуждение полученных результатов; </w:t>
      </w:r>
    </w:p>
    <w:p w:rsidR="00A87C9F" w:rsidRPr="00382BC3" w:rsidRDefault="00A87C9F" w:rsidP="00382BC3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>обсуждение собственных проблем, вопросов;</w:t>
      </w:r>
    </w:p>
    <w:p w:rsidR="00A87C9F" w:rsidRPr="00382BC3" w:rsidRDefault="00A87C9F" w:rsidP="00382BC3">
      <w:pPr>
        <w:pStyle w:val="tex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82BC3">
        <w:rPr>
          <w:rFonts w:ascii="Times New Roman" w:hAnsi="Times New Roman" w:cs="Times New Roman"/>
          <w:sz w:val="28"/>
          <w:szCs w:val="28"/>
        </w:rPr>
        <w:t>предложения участников.</w:t>
      </w:r>
    </w:p>
    <w:p w:rsidR="00A87C9F" w:rsidRPr="00382BC3" w:rsidRDefault="00A87C9F" w:rsidP="00382BC3">
      <w:pPr>
        <w:pStyle w:val="text"/>
        <w:spacing w:before="0" w:beforeAutospacing="0" w:after="0" w:afterAutospacing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C3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A87C9F" w:rsidRPr="00382BC3" w:rsidRDefault="00A87C9F" w:rsidP="00382BC3">
      <w:pPr>
        <w:spacing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 xml:space="preserve"> Целью занятий оригами является не складывание как можно большего количества разнообразных фигурок, а воспитание и развитие у детей целого ряда способностей и навыков. Педагогами разных стран выявлено, что оригами: развивает пространственное воображение, память, творческие и исследовательские способности, мелкую мускулатуру кистей рук, концентрацию внимания, уверенность в своих силах и способностях. Знакомит с основными геометрическими понятиями; улучшает способность следовать устным инструкциям; расширяет коммуникативные способности; </w:t>
      </w:r>
      <w:r w:rsidRPr="00382BC3">
        <w:rPr>
          <w:sz w:val="28"/>
          <w:szCs w:val="28"/>
        </w:rPr>
        <w:lastRenderedPageBreak/>
        <w:t>воспитывает личность как члена общества, его нравственные, патриотические, интернациональные чувства; воспитывает наблюдательность, художественно-эстетический вкус детей, самостоятельность и аккуратность при работе. Все занимающиеся преподаванием оригами педагоги отмечают положительное влияние этого занятия на успехи своих учеников и по остальным предметам. В частности, оригами помогает осваивать чтение, графические основы письма, математику и геометрию, черчение, природоведение, историю.</w:t>
      </w:r>
    </w:p>
    <w:p w:rsidR="00A87C9F" w:rsidRPr="00382BC3" w:rsidRDefault="00A87C9F" w:rsidP="00382BC3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382BC3">
        <w:rPr>
          <w:sz w:val="28"/>
          <w:szCs w:val="28"/>
        </w:rPr>
        <w:t>Использование оригами в учебно-воспитательном процессе – приносит не только радость участникам процесса, но и повышает результативность обучения.</w:t>
      </w:r>
    </w:p>
    <w:p w:rsidR="003F2C4C" w:rsidRDefault="003F2C4C"/>
    <w:sectPr w:rsidR="003F2C4C" w:rsidSect="003F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AC5"/>
    <w:multiLevelType w:val="hybridMultilevel"/>
    <w:tmpl w:val="CD804CEC"/>
    <w:lvl w:ilvl="0" w:tplc="80469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2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08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AE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E3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4E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3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A2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42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23C9"/>
    <w:multiLevelType w:val="hybridMultilevel"/>
    <w:tmpl w:val="36304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E710D"/>
    <w:multiLevelType w:val="hybridMultilevel"/>
    <w:tmpl w:val="9E00E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9F"/>
    <w:rsid w:val="00382BC3"/>
    <w:rsid w:val="003F2C4C"/>
    <w:rsid w:val="00490B26"/>
    <w:rsid w:val="008D2FA2"/>
    <w:rsid w:val="009D57DE"/>
    <w:rsid w:val="00A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7C9F"/>
    <w:rPr>
      <w:color w:val="1F86FF"/>
      <w:u w:val="single"/>
    </w:rPr>
  </w:style>
  <w:style w:type="paragraph" w:styleId="a4">
    <w:name w:val="Normal (Web)"/>
    <w:basedOn w:val="a"/>
    <w:semiHidden/>
    <w:unhideWhenUsed/>
    <w:rsid w:val="00A87C9F"/>
    <w:pPr>
      <w:spacing w:before="96" w:after="120" w:line="360" w:lineRule="atLeast"/>
    </w:pPr>
  </w:style>
  <w:style w:type="paragraph" w:customStyle="1" w:styleId="text">
    <w:name w:val="text"/>
    <w:basedOn w:val="a"/>
    <w:rsid w:val="00A87C9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a5">
    <w:name w:val="Strong"/>
    <w:basedOn w:val="a0"/>
    <w:qFormat/>
    <w:rsid w:val="00A87C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origami.ru/bazovye-skladki-i-formy-orig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2053</Words>
  <Characters>11703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2013-10-23T19:28:00Z</dcterms:created>
  <dcterms:modified xsi:type="dcterms:W3CDTF">2016-02-25T13:33:00Z</dcterms:modified>
</cp:coreProperties>
</file>