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5" w:rsidRDefault="00FF2245" w:rsidP="005A30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F2245" w:rsidRDefault="00FF2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5B2A" w:rsidRPr="00725B2A" w:rsidRDefault="00725B2A" w:rsidP="005A30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Доклад     Труновой Натальи Михайловны на тему:</w:t>
      </w:r>
    </w:p>
    <w:p w:rsidR="00725B2A" w:rsidRPr="00725B2A" w:rsidRDefault="00725B2A" w:rsidP="005A30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5512" w:rsidRPr="001925A1" w:rsidRDefault="001925A1" w:rsidP="005A30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B2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43136" w:rsidRPr="001925A1">
        <w:rPr>
          <w:rFonts w:ascii="Times New Roman" w:hAnsi="Times New Roman" w:cs="Times New Roman"/>
          <w:sz w:val="32"/>
          <w:szCs w:val="32"/>
        </w:rPr>
        <w:t xml:space="preserve"> Индивидуальный подход в воспитании ребенка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25A1" w:rsidRDefault="000E0D0B" w:rsidP="000E0D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A3011">
        <w:rPr>
          <w:rFonts w:ascii="Times New Roman" w:hAnsi="Times New Roman" w:cs="Times New Roman"/>
          <w:i/>
          <w:iCs/>
          <w:sz w:val="24"/>
          <w:szCs w:val="24"/>
        </w:rPr>
        <w:t>    </w:t>
      </w:r>
      <w:r w:rsidRPr="005A3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«Где-то в самом сокровенном уголке сердца у каждого ребенка своя струна, она звучит на свой лад, и чтобы сердце отозвалось на мое слово, нужно настроиться самому на тон этой струны»</w:t>
      </w:r>
    </w:p>
    <w:p w:rsidR="000E0D0B" w:rsidRPr="005A3011" w:rsidRDefault="001925A1" w:rsidP="000E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0E0D0B" w:rsidRPr="005A3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0D0B" w:rsidRPr="005A3011">
        <w:rPr>
          <w:rFonts w:ascii="Times New Roman" w:hAnsi="Times New Roman" w:cs="Times New Roman"/>
          <w:i/>
          <w:iCs/>
          <w:sz w:val="24"/>
          <w:szCs w:val="24"/>
        </w:rPr>
        <w:t xml:space="preserve">В.А.Сухомлинский. </w:t>
      </w:r>
    </w:p>
    <w:p w:rsidR="001925A1" w:rsidRDefault="00B43136" w:rsidP="001925A1">
      <w:pPr>
        <w:pStyle w:val="a3"/>
        <w:spacing w:before="0" w:beforeAutospacing="0" w:after="0" w:afterAutospacing="0"/>
      </w:pPr>
      <w:r w:rsidRPr="005A3011">
        <w:t>Высшей ценностью нашего общества является человек. Внимание к воспитанию человека, забота о всестороннем развитии его способностей, совершенствование личных качеств</w:t>
      </w:r>
      <w:r w:rsidR="005A3011">
        <w:t xml:space="preserve">, </w:t>
      </w:r>
      <w:r w:rsidRPr="005A3011">
        <w:t xml:space="preserve"> входит в круг проблем современного общества. </w:t>
      </w:r>
    </w:p>
    <w:p w:rsidR="00B43136" w:rsidRPr="005A3011" w:rsidRDefault="001925A1" w:rsidP="001925A1">
      <w:pPr>
        <w:pStyle w:val="a3"/>
        <w:spacing w:before="0" w:beforeAutospacing="0" w:after="0" w:afterAutospacing="0"/>
      </w:pPr>
      <w:r>
        <w:t xml:space="preserve">             </w:t>
      </w:r>
      <w:r w:rsidR="00B43136" w:rsidRPr="005A3011">
        <w:t xml:space="preserve">Существование индивидуальных различий между людьми – факт очевидный. Необходимость индивидуального подхода вызвана тем обстоятельством, что любое воздействие на ребенка преломляется через его индивидуальные особенности, через «внутренние условия», без учета которых невозможен по-настоящему действенный процесс воспитания. </w:t>
      </w:r>
    </w:p>
    <w:p w:rsidR="00B43136" w:rsidRPr="005A3011" w:rsidRDefault="001925A1" w:rsidP="001925A1">
      <w:pPr>
        <w:pStyle w:val="a3"/>
        <w:spacing w:before="0" w:beforeAutospacing="0" w:after="0" w:afterAutospacing="0"/>
      </w:pPr>
      <w:r>
        <w:t xml:space="preserve">              </w:t>
      </w:r>
      <w:r w:rsidR="00B43136" w:rsidRPr="005A3011">
        <w:t>Всестороннее развитие каждого человека – программная цель нашего общества – предполагает в качестве важного условия выявление творческих потенций личности, формирование индивидуальности ка</w:t>
      </w:r>
      <w:r w:rsidR="009C4C95" w:rsidRPr="005A3011">
        <w:t>к высшего уровня ее развития</w:t>
      </w:r>
      <w:r w:rsidR="00B43136" w:rsidRPr="005A3011">
        <w:t>. Каждый человек должен иметь возможн</w:t>
      </w:r>
      <w:r w:rsidR="009C4C95" w:rsidRPr="005A3011">
        <w:t>ости выявить, «выполнить» себя</w:t>
      </w:r>
      <w:r w:rsidR="00B43136" w:rsidRPr="005A3011">
        <w:t xml:space="preserve">, в этом заинтересованы и отдельная личность, и все общество. </w:t>
      </w:r>
    </w:p>
    <w:p w:rsidR="00B43136" w:rsidRPr="005A3011" w:rsidRDefault="001925A1" w:rsidP="001925A1">
      <w:pPr>
        <w:pStyle w:val="a3"/>
        <w:spacing w:before="0" w:beforeAutospacing="0" w:after="0" w:afterAutospacing="0"/>
      </w:pPr>
      <w:r>
        <w:t xml:space="preserve">           </w:t>
      </w:r>
      <w:r w:rsidR="00B43136" w:rsidRPr="005A3011">
        <w:t xml:space="preserve">Возрастные роли человеческого фактора в развитии нашего общества поставило вопрос об «индивидуальной работе как важной форме воспитания». </w:t>
      </w:r>
    </w:p>
    <w:p w:rsidR="00B43136" w:rsidRPr="005A3011" w:rsidRDefault="00B43136" w:rsidP="001925A1">
      <w:pPr>
        <w:pStyle w:val="a3"/>
        <w:spacing w:before="0" w:beforeAutospacing="0" w:after="0" w:afterAutospacing="0"/>
      </w:pPr>
      <w:r w:rsidRPr="005A3011">
        <w:t>Проблеме 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педагогической системе Я.А. Коменского - великого чешского педагога - четко обозначены положения о том ,что весь процесс обучения и воспитания детей необходимо строить с учетом их возрастных и индивидуальных  особенностей путем систематических наблюдений.</w:t>
      </w:r>
    </w:p>
    <w:p w:rsidR="00B43136" w:rsidRPr="005A3011" w:rsidRDefault="001925A1" w:rsidP="001925A1">
      <w:pPr>
        <w:pStyle w:val="a3"/>
        <w:spacing w:after="0" w:afterAutospacing="0"/>
      </w:pPr>
      <w:r>
        <w:t xml:space="preserve">      </w:t>
      </w:r>
      <w:r w:rsidR="00B43136" w:rsidRPr="005A3011">
        <w:t xml:space="preserve">Русский педагог К.Д.Ушинский </w:t>
      </w:r>
      <w:r w:rsidR="000F1897" w:rsidRPr="005A3011">
        <w:t>разработал обширную методику прие</w:t>
      </w:r>
      <w:r w:rsidR="00B43136" w:rsidRPr="005A3011">
        <w:t>мов индивидуального подхода к детям, основы профилактической работы по воспитанию полезных привычек</w:t>
      </w:r>
      <w:r w:rsidR="000F1897" w:rsidRPr="005A3011">
        <w:t>. В то же время он высказывал мнение, что в сложном процессе индивидуального подхода к ребенку нельзя давать какие- то определенные рецепты, тем самым подчеркнув творческий характер решения проблемы.</w:t>
      </w:r>
    </w:p>
    <w:p w:rsid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>А.С.Макаренко считал принцип индивидуального подхода к детям очень важным при разрешении ряда педагогических проблем, например при организации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Общее и особенное в характере человека тесно переплетаются, образуя так называемые «запутанные узлы». Этим определением А.С.Макаренко подчеркивал сложность индивидуального подхода к детям. Он считал, что в процессе воспитания и обучения необходимо ориентироваться на положительные качества ребенка- это главная точка опоры в общей системе воспитания и в индивидуальном подходе к детям. Поэтому у каждого ребенка, прежде всего, нужно выявить положительные стороны характера и поступков и на этой основе укреплять в нем веру в собственные силы и возможности. С самого раннего возраста воспитание должно быть таким, чтобы оно развивало тв</w:t>
      </w:r>
      <w:r w:rsidR="009C4C95" w:rsidRPr="005A3011">
        <w:rPr>
          <w:rFonts w:ascii="Times New Roman" w:hAnsi="Times New Roman" w:cs="Times New Roman"/>
          <w:sz w:val="24"/>
          <w:szCs w:val="24"/>
        </w:rPr>
        <w:t xml:space="preserve">орческую </w:t>
      </w:r>
      <w:r w:rsidR="009C4C95" w:rsidRPr="005A3011">
        <w:rPr>
          <w:rFonts w:ascii="Times New Roman" w:hAnsi="Times New Roman" w:cs="Times New Roman"/>
          <w:sz w:val="24"/>
          <w:szCs w:val="24"/>
        </w:rPr>
        <w:lastRenderedPageBreak/>
        <w:t>деятельность, активность. Индивидуальный подход – один их главных принципов педагогики.</w:t>
      </w:r>
    </w:p>
    <w:p w:rsidR="009C4C95" w:rsidRPr="005A301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C95" w:rsidRPr="005A3011">
        <w:rPr>
          <w:rFonts w:ascii="Times New Roman" w:hAnsi="Times New Roman" w:cs="Times New Roman"/>
          <w:sz w:val="24"/>
          <w:szCs w:val="24"/>
        </w:rPr>
        <w:t xml:space="preserve"> Сама проблема индивидуального подхода носит творческий характер, но существуют основные моменты при осуществлении дифф</w:t>
      </w:r>
      <w:r w:rsidR="005A3011" w:rsidRPr="005A3011">
        <w:rPr>
          <w:rFonts w:ascii="Times New Roman" w:hAnsi="Times New Roman" w:cs="Times New Roman"/>
          <w:sz w:val="24"/>
          <w:szCs w:val="24"/>
        </w:rPr>
        <w:t>еренцированного подхода к детям</w:t>
      </w:r>
      <w:r w:rsidR="009C4C95" w:rsidRPr="005A30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C95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 xml:space="preserve">- знание и понимание детей. </w:t>
      </w:r>
    </w:p>
    <w:p w:rsidR="009C4C95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 xml:space="preserve">- любовь к детям. </w:t>
      </w:r>
    </w:p>
    <w:p w:rsidR="009C4C95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 xml:space="preserve">- Основательный теоретический баланс. </w:t>
      </w:r>
    </w:p>
    <w:p w:rsidR="009C4C95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 xml:space="preserve">- Способность педагога размышлять и умение анализировать. </w:t>
      </w:r>
    </w:p>
    <w:p w:rsidR="009C4C95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 xml:space="preserve">Педагог не должен забывать, что ребенок – это субъект собственного </w:t>
      </w:r>
    </w:p>
    <w:p w:rsidR="00B43136" w:rsidRPr="005A3011" w:rsidRDefault="009C4C95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sz w:val="24"/>
          <w:szCs w:val="24"/>
        </w:rPr>
        <w:t>развития, он самоцелен. Но дети всегда должны чувствовать поддержку педагога</w:t>
      </w:r>
      <w:r w:rsidR="000F1897" w:rsidRPr="005A3011">
        <w:rPr>
          <w:rFonts w:ascii="Times New Roman" w:hAnsi="Times New Roman" w:cs="Times New Roman"/>
          <w:sz w:val="24"/>
          <w:szCs w:val="24"/>
        </w:rPr>
        <w:t>, инициативу.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97" w:rsidRPr="005A3011" w:rsidRDefault="001925A1" w:rsidP="001925A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0F1897" w:rsidRPr="005A3011">
        <w:rPr>
          <w:rFonts w:ascii="Times New Roman" w:hAnsi="Times New Roman" w:cs="Times New Roman"/>
          <w:iCs/>
          <w:sz w:val="24"/>
          <w:szCs w:val="24"/>
        </w:rPr>
        <w:t xml:space="preserve">В детстве ярко проявляются особенности характера и темперамента, способности и интересы личности ребенка. Нет детей с одинаковыми привычками и поведением, знаниями и умениями. Близнецы и те отличаются друг от друга. У всех дошкольников ровесников разный уровень развития. Одни активные и быстрые, другие пассивные и медлительные. Есть самоуверенные дети, а есть застенчивые. Детей, таких разных, надо воспитывать и учить, но как?   </w:t>
      </w:r>
    </w:p>
    <w:p w:rsidR="005A3011" w:rsidRPr="005A3011" w:rsidRDefault="000F1897" w:rsidP="001925A1">
      <w:pPr>
        <w:pStyle w:val="a3"/>
        <w:spacing w:before="240" w:beforeAutospacing="0" w:after="0" w:afterAutospacing="0"/>
      </w:pPr>
      <w:r w:rsidRPr="005A3011">
        <w:rPr>
          <w:iCs/>
        </w:rPr>
        <w:t xml:space="preserve">      </w:t>
      </w:r>
      <w:r w:rsidR="005A3011" w:rsidRPr="005A3011">
        <w:rPr>
          <w:iCs/>
        </w:rPr>
        <w:t>Именно здесь мы</w:t>
      </w:r>
      <w:r w:rsidR="00FF48AA">
        <w:rPr>
          <w:iCs/>
        </w:rPr>
        <w:t xml:space="preserve"> вновь </w:t>
      </w:r>
      <w:r w:rsidR="005A3011" w:rsidRPr="005A3011">
        <w:rPr>
          <w:iCs/>
        </w:rPr>
        <w:t xml:space="preserve"> должны говорить о необходим</w:t>
      </w:r>
      <w:r w:rsidR="000E0D0B">
        <w:rPr>
          <w:iCs/>
        </w:rPr>
        <w:t xml:space="preserve">ости </w:t>
      </w:r>
      <w:r w:rsidR="005A3011" w:rsidRPr="005A3011">
        <w:rPr>
          <w:iCs/>
        </w:rPr>
        <w:t xml:space="preserve"> индивидуального </w:t>
      </w:r>
      <w:r w:rsidRPr="005A3011">
        <w:rPr>
          <w:iCs/>
        </w:rPr>
        <w:t>подход</w:t>
      </w:r>
      <w:r w:rsidR="005A3011" w:rsidRPr="005A3011">
        <w:rPr>
          <w:iCs/>
        </w:rPr>
        <w:t>а</w:t>
      </w:r>
      <w:r w:rsidRPr="005A3011">
        <w:rPr>
          <w:iCs/>
        </w:rPr>
        <w:t xml:space="preserve"> к детям. Он нужен во всех видах детской деятельности и на протяжении всего дня. Но особенно он хорош на занятии, так как на нем, в основном, происходит организованное обучение и развитие.</w:t>
      </w:r>
      <w:r w:rsidR="005A3011" w:rsidRPr="005A3011">
        <w:rPr>
          <w:iCs/>
        </w:rPr>
        <w:t xml:space="preserve"> </w:t>
      </w:r>
      <w:r w:rsidRPr="005A3011">
        <w:rPr>
          <w:iCs/>
        </w:rPr>
        <w:t xml:space="preserve"> </w:t>
      </w:r>
      <w:r w:rsidR="005A3011" w:rsidRPr="005A3011">
        <w:t>НОД занимает небольшую часть времени в режиме дня, но их воспитательное и развивающее значение очень большое. В процессе НОД у детей развивается восприятие, произвольное внимание, память, воображение, воспитывается воля, организованность, усидчивость, трудолюбие. На НОД все дети должны соблюдать определенные правила поведения: сидеть спокойно, слушать внимательно, не заниматься посторонними делами, не разговаривать, чтобы не мешать другим. Часть</w:t>
      </w:r>
      <w:r w:rsidR="000E0D0B">
        <w:t xml:space="preserve"> детей, </w:t>
      </w:r>
      <w:r w:rsidR="005A3011" w:rsidRPr="005A3011">
        <w:t xml:space="preserve">легко усваивают все правила и ревностно их выполняют. Чаще всего нарушителями являются </w:t>
      </w:r>
      <w:r w:rsidR="000E0D0B">
        <w:t xml:space="preserve">легко </w:t>
      </w:r>
      <w:r w:rsidR="005A3011" w:rsidRPr="005A3011">
        <w:t>возбудимые дети – сказывается особенности их темперамента, высокая подвижность нервных процессов и недостаточное развитие тормозной реакции. Такие дети не могут сосредоточиться, вертятся, обращаются к тов</w:t>
      </w:r>
      <w:r w:rsidR="000E0D0B">
        <w:t>арищам с вопросами, отвлекают их</w:t>
      </w:r>
      <w:r w:rsidR="005A3011" w:rsidRPr="005A3011">
        <w:t>.</w:t>
      </w:r>
    </w:p>
    <w:p w:rsidR="005A3011" w:rsidRPr="005A3011" w:rsidRDefault="001925A1" w:rsidP="001925A1">
      <w:pPr>
        <w:pStyle w:val="a3"/>
        <w:spacing w:before="240" w:beforeAutospacing="0" w:after="0" w:afterAutospacing="0"/>
      </w:pPr>
      <w:r>
        <w:t xml:space="preserve">          </w:t>
      </w:r>
      <w:r w:rsidR="005A3011" w:rsidRPr="005A3011">
        <w:t>Ведь обучение на занятиях это и есть индивидуальная деятельность детей. Здесь каждый ребенок проделывает определенную умственную и физическую работу индивидуально. Для той или иной работы тратятся индивидуальные усилия. Этим подчеркивается необходимость индивидуального подхода к детям на занятиях.</w:t>
      </w:r>
    </w:p>
    <w:p w:rsidR="005A3011" w:rsidRPr="005A3011" w:rsidRDefault="001925A1" w:rsidP="001925A1">
      <w:pPr>
        <w:pStyle w:val="a3"/>
        <w:spacing w:after="0" w:afterAutospacing="0"/>
      </w:pPr>
      <w:r>
        <w:t xml:space="preserve">             </w:t>
      </w:r>
      <w:r w:rsidR="005A3011" w:rsidRPr="005A3011">
        <w:t xml:space="preserve">Индивидуальный подход на НОД способствует раскрытию индивидуальности ребенка, которая находит свое выражение в характере мыслительных процессов, запоминания, внимания, в проявление инициативы, творчества. При усвоении нового материала каждый обнаруживает различные интересы и по-разному использует свои знания, как только обучение начинает основываться на индивидуальном подходе молчаливые, застенчивые, замкнутые, нерешительные дети выявляют такие качества, которые за ним и не замечались. Прежде всего, они теряют молчаливость, а в дальнейшем становятся не менее активными, чем те, которые всегда отличались большой активностью. Для преодоления их молчаливости педагог, прежде всего, должен расположить их к себе, заботиться о том, чтоб они вошли в коллектив, имели товарищей. Таких детей нельзя вызывать первыми, а вызвав, сначала надо задавать вопросы о том, что они уже хорошо знают, и постепенно переходить к новому более трудному материалу. Во время занятий </w:t>
      </w:r>
      <w:r w:rsidR="005A3011" w:rsidRPr="005A3011">
        <w:lastRenderedPageBreak/>
        <w:t>следует использовать игровые приемы, которые тоже способствуют развитию активности, произвольного внимания, преодолению нерешительности у робких, малоактивных детей. Очень важен индивидуальный подход к детям, которые медленно соображают. Этих детей нельзя назвать глупыми и ленивыми, так у них много положительного. Они внимательны и аккуратны, умеют хорошо справляться со многими бытовыми заданиями. Такие дети послушны, уступчивы, добродушны. В индивидуальном подходе к медлительным детям следует соблюдать терпение, не торопить с ответом, не прерывать.</w:t>
      </w:r>
    </w:p>
    <w:p w:rsidR="005A3011" w:rsidRPr="005A3011" w:rsidRDefault="001925A1" w:rsidP="001925A1">
      <w:pPr>
        <w:pStyle w:val="a3"/>
        <w:spacing w:after="0" w:afterAutospacing="0"/>
      </w:pPr>
      <w:r>
        <w:t xml:space="preserve">        </w:t>
      </w:r>
      <w:r w:rsidR="005A3011" w:rsidRPr="005A3011">
        <w:t>На занятиях по развитию речи мы должны учитывать не только степень усвоения детьми программного материала, но и их индивидуального проявления, обусловленные особенностями темперамента, характера отражающиеся в их поведение. Сразу можно выделить детей, активно участвующих на занятиях, проявляющих живой интерес к обучению, хорошо владеющей речью. Вместе с тем заметны дети, обнаруживающие безразличие к занятиям, нежелание думать, Об</w:t>
      </w:r>
      <w:r w:rsidR="000E0D0B">
        <w:t>ычно и речь у них плохо развита.</w:t>
      </w:r>
      <w:r w:rsidR="005A3011" w:rsidRPr="005A3011">
        <w:t xml:space="preserve"> Безусловно, у активных детей надо поддерживать и развивать интерес к занятиям, давать им дополнительные усложненные задания, предлагать исправлять речевые ошибки товарищей.</w:t>
      </w:r>
    </w:p>
    <w:p w:rsidR="005A3011" w:rsidRPr="005A3011" w:rsidRDefault="001925A1" w:rsidP="001925A1">
      <w:pPr>
        <w:pStyle w:val="a3"/>
        <w:spacing w:after="0" w:afterAutospacing="0"/>
      </w:pPr>
      <w:r>
        <w:t xml:space="preserve">         </w:t>
      </w:r>
      <w:r w:rsidR="005A3011" w:rsidRPr="005A3011">
        <w:t>Пассивных детей чаще вызывать, заставлять, задумываться над своим ответом, приучать размышлять обращаться к личному опыту.</w:t>
      </w:r>
    </w:p>
    <w:p w:rsidR="005A3011" w:rsidRDefault="001925A1" w:rsidP="001925A1">
      <w:pPr>
        <w:pStyle w:val="a3"/>
        <w:spacing w:after="0" w:afterAutospacing="0"/>
      </w:pPr>
      <w:r>
        <w:t xml:space="preserve">      </w:t>
      </w:r>
      <w:r w:rsidR="005A3011" w:rsidRPr="005A3011">
        <w:t>Очень важен индивидуальный подход и на занятиях по изобразительной деятельности. Одни более полно и творчески проявляют себя в рисовании, другие – в лепке, третьи – в вырезании. Мы должны активно помогать ребенку, давая дополнительные указания, советы, внимательно относясь к проявлению его инициативы, выдумки.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    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Индивидуальный подход к дошкольникам одного возраста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можно осуществлять, деля их на подгруппы по принципу (если позволяют педагогические убеждения, рамки реализуемой программы или приоритеты ДОУ):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  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  В первой подгруппе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– дети с большой активностью, интересом к занятию, проявлением креативности. Для них можно подбирать более сложные занятия.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  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Во второй подгруппе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– дети, активность которых внешне не проявляется, особого интереса к занятию нет, могут отмалчиваться или отвечать правильно, но творческие проявления незначительны.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     Как правила у детей первой подгруппы выше уровень развития, чем у второй. Таким образом, воспитатель тоже осуществляет индивидуальный подход.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    Есть свои сложности, когда 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>дети объединены в разновозрастные группы.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Рассмотрим, как примерно можно применять индивидуальный подход на занятиях к детям в разновозрастных группах ДОУ.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    Чаще всего тема занятия может быть одна для всех, но задачи программного содержания отличаются в зависимости от возраста и уровня развития детей. Целесообразнее младших детей с опережающим развитием переводить в старшую возрастную подгруппу. И наоборот – старших детей с определенными отставаниями в младшую подгруппу. </w:t>
      </w:r>
    </w:p>
    <w:p w:rsidR="001925A1" w:rsidRPr="001925A1" w:rsidRDefault="001B4CD3" w:rsidP="001925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    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Объединение таких детей в подгруппы и умелое руководство – важное условие эффективного обучения.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Поэтому следует помнить: </w:t>
      </w:r>
    </w:p>
    <w:p w:rsidR="001B4CD3" w:rsidRPr="005A3011" w:rsidRDefault="001B4CD3" w:rsidP="001925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 ·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Материал должен всегда содержать что-то новое, быть доступным и интересным. </w:t>
      </w:r>
    </w:p>
    <w:p w:rsidR="001B4CD3" w:rsidRPr="005A3011" w:rsidRDefault="001B4CD3" w:rsidP="001925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>·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Задачи занятия решаются по-разному – одни дети изучают новый материал, другие закрепляют пройденный или самостоятельно играют. </w:t>
      </w:r>
    </w:p>
    <w:p w:rsidR="001B4CD3" w:rsidRPr="005A3011" w:rsidRDefault="001B4CD3" w:rsidP="001925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 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>Своеобразие обучения: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на одном занятии проводятся микрозанятия с разными подгруппами. Например, одной подгруппе дается новый материал, а другой закрепление. </w:t>
      </w:r>
    </w:p>
    <w:p w:rsidR="001B4CD3" w:rsidRDefault="001B4CD3" w:rsidP="001925A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     Индивидуальный подход педагог в разновозрастной группе может осуществлять 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на занятиях трех типов: </w:t>
      </w:r>
    </w:p>
    <w:p w:rsidR="001925A1" w:rsidRPr="005A301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bCs/>
          <w:iCs/>
          <w:sz w:val="24"/>
          <w:szCs w:val="24"/>
        </w:rPr>
        <w:t> 1.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Занятие проводится со всеми детьми по одному разделу программы, но с разным программным содержанием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(например, одни лепят куклу-неваляшку, другие девочку в шубке).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>2. Занятие проводится со всеми детьми, но по разным разделам программы в подгруппах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(у одних рисование, а у других математика). </w:t>
      </w:r>
    </w:p>
    <w:p w:rsidR="001B4CD3" w:rsidRPr="005A3011" w:rsidRDefault="001B4CD3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3. Занятие проводится с детьми одной возрастной подгруппой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(другие самостоятельно играют или одеваются на прогулку). </w:t>
      </w:r>
    </w:p>
    <w:p w:rsidR="001B4CD3" w:rsidRPr="005A301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1B4CD3" w:rsidRPr="005A301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B4CD3" w:rsidRPr="005A3011">
        <w:rPr>
          <w:rFonts w:ascii="Times New Roman" w:hAnsi="Times New Roman" w:cs="Times New Roman"/>
          <w:bCs/>
          <w:sz w:val="24"/>
          <w:szCs w:val="24"/>
        </w:rPr>
        <w:t xml:space="preserve">Суть индивидуального подхода заключается в поборе средств педагогического воздействия на каждого ребенка в отдельности с учетом всех его особенностей. </w:t>
      </w:r>
    </w:p>
    <w:p w:rsidR="005A3011" w:rsidRPr="00721486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1B4CD3" w:rsidRPr="005A3011">
        <w:rPr>
          <w:rFonts w:ascii="Times New Roman" w:hAnsi="Times New Roman" w:cs="Times New Roman"/>
          <w:iCs/>
          <w:sz w:val="24"/>
          <w:szCs w:val="24"/>
        </w:rPr>
        <w:t xml:space="preserve">Кроме специального багажа знаний, педагогу в этом деле пригодится – творчество, чуткость, умение анализировать и прогнозировать. Он должен знать и понимать воспитанников, быть рядом и на равных, быть мудрым и снисходительным. Итак, педагог должен знать «струны» всех детей и умело воздействовать на них. </w:t>
      </w:r>
      <w:r w:rsidR="005A3011" w:rsidRPr="00721486">
        <w:rPr>
          <w:rFonts w:ascii="Times New Roman" w:hAnsi="Times New Roman" w:cs="Times New Roman"/>
          <w:sz w:val="24"/>
          <w:szCs w:val="24"/>
        </w:rPr>
        <w:t>Работа по осуществлению индивидуального подхода к детям трудная, она требует и терпения, и бесконечных творческих поисков. Но если она является стержнем общего воспитательного процесса, эффективность его значительно повышается.</w:t>
      </w:r>
    </w:p>
    <w:p w:rsidR="005A3011" w:rsidRPr="005A3011" w:rsidRDefault="005A3011" w:rsidP="0019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    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общие рекомендации, которые педагог может применять ко всем детям на занятии: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 1.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Продумать посадку детей (с учетом особенностей физического и психического развития и поведения).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Щедро поощрять.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Сравнивать результаты ребенка с его собственными достижениями, а не относительно других детей.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Развивать инициативу и самостоятельность.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Учить детей контролировать себя.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«Не вешать» на детей ярлыки, типа «он у нас такой», «а он ничего не знает» и т.д.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Прерывать попытки детей высмеивать ответы других.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8.</w:t>
      </w:r>
      <w:r w:rsidR="001925A1">
        <w:rPr>
          <w:rFonts w:ascii="Times New Roman" w:hAnsi="Times New Roman" w:cs="Times New Roman"/>
          <w:iCs/>
          <w:sz w:val="24"/>
          <w:szCs w:val="24"/>
        </w:rPr>
        <w:t xml:space="preserve"> Учить,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правильно оценивать действия и результаты свои и товарищей.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Привлекать детей радоваться успехами сверстников.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Планировать индивидуальный подход (например, кому какой вопрос лучше задать).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iCs/>
          <w:sz w:val="24"/>
          <w:szCs w:val="24"/>
        </w:rPr>
        <w:t> </w:t>
      </w:r>
      <w:r w:rsidRPr="005A3011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 Проводить индивидуальную работу вне занятий. </w:t>
      </w:r>
    </w:p>
    <w:p w:rsidR="000F1897" w:rsidRPr="005A3011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11">
        <w:rPr>
          <w:rFonts w:ascii="Times New Roman" w:hAnsi="Times New Roman" w:cs="Times New Roman"/>
          <w:bCs/>
          <w:iCs/>
          <w:sz w:val="24"/>
          <w:szCs w:val="24"/>
        </w:rPr>
        <w:t xml:space="preserve"> 12. </w:t>
      </w:r>
      <w:r w:rsidRPr="005A3011">
        <w:rPr>
          <w:rFonts w:ascii="Times New Roman" w:hAnsi="Times New Roman" w:cs="Times New Roman"/>
          <w:iCs/>
          <w:sz w:val="24"/>
          <w:szCs w:val="24"/>
        </w:rPr>
        <w:t xml:space="preserve">Предлагать родителям задания на дом. </w:t>
      </w:r>
    </w:p>
    <w:p w:rsidR="000F1897" w:rsidRDefault="000F1897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A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A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A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925A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A1" w:rsidRPr="005A3011" w:rsidRDefault="001925A1" w:rsidP="0019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95" w:rsidRPr="009C4C95" w:rsidRDefault="009C4C95" w:rsidP="0019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Аванесова В.Н. Воспитание и обучение детей в разновозрастной группе - 2-е изд., испр. – М.: П</w:t>
      </w:r>
      <w:r w:rsidR="00192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росвещение, 1979. </w:t>
      </w:r>
    </w:p>
    <w:p w:rsidR="001925A1" w:rsidRDefault="009C4C95" w:rsidP="001925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2. Малокомплектный детский сад (старшая возрастная группа): Пособие для воспитателя дет. сада / В.В. Гербова, А.Н. Давидчук, Т.Н. Доронова и др.; под ред. М.В. Васильевой. – М.: Просвещение, 1988.</w:t>
      </w:r>
    </w:p>
    <w:p w:rsidR="009C4C95" w:rsidRPr="009C4C95" w:rsidRDefault="009C4C95" w:rsidP="0019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3. Ковальчук Я.И. Индивидуальный подход в воспитании ребенка: Пособие для воспитателя дет. сада. – М.: Просвещение, 1981. </w:t>
      </w:r>
    </w:p>
    <w:p w:rsidR="00FF2245" w:rsidRDefault="001925A1" w:rsidP="00192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C95" w:rsidRPr="005A3011">
        <w:rPr>
          <w:rFonts w:ascii="Times New Roman" w:hAnsi="Times New Roman" w:cs="Times New Roman"/>
          <w:sz w:val="24"/>
          <w:szCs w:val="24"/>
        </w:rPr>
        <w:t>. Ковальчук Л.И. Индивидуальный подход в воспитании ребенка : Пособие для воспитателя дет.сада .-2-е изд., доп. – М.: П</w:t>
      </w:r>
      <w:r w:rsidR="009C4C95" w:rsidRPr="005A3011">
        <w:rPr>
          <w:rFonts w:ascii="Times New Roman" w:hAnsi="Times New Roman" w:cs="Times New Roman"/>
          <w:sz w:val="28"/>
          <w:szCs w:val="28"/>
        </w:rPr>
        <w:t>рос</w:t>
      </w:r>
      <w:r w:rsidR="009C4C95" w:rsidRPr="009C4C95">
        <w:rPr>
          <w:rFonts w:ascii="Times New Roman" w:hAnsi="Times New Roman" w:cs="Times New Roman"/>
          <w:sz w:val="28"/>
          <w:szCs w:val="28"/>
        </w:rPr>
        <w:t>вещение, 1985 г.</w:t>
      </w:r>
    </w:p>
    <w:p w:rsidR="00FF2245" w:rsidRDefault="00FF2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245" w:rsidRPr="008E0150" w:rsidRDefault="009C4C95" w:rsidP="001925A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E0150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</w:p>
    <w:p w:rsidR="009C4C95" w:rsidRPr="009C4C95" w:rsidRDefault="009C4C95" w:rsidP="00FF2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C95" w:rsidRPr="009C4C95" w:rsidSect="0023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E4" w:rsidRDefault="001308E4" w:rsidP="00725B2A">
      <w:pPr>
        <w:spacing w:after="0" w:line="240" w:lineRule="auto"/>
      </w:pPr>
      <w:r>
        <w:separator/>
      </w:r>
    </w:p>
  </w:endnote>
  <w:endnote w:type="continuationSeparator" w:id="1">
    <w:p w:rsidR="001308E4" w:rsidRDefault="001308E4" w:rsidP="0072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E4" w:rsidRDefault="001308E4" w:rsidP="00725B2A">
      <w:pPr>
        <w:spacing w:after="0" w:line="240" w:lineRule="auto"/>
      </w:pPr>
      <w:r>
        <w:separator/>
      </w:r>
    </w:p>
  </w:footnote>
  <w:footnote w:type="continuationSeparator" w:id="1">
    <w:p w:rsidR="001308E4" w:rsidRDefault="001308E4" w:rsidP="0072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136"/>
    <w:rsid w:val="000E0D0B"/>
    <w:rsid w:val="000F1897"/>
    <w:rsid w:val="001308E4"/>
    <w:rsid w:val="001925A1"/>
    <w:rsid w:val="001B4CD3"/>
    <w:rsid w:val="00235512"/>
    <w:rsid w:val="00337938"/>
    <w:rsid w:val="0047420B"/>
    <w:rsid w:val="005A3011"/>
    <w:rsid w:val="005C2E1F"/>
    <w:rsid w:val="006D189E"/>
    <w:rsid w:val="006D59E3"/>
    <w:rsid w:val="00721486"/>
    <w:rsid w:val="00725B2A"/>
    <w:rsid w:val="00843F56"/>
    <w:rsid w:val="008E0150"/>
    <w:rsid w:val="009C4C95"/>
    <w:rsid w:val="00B43136"/>
    <w:rsid w:val="00CE345C"/>
    <w:rsid w:val="00F41F85"/>
    <w:rsid w:val="00FF224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C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2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B2A"/>
  </w:style>
  <w:style w:type="paragraph" w:styleId="a7">
    <w:name w:val="footer"/>
    <w:basedOn w:val="a"/>
    <w:link w:val="a8"/>
    <w:uiPriority w:val="99"/>
    <w:semiHidden/>
    <w:unhideWhenUsed/>
    <w:rsid w:val="0072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6</cp:revision>
  <cp:lastPrinted>2016-02-03T11:29:00Z</cp:lastPrinted>
  <dcterms:created xsi:type="dcterms:W3CDTF">2015-11-04T05:08:00Z</dcterms:created>
  <dcterms:modified xsi:type="dcterms:W3CDTF">2016-03-01T14:31:00Z</dcterms:modified>
</cp:coreProperties>
</file>