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5E4A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0A5E4A">
        <w:rPr>
          <w:rFonts w:ascii="Times New Roman" w:hAnsi="Times New Roman" w:cs="Times New Roman"/>
          <w:b/>
          <w:sz w:val="36"/>
          <w:szCs w:val="36"/>
        </w:rPr>
        <w:t>Психогимнастика</w:t>
      </w:r>
      <w:proofErr w:type="spellEnd"/>
      <w:r w:rsidRPr="000A5E4A">
        <w:rPr>
          <w:rFonts w:ascii="Times New Roman" w:hAnsi="Times New Roman" w:cs="Times New Roman"/>
          <w:b/>
          <w:sz w:val="36"/>
          <w:szCs w:val="36"/>
        </w:rPr>
        <w:t xml:space="preserve"> для дошкольников</w:t>
      </w:r>
    </w:p>
    <w:p w:rsidR="00D95AD6" w:rsidRPr="00D95AD6" w:rsidRDefault="000A5E4A" w:rsidP="00D95AD6">
      <w:pPr>
        <w:ind w:left="-851"/>
        <w:rPr>
          <w:rFonts w:ascii="Times New Roman" w:hAnsi="Times New Roman" w:cs="Times New Roman"/>
          <w:sz w:val="28"/>
          <w:szCs w:val="28"/>
        </w:rPr>
      </w:pPr>
      <w:r w:rsidRPr="00D95AD6">
        <w:rPr>
          <w:rFonts w:ascii="Times New Roman" w:hAnsi="Times New Roman" w:cs="Times New Roman"/>
          <w:sz w:val="28"/>
          <w:szCs w:val="28"/>
        </w:rPr>
        <w:t>Термин «</w:t>
      </w:r>
      <w:proofErr w:type="spellStart"/>
      <w:r w:rsidRPr="00D95AD6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D95AD6">
        <w:rPr>
          <w:rFonts w:ascii="Times New Roman" w:hAnsi="Times New Roman" w:cs="Times New Roman"/>
          <w:sz w:val="28"/>
          <w:szCs w:val="28"/>
        </w:rPr>
        <w:t>» появился в начале 1960-ых годов. «</w:t>
      </w:r>
      <w:proofErr w:type="spellStart"/>
      <w:r w:rsidRPr="00D95AD6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D95AD6">
        <w:rPr>
          <w:rFonts w:ascii="Times New Roman" w:hAnsi="Times New Roman" w:cs="Times New Roman"/>
          <w:sz w:val="28"/>
          <w:szCs w:val="28"/>
        </w:rPr>
        <w:t xml:space="preserve">» имеет широкое значение, так как разные авторы вкладывают в нее неодинаковое содержание. Во-первых, это курс специальных занятий, направленных на развитие и коррекцию различных сторон психики ребенка (познавательной, эмоционально-личностной). Основные задачи методики - научить ребенка справляться с жизненными трудностями, преодолевать барьеры в общении, снимать психическое напряжение, создавать возможности для самовыражения. А главная цель – сохранение психического здоровья, коррекция и предупреждение эмоциональных расстройств у детей. У детей, овладевающих </w:t>
      </w:r>
      <w:proofErr w:type="spellStart"/>
      <w:r w:rsidRPr="00D95AD6">
        <w:rPr>
          <w:rFonts w:ascii="Times New Roman" w:hAnsi="Times New Roman" w:cs="Times New Roman"/>
          <w:sz w:val="28"/>
          <w:szCs w:val="28"/>
        </w:rPr>
        <w:t>психогимнастикой</w:t>
      </w:r>
      <w:proofErr w:type="spellEnd"/>
      <w:r w:rsidRPr="00D95AD6">
        <w:rPr>
          <w:rFonts w:ascii="Times New Roman" w:hAnsi="Times New Roman" w:cs="Times New Roman"/>
          <w:sz w:val="28"/>
          <w:szCs w:val="28"/>
        </w:rPr>
        <w:t xml:space="preserve">, вырабатываются положительные черты характера (уверенность, честность, смелость, доброта), изживаются невротические проявления (страхи, опасения, неуверенность). Во-вторых, </w:t>
      </w:r>
      <w:proofErr w:type="spellStart"/>
      <w:r w:rsidRPr="00D95AD6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D95AD6">
        <w:rPr>
          <w:rFonts w:ascii="Times New Roman" w:hAnsi="Times New Roman" w:cs="Times New Roman"/>
          <w:sz w:val="28"/>
          <w:szCs w:val="28"/>
        </w:rPr>
        <w:t xml:space="preserve"> – это курс специальных упражнений и игр, проводимых воспитателем на занятиях или учителем на уроках, которые позволяют активизировать межполушарные взаимодействия, способствуют развитию межполушарных связей, синхронизации работы полушарий. В основе </w:t>
      </w:r>
      <w:proofErr w:type="spellStart"/>
      <w:r w:rsidRPr="00D95AD6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D95AD6">
        <w:rPr>
          <w:rFonts w:ascii="Times New Roman" w:hAnsi="Times New Roman" w:cs="Times New Roman"/>
          <w:sz w:val="28"/>
          <w:szCs w:val="28"/>
        </w:rPr>
        <w:t xml:space="preserve"> лежит использование двигательной экспрессии в качестве главного средства коммуникации. </w:t>
      </w:r>
      <w:proofErr w:type="spellStart"/>
      <w:r w:rsidRPr="00D95AD6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D95AD6">
        <w:rPr>
          <w:rFonts w:ascii="Times New Roman" w:hAnsi="Times New Roman" w:cs="Times New Roman"/>
          <w:sz w:val="28"/>
          <w:szCs w:val="28"/>
        </w:rPr>
        <w:t xml:space="preserve"> упражнения положительно влияют на развитие мыслительных процессов, применимы как на занятиях и уроках, так и включение их во внеклассные мероприятия. </w:t>
      </w:r>
      <w:r w:rsidRPr="00D95AD6">
        <w:rPr>
          <w:rFonts w:ascii="Times New Roman" w:hAnsi="Times New Roman" w:cs="Times New Roman"/>
          <w:sz w:val="28"/>
          <w:szCs w:val="28"/>
        </w:rPr>
        <w:br/>
      </w:r>
      <w:r w:rsidRPr="00D95AD6">
        <w:rPr>
          <w:rFonts w:ascii="Times New Roman" w:hAnsi="Times New Roman" w:cs="Times New Roman"/>
          <w:sz w:val="28"/>
          <w:szCs w:val="28"/>
        </w:rPr>
        <w:br/>
      </w:r>
      <w:r w:rsidRPr="00D95AD6">
        <w:rPr>
          <w:rStyle w:val="a3"/>
          <w:rFonts w:ascii="Times New Roman" w:hAnsi="Times New Roman" w:cs="Times New Roman"/>
          <w:sz w:val="28"/>
          <w:szCs w:val="28"/>
        </w:rPr>
        <w:t xml:space="preserve">Задачи, решаемые в ходе применения </w:t>
      </w:r>
      <w:proofErr w:type="spellStart"/>
      <w:r w:rsidRPr="00D95AD6">
        <w:rPr>
          <w:rStyle w:val="a3"/>
          <w:rFonts w:ascii="Times New Roman" w:hAnsi="Times New Roman" w:cs="Times New Roman"/>
          <w:sz w:val="28"/>
          <w:szCs w:val="28"/>
        </w:rPr>
        <w:t>психогимнастических</w:t>
      </w:r>
      <w:proofErr w:type="spellEnd"/>
      <w:r w:rsidRPr="00D95AD6">
        <w:rPr>
          <w:rStyle w:val="a3"/>
          <w:rFonts w:ascii="Times New Roman" w:hAnsi="Times New Roman" w:cs="Times New Roman"/>
          <w:sz w:val="28"/>
          <w:szCs w:val="28"/>
        </w:rPr>
        <w:t xml:space="preserve"> упражнений: </w:t>
      </w:r>
      <w:r w:rsidRPr="00D95AD6">
        <w:rPr>
          <w:rFonts w:ascii="Times New Roman" w:hAnsi="Times New Roman" w:cs="Times New Roman"/>
          <w:sz w:val="28"/>
          <w:szCs w:val="28"/>
        </w:rPr>
        <w:br/>
        <w:t>• улучшение взаимопонимания, налаживание контактов;</w:t>
      </w:r>
      <w:r w:rsidRPr="00D95AD6">
        <w:rPr>
          <w:rFonts w:ascii="Times New Roman" w:hAnsi="Times New Roman" w:cs="Times New Roman"/>
          <w:sz w:val="28"/>
          <w:szCs w:val="28"/>
        </w:rPr>
        <w:br/>
        <w:t>• уменьшение напряжения учащихся, снятие страхов и запретов,</w:t>
      </w:r>
      <w:r w:rsidRPr="00D95AD6">
        <w:rPr>
          <w:rFonts w:ascii="Times New Roman" w:hAnsi="Times New Roman" w:cs="Times New Roman"/>
          <w:sz w:val="28"/>
          <w:szCs w:val="28"/>
        </w:rPr>
        <w:br/>
        <w:t>• развитие внимания и чувствительности к собственной двигательной активности и активности других людей;</w:t>
      </w:r>
      <w:r w:rsidRPr="00D95AD6">
        <w:rPr>
          <w:rFonts w:ascii="Times New Roman" w:hAnsi="Times New Roman" w:cs="Times New Roman"/>
          <w:sz w:val="28"/>
          <w:szCs w:val="28"/>
        </w:rPr>
        <w:br/>
        <w:t>• формирование способности выражать свои чувства, эмоциональные состояния</w:t>
      </w:r>
      <w:proofErr w:type="gramStart"/>
      <w:r w:rsidRPr="00D95A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5AD6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D95AD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5AD6">
        <w:rPr>
          <w:rFonts w:ascii="Times New Roman" w:hAnsi="Times New Roman" w:cs="Times New Roman"/>
          <w:sz w:val="28"/>
          <w:szCs w:val="28"/>
        </w:rPr>
        <w:t>азвитие памяти, внимания, мышления;</w:t>
      </w:r>
      <w:r w:rsidRPr="00D95AD6">
        <w:rPr>
          <w:rFonts w:ascii="Times New Roman" w:hAnsi="Times New Roman" w:cs="Times New Roman"/>
          <w:sz w:val="28"/>
          <w:szCs w:val="28"/>
        </w:rPr>
        <w:br/>
        <w:t>• развитие умения ориентироваться в своем теле;</w:t>
      </w:r>
      <w:r w:rsidRPr="00D95AD6">
        <w:rPr>
          <w:rFonts w:ascii="Times New Roman" w:hAnsi="Times New Roman" w:cs="Times New Roman"/>
          <w:sz w:val="28"/>
          <w:szCs w:val="28"/>
        </w:rPr>
        <w:br/>
        <w:t>• развитие умения ориентироваться в окружающем пространстве;</w:t>
      </w:r>
      <w:r w:rsidRPr="00D95AD6">
        <w:rPr>
          <w:rFonts w:ascii="Times New Roman" w:hAnsi="Times New Roman" w:cs="Times New Roman"/>
          <w:sz w:val="28"/>
          <w:szCs w:val="28"/>
        </w:rPr>
        <w:br/>
        <w:t>• формирование навыков произвольности в движениях и их координации;</w:t>
      </w:r>
      <w:r w:rsidRPr="00D95AD6">
        <w:rPr>
          <w:rFonts w:ascii="Times New Roman" w:hAnsi="Times New Roman" w:cs="Times New Roman"/>
          <w:sz w:val="28"/>
          <w:szCs w:val="28"/>
        </w:rPr>
        <w:br/>
        <w:t>• овладение выразительными движениями и элементами расслабления;</w:t>
      </w:r>
      <w:r w:rsidRPr="00D95AD6">
        <w:rPr>
          <w:rFonts w:ascii="Times New Roman" w:hAnsi="Times New Roman" w:cs="Times New Roman"/>
          <w:sz w:val="28"/>
          <w:szCs w:val="28"/>
        </w:rPr>
        <w:br/>
        <w:t>• развитие ручной моторики;</w:t>
      </w:r>
      <w:r w:rsidRPr="00D95AD6">
        <w:rPr>
          <w:rFonts w:ascii="Times New Roman" w:hAnsi="Times New Roman" w:cs="Times New Roman"/>
          <w:sz w:val="28"/>
          <w:szCs w:val="28"/>
        </w:rPr>
        <w:br/>
        <w:t>• развитие зрительно-двигательной координации;</w:t>
      </w:r>
      <w:r w:rsidRPr="00D95AD6">
        <w:rPr>
          <w:rFonts w:ascii="Times New Roman" w:hAnsi="Times New Roman" w:cs="Times New Roman"/>
          <w:sz w:val="28"/>
          <w:szCs w:val="28"/>
        </w:rPr>
        <w:br/>
        <w:t>• кинестетическое и кинетическое развитие.</w:t>
      </w:r>
      <w:r w:rsidRPr="00D95AD6">
        <w:rPr>
          <w:rFonts w:ascii="Times New Roman" w:hAnsi="Times New Roman" w:cs="Times New Roman"/>
          <w:sz w:val="28"/>
          <w:szCs w:val="28"/>
        </w:rPr>
        <w:br/>
      </w:r>
    </w:p>
    <w:p w:rsidR="00D95AD6" w:rsidRPr="00D95AD6" w:rsidRDefault="00D95AD6" w:rsidP="00D95AD6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0A5E4A" w:rsidRPr="00D95AD6" w:rsidRDefault="000A5E4A" w:rsidP="00D95AD6">
      <w:pPr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D95AD6">
        <w:rPr>
          <w:rFonts w:ascii="Times New Roman" w:hAnsi="Times New Roman" w:cs="Times New Roman"/>
          <w:sz w:val="28"/>
          <w:szCs w:val="28"/>
        </w:rPr>
        <w:lastRenderedPageBreak/>
        <w:t>Психогимнастика</w:t>
      </w:r>
      <w:proofErr w:type="spellEnd"/>
      <w:r w:rsidRPr="00D95AD6">
        <w:rPr>
          <w:rFonts w:ascii="Times New Roman" w:hAnsi="Times New Roman" w:cs="Times New Roman"/>
          <w:sz w:val="28"/>
          <w:szCs w:val="28"/>
        </w:rPr>
        <w:t xml:space="preserve"> - это курс специальных занятий (этюдов, упражнений и игр), направленных на развитие и коррекцию различных сторон психики ребенка (как ее познавательной, так и эмоционально-личностной сферы).</w:t>
      </w:r>
    </w:p>
    <w:p w:rsidR="000A5E4A" w:rsidRPr="00D95AD6" w:rsidRDefault="000A5E4A" w:rsidP="00D95AD6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D95AD6">
        <w:rPr>
          <w:rFonts w:ascii="Times New Roman" w:hAnsi="Times New Roman" w:cs="Times New Roman"/>
          <w:sz w:val="28"/>
          <w:szCs w:val="28"/>
        </w:rPr>
        <w:t xml:space="preserve">Одна из методик под таким названием была создана Ганой </w:t>
      </w:r>
      <w:proofErr w:type="spellStart"/>
      <w:r w:rsidRPr="00D95AD6">
        <w:rPr>
          <w:rFonts w:ascii="Times New Roman" w:hAnsi="Times New Roman" w:cs="Times New Roman"/>
          <w:sz w:val="28"/>
          <w:szCs w:val="28"/>
        </w:rPr>
        <w:t>Юновой</w:t>
      </w:r>
      <w:proofErr w:type="spellEnd"/>
      <w:r w:rsidRPr="00D95AD6">
        <w:rPr>
          <w:rFonts w:ascii="Times New Roman" w:hAnsi="Times New Roman" w:cs="Times New Roman"/>
          <w:sz w:val="28"/>
          <w:szCs w:val="28"/>
        </w:rPr>
        <w:t xml:space="preserve"> в бывшей ЧССР в 1929 г.</w:t>
      </w:r>
      <w:proofErr w:type="gramEnd"/>
    </w:p>
    <w:p w:rsidR="000A5E4A" w:rsidRPr="00D95AD6" w:rsidRDefault="00D95AD6" w:rsidP="00D95AD6">
      <w:pPr>
        <w:ind w:left="-851"/>
        <w:rPr>
          <w:rFonts w:ascii="Times New Roman" w:hAnsi="Times New Roman" w:cs="Times New Roman"/>
          <w:sz w:val="28"/>
          <w:szCs w:val="28"/>
        </w:rPr>
      </w:pPr>
      <w:r w:rsidRPr="00D95AD6">
        <w:rPr>
          <w:rFonts w:ascii="Times New Roman" w:hAnsi="Times New Roman" w:cs="Times New Roman"/>
          <w:sz w:val="28"/>
          <w:szCs w:val="28"/>
        </w:rPr>
        <w:t xml:space="preserve"> </w:t>
      </w:r>
      <w:r w:rsidR="000A5E4A" w:rsidRPr="00D95A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A5E4A" w:rsidRPr="00D95AD6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0A5E4A" w:rsidRPr="00D95AD6">
        <w:rPr>
          <w:rFonts w:ascii="Times New Roman" w:hAnsi="Times New Roman" w:cs="Times New Roman"/>
          <w:sz w:val="28"/>
          <w:szCs w:val="28"/>
        </w:rPr>
        <w:t xml:space="preserve">» Г. </w:t>
      </w:r>
      <w:proofErr w:type="spellStart"/>
      <w:r w:rsidR="000A5E4A" w:rsidRPr="00D95AD6">
        <w:rPr>
          <w:rFonts w:ascii="Times New Roman" w:hAnsi="Times New Roman" w:cs="Times New Roman"/>
          <w:sz w:val="28"/>
          <w:szCs w:val="28"/>
        </w:rPr>
        <w:t>Юновой</w:t>
      </w:r>
      <w:proofErr w:type="spellEnd"/>
      <w:r w:rsidR="000A5E4A" w:rsidRPr="00D95AD6">
        <w:rPr>
          <w:rFonts w:ascii="Times New Roman" w:hAnsi="Times New Roman" w:cs="Times New Roman"/>
          <w:sz w:val="28"/>
          <w:szCs w:val="28"/>
        </w:rPr>
        <w:t xml:space="preserve"> представляет собой модификацию для подростков групповой психотерапевтической методики, широко известной как «</w:t>
      </w:r>
      <w:proofErr w:type="spellStart"/>
      <w:r w:rsidR="000A5E4A" w:rsidRPr="00D95AD6">
        <w:rPr>
          <w:rFonts w:ascii="Times New Roman" w:hAnsi="Times New Roman" w:cs="Times New Roman"/>
          <w:sz w:val="28"/>
          <w:szCs w:val="28"/>
        </w:rPr>
        <w:t>Психодрама</w:t>
      </w:r>
      <w:proofErr w:type="spellEnd"/>
      <w:r w:rsidR="000A5E4A" w:rsidRPr="00D95AD6">
        <w:rPr>
          <w:rFonts w:ascii="Times New Roman" w:hAnsi="Times New Roman" w:cs="Times New Roman"/>
          <w:sz w:val="28"/>
          <w:szCs w:val="28"/>
        </w:rPr>
        <w:t>» Дж. Морено (1892-1972).</w:t>
      </w:r>
    </w:p>
    <w:p w:rsidR="00D95AD6" w:rsidRDefault="000A5E4A" w:rsidP="00D95AD6">
      <w:pPr>
        <w:ind w:left="-851"/>
        <w:rPr>
          <w:rFonts w:ascii="Times New Roman" w:hAnsi="Times New Roman" w:cs="Times New Roman"/>
          <w:sz w:val="28"/>
          <w:szCs w:val="28"/>
        </w:rPr>
      </w:pPr>
      <w:r w:rsidRPr="00D95AD6">
        <w:rPr>
          <w:rFonts w:ascii="Times New Roman" w:hAnsi="Times New Roman" w:cs="Times New Roman"/>
          <w:sz w:val="28"/>
          <w:szCs w:val="28"/>
        </w:rPr>
        <w:t xml:space="preserve">Дж. Морено в молодости работал в детских садах и придумывал для своих подопечных сценарии, которые становились канвой для детской импровизации, </w:t>
      </w:r>
      <w:proofErr w:type="gramStart"/>
      <w:r w:rsidRPr="00D95AD6">
        <w:rPr>
          <w:rFonts w:ascii="Times New Roman" w:hAnsi="Times New Roman" w:cs="Times New Roman"/>
          <w:sz w:val="28"/>
          <w:szCs w:val="28"/>
        </w:rPr>
        <w:t>—э</w:t>
      </w:r>
      <w:proofErr w:type="gramEnd"/>
      <w:r w:rsidRPr="00D95AD6">
        <w:rPr>
          <w:rFonts w:ascii="Times New Roman" w:hAnsi="Times New Roman" w:cs="Times New Roman"/>
          <w:sz w:val="28"/>
          <w:szCs w:val="28"/>
        </w:rPr>
        <w:t xml:space="preserve">то были уже зачатки </w:t>
      </w:r>
      <w:proofErr w:type="spellStart"/>
      <w:r w:rsidRPr="00D95AD6">
        <w:rPr>
          <w:rFonts w:ascii="Times New Roman" w:hAnsi="Times New Roman" w:cs="Times New Roman"/>
          <w:sz w:val="28"/>
          <w:szCs w:val="28"/>
        </w:rPr>
        <w:t>психодрамы</w:t>
      </w:r>
      <w:proofErr w:type="spellEnd"/>
      <w:r w:rsidRPr="00D95AD6">
        <w:rPr>
          <w:rFonts w:ascii="Times New Roman" w:hAnsi="Times New Roman" w:cs="Times New Roman"/>
          <w:sz w:val="28"/>
          <w:szCs w:val="28"/>
        </w:rPr>
        <w:t>.</w:t>
      </w:r>
      <w:r w:rsidR="00D95AD6">
        <w:rPr>
          <w:rFonts w:ascii="Times New Roman" w:hAnsi="Times New Roman" w:cs="Times New Roman"/>
          <w:sz w:val="28"/>
          <w:szCs w:val="28"/>
        </w:rPr>
        <w:t xml:space="preserve"> </w:t>
      </w:r>
      <w:r w:rsidRPr="00D95AD6">
        <w:rPr>
          <w:rFonts w:ascii="Times New Roman" w:hAnsi="Times New Roman" w:cs="Times New Roman"/>
          <w:sz w:val="28"/>
          <w:szCs w:val="28"/>
        </w:rPr>
        <w:t xml:space="preserve">Дж. Морено организовывал игровую психотерапию у детей так, что сами пациенты оказывались исполнителями тех или иных ролей. Психотерапевт являлся постановщиком </w:t>
      </w:r>
      <w:proofErr w:type="spellStart"/>
      <w:r w:rsidRPr="00D95AD6">
        <w:rPr>
          <w:rFonts w:ascii="Times New Roman" w:hAnsi="Times New Roman" w:cs="Times New Roman"/>
          <w:sz w:val="28"/>
          <w:szCs w:val="28"/>
        </w:rPr>
        <w:t>психодрамы</w:t>
      </w:r>
      <w:proofErr w:type="spellEnd"/>
      <w:r w:rsidRPr="00D95AD6">
        <w:rPr>
          <w:rFonts w:ascii="Times New Roman" w:hAnsi="Times New Roman" w:cs="Times New Roman"/>
          <w:sz w:val="28"/>
          <w:szCs w:val="28"/>
        </w:rPr>
        <w:t xml:space="preserve">. Больные выполняли функции как актеров, так и зрителей. В таком виде метод представляется </w:t>
      </w:r>
      <w:proofErr w:type="spellStart"/>
      <w:r w:rsidRPr="00D95AD6">
        <w:rPr>
          <w:rFonts w:ascii="Times New Roman" w:hAnsi="Times New Roman" w:cs="Times New Roman"/>
          <w:sz w:val="28"/>
          <w:szCs w:val="28"/>
        </w:rPr>
        <w:t>аутопсихотерапевтическим</w:t>
      </w:r>
      <w:proofErr w:type="spellEnd"/>
      <w:r w:rsidRPr="00D95AD6">
        <w:rPr>
          <w:rFonts w:ascii="Times New Roman" w:hAnsi="Times New Roman" w:cs="Times New Roman"/>
          <w:sz w:val="28"/>
          <w:szCs w:val="28"/>
        </w:rPr>
        <w:t>.</w:t>
      </w:r>
      <w:r w:rsidRPr="00D95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A5E4A" w:rsidRPr="00D95AD6" w:rsidRDefault="000A5E4A" w:rsidP="00D95AD6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D95AD6">
        <w:rPr>
          <w:rFonts w:ascii="Times New Roman" w:hAnsi="Times New Roman" w:cs="Times New Roman"/>
          <w:sz w:val="28"/>
          <w:szCs w:val="28"/>
        </w:rPr>
        <w:t xml:space="preserve">Но самой распространенной является </w:t>
      </w:r>
      <w:proofErr w:type="spellStart"/>
      <w:r w:rsidRPr="00D95AD6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D95AD6">
        <w:rPr>
          <w:rFonts w:ascii="Times New Roman" w:hAnsi="Times New Roman" w:cs="Times New Roman"/>
          <w:sz w:val="28"/>
          <w:szCs w:val="28"/>
        </w:rPr>
        <w:t xml:space="preserve"> М. И.  ЧИСТЯКОВА </w:t>
      </w:r>
      <w:r w:rsidR="00D95AD6">
        <w:rPr>
          <w:rFonts w:ascii="Times New Roman" w:hAnsi="Times New Roman" w:cs="Times New Roman"/>
          <w:sz w:val="28"/>
          <w:szCs w:val="28"/>
        </w:rPr>
        <w:t xml:space="preserve"> она </w:t>
      </w:r>
      <w:r w:rsidRPr="00D95AD6">
        <w:rPr>
          <w:rFonts w:ascii="Times New Roman" w:hAnsi="Times New Roman" w:cs="Times New Roman"/>
          <w:sz w:val="28"/>
          <w:szCs w:val="28"/>
        </w:rPr>
        <w:t>отличается от вышеуказанной, во-первых, тем, что она ориентирована на детей младшего возраста.</w:t>
      </w:r>
      <w:proofErr w:type="gramEnd"/>
      <w:r w:rsidRPr="00D95AD6">
        <w:rPr>
          <w:rFonts w:ascii="Times New Roman" w:hAnsi="Times New Roman" w:cs="Times New Roman"/>
          <w:sz w:val="28"/>
          <w:szCs w:val="28"/>
        </w:rPr>
        <w:t xml:space="preserve"> Во-вторых, основной акцент в ней сделан на обучении элементам техники выразительных движений (I фаза занятия), на использовании выразительных движений в воспитании эмоций и высших чувств (II и III фазы занятия) и на приобретении навыков в </w:t>
      </w:r>
      <w:proofErr w:type="spellStart"/>
      <w:r w:rsidRPr="00D95AD6">
        <w:rPr>
          <w:rFonts w:ascii="Times New Roman" w:hAnsi="Times New Roman" w:cs="Times New Roman"/>
          <w:sz w:val="28"/>
          <w:szCs w:val="28"/>
        </w:rPr>
        <w:t>саморасслаблении</w:t>
      </w:r>
      <w:proofErr w:type="spellEnd"/>
      <w:r w:rsidRPr="00D95AD6">
        <w:rPr>
          <w:rFonts w:ascii="Times New Roman" w:hAnsi="Times New Roman" w:cs="Times New Roman"/>
          <w:sz w:val="28"/>
          <w:szCs w:val="28"/>
        </w:rPr>
        <w:t xml:space="preserve"> (IV фаза занятия)</w:t>
      </w:r>
      <w:proofErr w:type="gramStart"/>
      <w:r w:rsidRPr="00D95AD6">
        <w:rPr>
          <w:rFonts w:ascii="Times New Roman" w:hAnsi="Times New Roman" w:cs="Times New Roman"/>
          <w:sz w:val="28"/>
          <w:szCs w:val="28"/>
        </w:rPr>
        <w:t>.</w:t>
      </w:r>
      <w:r w:rsidR="00D95A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95AD6">
        <w:rPr>
          <w:rFonts w:ascii="Times New Roman" w:hAnsi="Times New Roman" w:cs="Times New Roman"/>
          <w:sz w:val="28"/>
          <w:szCs w:val="28"/>
        </w:rPr>
        <w:t>риведем примеры упражнений для детей 4-5 лет.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CD3">
        <w:rPr>
          <w:rFonts w:ascii="Times New Roman" w:hAnsi="Times New Roman" w:cs="Times New Roman"/>
          <w:b/>
          <w:sz w:val="28"/>
          <w:szCs w:val="28"/>
        </w:rPr>
        <w:t xml:space="preserve"> Канон для малышей (для детей 4—5 лет)</w:t>
      </w: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Цель  игры.   Та же.</w:t>
      </w: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CD3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D83CD3">
        <w:rPr>
          <w:rFonts w:ascii="Times New Roman" w:hAnsi="Times New Roman" w:cs="Times New Roman"/>
          <w:sz w:val="28"/>
          <w:szCs w:val="28"/>
        </w:rPr>
        <w:t xml:space="preserve"> стоят по кругу. Под хороводную песню «</w:t>
      </w:r>
      <w:proofErr w:type="spellStart"/>
      <w:r w:rsidRPr="00D83CD3">
        <w:rPr>
          <w:rFonts w:ascii="Times New Roman" w:hAnsi="Times New Roman" w:cs="Times New Roman"/>
          <w:sz w:val="28"/>
          <w:szCs w:val="28"/>
        </w:rPr>
        <w:t>Селезенюшка</w:t>
      </w:r>
      <w:proofErr w:type="spellEnd"/>
      <w:r w:rsidRPr="00D83CD3">
        <w:rPr>
          <w:rFonts w:ascii="Times New Roman" w:hAnsi="Times New Roman" w:cs="Times New Roman"/>
          <w:sz w:val="28"/>
          <w:szCs w:val="28"/>
        </w:rPr>
        <w:t>» дети по очереди делают следующие движения: один приседает и встает, другой хлопает в ладоши, третий приседает и встает и т. д.</w:t>
      </w: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95AD6" w:rsidRPr="00D83CD3" w:rsidRDefault="00D95AD6" w:rsidP="00D83C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83CD3">
        <w:rPr>
          <w:rFonts w:ascii="Times New Roman" w:hAnsi="Times New Roman" w:cs="Times New Roman"/>
          <w:b/>
          <w:sz w:val="28"/>
          <w:szCs w:val="28"/>
        </w:rPr>
        <w:t xml:space="preserve">  Запомни свое место (для детей 4-5 лет)</w:t>
      </w: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CD3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D83CD3">
        <w:rPr>
          <w:rFonts w:ascii="Times New Roman" w:hAnsi="Times New Roman" w:cs="Times New Roman"/>
          <w:sz w:val="28"/>
          <w:szCs w:val="28"/>
        </w:rPr>
        <w:t xml:space="preserve"> е л </w:t>
      </w:r>
      <w:proofErr w:type="spellStart"/>
      <w:r w:rsidRPr="00D83CD3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D83CD3">
        <w:rPr>
          <w:rFonts w:ascii="Times New Roman" w:hAnsi="Times New Roman" w:cs="Times New Roman"/>
          <w:sz w:val="28"/>
          <w:szCs w:val="28"/>
        </w:rPr>
        <w:t xml:space="preserve">  и г </w:t>
      </w:r>
      <w:proofErr w:type="spellStart"/>
      <w:r w:rsidRPr="00D83CD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8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CD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83CD3">
        <w:rPr>
          <w:rFonts w:ascii="Times New Roman" w:hAnsi="Times New Roman" w:cs="Times New Roman"/>
          <w:sz w:val="28"/>
          <w:szCs w:val="28"/>
        </w:rPr>
        <w:t>.  Та же.</w:t>
      </w:r>
      <w:r w:rsidR="00D83CD3">
        <w:rPr>
          <w:rFonts w:ascii="Times New Roman" w:hAnsi="Times New Roman" w:cs="Times New Roman"/>
          <w:sz w:val="28"/>
          <w:szCs w:val="28"/>
        </w:rPr>
        <w:t xml:space="preserve"> </w:t>
      </w:r>
      <w:r w:rsidRPr="00D83CD3">
        <w:rPr>
          <w:rFonts w:ascii="Times New Roman" w:hAnsi="Times New Roman" w:cs="Times New Roman"/>
          <w:sz w:val="28"/>
          <w:szCs w:val="28"/>
        </w:rPr>
        <w:t>Дети стоят в кругу или в разных углах зала, каждый должен запомнить свое место. Под музыку И. Дунаевского «Галоп» все разбегаются, а с окончанием музыки должны вернуться на свои места.</w:t>
      </w: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CD3">
        <w:rPr>
          <w:rFonts w:ascii="Times New Roman" w:hAnsi="Times New Roman" w:cs="Times New Roman"/>
          <w:b/>
          <w:sz w:val="28"/>
          <w:szCs w:val="28"/>
        </w:rPr>
        <w:t xml:space="preserve">  Запомни свою позу (для детей 4 — 5 лет)</w:t>
      </w: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 xml:space="preserve">Цель  и г </w:t>
      </w:r>
      <w:proofErr w:type="spellStart"/>
      <w:proofErr w:type="gramStart"/>
      <w:r w:rsidRPr="00D83CD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83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CD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83CD3">
        <w:rPr>
          <w:rFonts w:ascii="Times New Roman" w:hAnsi="Times New Roman" w:cs="Times New Roman"/>
          <w:sz w:val="28"/>
          <w:szCs w:val="28"/>
        </w:rPr>
        <w:t>. Та же.</w:t>
      </w:r>
      <w:r w:rsidR="00D83CD3">
        <w:rPr>
          <w:rFonts w:ascii="Times New Roman" w:hAnsi="Times New Roman" w:cs="Times New Roman"/>
          <w:sz w:val="28"/>
          <w:szCs w:val="28"/>
        </w:rPr>
        <w:t xml:space="preserve"> </w:t>
      </w:r>
      <w:r w:rsidRPr="00D83CD3">
        <w:rPr>
          <w:rFonts w:ascii="Times New Roman" w:hAnsi="Times New Roman" w:cs="Times New Roman"/>
          <w:sz w:val="28"/>
          <w:szCs w:val="28"/>
        </w:rPr>
        <w:t xml:space="preserve">Дети стоят в кругу или в разных углах зала, каждый ребенок должен встать в какую-нибудь позу и запомнить ее. Когда зазвучит музыка, все дети разбегаются, с ее окончанием они должны вернуться на свои места и встать в ту же позу. Музыкальное сопровождение: С. </w:t>
      </w:r>
      <w:proofErr w:type="spellStart"/>
      <w:r w:rsidRPr="00D83CD3">
        <w:rPr>
          <w:rFonts w:ascii="Times New Roman" w:hAnsi="Times New Roman" w:cs="Times New Roman"/>
          <w:sz w:val="28"/>
          <w:szCs w:val="28"/>
        </w:rPr>
        <w:t>Бодренков</w:t>
      </w:r>
      <w:proofErr w:type="spellEnd"/>
      <w:r w:rsidRPr="00D83CD3">
        <w:rPr>
          <w:rFonts w:ascii="Times New Roman" w:hAnsi="Times New Roman" w:cs="Times New Roman"/>
          <w:sz w:val="28"/>
          <w:szCs w:val="28"/>
        </w:rPr>
        <w:t>. «Игра в горелки».</w:t>
      </w:r>
    </w:p>
    <w:p w:rsidR="00D83CD3" w:rsidRDefault="00D95AD6" w:rsidP="00D83C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83CD3">
        <w:rPr>
          <w:rFonts w:ascii="Times New Roman" w:hAnsi="Times New Roman" w:cs="Times New Roman"/>
          <w:b/>
          <w:sz w:val="28"/>
          <w:szCs w:val="28"/>
        </w:rPr>
        <w:t xml:space="preserve"> Сова (для детей 4—5 лет)</w:t>
      </w: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 xml:space="preserve">Дети выбирают водящего - сову, которая садится в гнездо и спит, В. это время дети начинают бегать и. прыгать. Затем ведущий говорит: «Ночь!» Сова открывает глаза и начинает летать. Все играющие сразу должны замереть. Кто пошевелится или засмеется, становится совой. Игра сопровождается музыкой О. </w:t>
      </w:r>
      <w:proofErr w:type="spellStart"/>
      <w:r w:rsidRPr="00D83CD3">
        <w:rPr>
          <w:rFonts w:ascii="Times New Roman" w:hAnsi="Times New Roman" w:cs="Times New Roman"/>
          <w:sz w:val="28"/>
          <w:szCs w:val="28"/>
        </w:rPr>
        <w:t>Гейльфуса</w:t>
      </w:r>
      <w:proofErr w:type="spellEnd"/>
      <w:r w:rsidRPr="00D83CD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83CD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D83CD3">
        <w:rPr>
          <w:rFonts w:ascii="Times New Roman" w:hAnsi="Times New Roman" w:cs="Times New Roman"/>
          <w:sz w:val="28"/>
          <w:szCs w:val="28"/>
        </w:rPr>
        <w:t>».</w:t>
      </w:r>
    </w:p>
    <w:p w:rsidR="00D95AD6" w:rsidRPr="00D83CD3" w:rsidRDefault="00D83CD3" w:rsidP="00D83C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5AD6" w:rsidRPr="00D83CD3">
        <w:rPr>
          <w:rFonts w:ascii="Times New Roman" w:hAnsi="Times New Roman" w:cs="Times New Roman"/>
          <w:b/>
          <w:sz w:val="28"/>
          <w:szCs w:val="28"/>
        </w:rPr>
        <w:tab/>
        <w:t>Смелый наездник (для детей 4—5 лет)</w:t>
      </w:r>
    </w:p>
    <w:p w:rsidR="00D95AD6" w:rsidRPr="00D83CD3" w:rsidRDefault="00D95AD6" w:rsidP="00D83C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 xml:space="preserve">Звучит пьеса Д. </w:t>
      </w:r>
      <w:proofErr w:type="spellStart"/>
      <w:r w:rsidRPr="00D83CD3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D83CD3">
        <w:rPr>
          <w:rFonts w:ascii="Times New Roman" w:hAnsi="Times New Roman" w:cs="Times New Roman"/>
          <w:sz w:val="28"/>
          <w:szCs w:val="28"/>
        </w:rPr>
        <w:t xml:space="preserve"> «Кавалерийская». Ребенок скачет на коне.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Я горжусь своим конем,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Он летит, как ветер.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Обгоняю я на нем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Всех коней на свете.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ab/>
      </w:r>
      <w:r w:rsidRPr="00D83CD3">
        <w:rPr>
          <w:rFonts w:ascii="Times New Roman" w:hAnsi="Times New Roman" w:cs="Times New Roman"/>
          <w:sz w:val="28"/>
          <w:szCs w:val="28"/>
        </w:rPr>
        <w:tab/>
        <w:t>(3. Петрова)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CD3">
        <w:rPr>
          <w:rFonts w:ascii="Times New Roman" w:hAnsi="Times New Roman" w:cs="Times New Roman"/>
          <w:b/>
          <w:sz w:val="28"/>
          <w:szCs w:val="28"/>
        </w:rPr>
        <w:tab/>
        <w:t>После дождя (для детей 4 — 5 лет)</w:t>
      </w:r>
    </w:p>
    <w:p w:rsidR="00D95AD6" w:rsidRPr="00D83CD3" w:rsidRDefault="00D95AD6" w:rsidP="00D83C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 xml:space="preserve">Жаркое лето. Только прошел дождь. Под мелодию венгерской народной песни дети (на </w:t>
      </w:r>
      <w:r w:rsidRPr="00D83CD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83CD3">
        <w:rPr>
          <w:rFonts w:ascii="Times New Roman" w:hAnsi="Times New Roman" w:cs="Times New Roman"/>
          <w:sz w:val="28"/>
          <w:szCs w:val="28"/>
        </w:rPr>
        <w:t xml:space="preserve">) осторожно ступают, ходят вокруг воображаемых луж, стараясь не замочить ног. Потом (на </w:t>
      </w:r>
      <w:r w:rsidRPr="00D83CD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83CD3">
        <w:rPr>
          <w:rFonts w:ascii="Times New Roman" w:hAnsi="Times New Roman" w:cs="Times New Roman"/>
          <w:sz w:val="28"/>
          <w:szCs w:val="28"/>
        </w:rPr>
        <w:t>), расшалившись, прыгают по лужам так сильно, что брызги летят во все стороны. Им очень весело. Музыкальное сопровождение: венгерская народная мелодия.</w:t>
      </w:r>
    </w:p>
    <w:p w:rsidR="00D95AD6" w:rsidRPr="00D83CD3" w:rsidRDefault="00D95AD6" w:rsidP="00D83C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CD3">
        <w:rPr>
          <w:rFonts w:ascii="Times New Roman" w:hAnsi="Times New Roman" w:cs="Times New Roman"/>
          <w:b/>
          <w:sz w:val="28"/>
          <w:szCs w:val="28"/>
        </w:rPr>
        <w:t xml:space="preserve"> Стрекоза замерзла (для детей 4-5 лет)</w:t>
      </w:r>
    </w:p>
    <w:p w:rsidR="00D95AD6" w:rsidRPr="00D83CD3" w:rsidRDefault="00D95AD6" w:rsidP="00D83C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Пришла зима, а Стрекоза не приготовила себе домик, не запасла еды впрок. Стрекоза дрожит от холода: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  <w:sectPr w:rsidR="00D95AD6" w:rsidRPr="00D83CD3" w:rsidSect="00D95AD6">
          <w:pgSz w:w="11909" w:h="16834"/>
          <w:pgMar w:top="1134" w:right="850" w:bottom="1134" w:left="1701" w:header="720" w:footer="720" w:gutter="0"/>
          <w:cols w:space="720" w:equalWidth="0">
            <w:col w:w="9358" w:space="708"/>
          </w:cols>
          <w:noEndnote/>
        </w:sectPr>
      </w:pP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lastRenderedPageBreak/>
        <w:t>Холодно, холодно,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83CD3">
        <w:rPr>
          <w:rFonts w:ascii="Times New Roman" w:hAnsi="Times New Roman" w:cs="Times New Roman"/>
          <w:sz w:val="28"/>
          <w:szCs w:val="28"/>
        </w:rPr>
        <w:t>Ой-ёй-ёй-ёй</w:t>
      </w:r>
      <w:proofErr w:type="spellEnd"/>
      <w:r w:rsidRPr="00D83CD3">
        <w:rPr>
          <w:rFonts w:ascii="Times New Roman" w:hAnsi="Times New Roman" w:cs="Times New Roman"/>
          <w:sz w:val="28"/>
          <w:szCs w:val="28"/>
        </w:rPr>
        <w:t>!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Голодно, голодно,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Жутко зимой!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Мне некуда деться,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Сугробов не счесть.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Пустите погреться,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И дайте поесть.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 xml:space="preserve">Звучит музыка В. </w:t>
      </w:r>
      <w:proofErr w:type="spellStart"/>
      <w:r w:rsidRPr="00D83CD3">
        <w:rPr>
          <w:rFonts w:ascii="Times New Roman" w:hAnsi="Times New Roman" w:cs="Times New Roman"/>
          <w:sz w:val="28"/>
          <w:szCs w:val="28"/>
        </w:rPr>
        <w:t>Герчика</w:t>
      </w:r>
      <w:proofErr w:type="spellEnd"/>
      <w:r w:rsidRPr="00D83CD3">
        <w:rPr>
          <w:rFonts w:ascii="Times New Roman" w:hAnsi="Times New Roman" w:cs="Times New Roman"/>
          <w:sz w:val="28"/>
          <w:szCs w:val="28"/>
        </w:rPr>
        <w:t xml:space="preserve"> «Песня Стрекозы» (из детской одноактной оперы «Стрекоза»)</w:t>
      </w:r>
      <w:proofErr w:type="gramStart"/>
      <w:r w:rsidRPr="00D83CD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83CD3">
        <w:rPr>
          <w:rFonts w:ascii="Times New Roman" w:hAnsi="Times New Roman" w:cs="Times New Roman"/>
          <w:sz w:val="28"/>
          <w:szCs w:val="28"/>
        </w:rPr>
        <w:t>имика. Приподнять и сдвинуть брови; стучать зубами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CD3">
        <w:rPr>
          <w:rFonts w:ascii="Times New Roman" w:hAnsi="Times New Roman" w:cs="Times New Roman"/>
          <w:b/>
          <w:sz w:val="28"/>
          <w:szCs w:val="28"/>
        </w:rPr>
        <w:t xml:space="preserve"> Северный полюс (для детей 4 — 5 лет)</w:t>
      </w:r>
    </w:p>
    <w:p w:rsidR="00D95AD6" w:rsidRPr="00D83CD3" w:rsidRDefault="00D95AD6" w:rsidP="00D83C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 xml:space="preserve">У девочки Жени был волшебный </w:t>
      </w:r>
      <w:proofErr w:type="spellStart"/>
      <w:r w:rsidRPr="00D83CD3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D83CD3">
        <w:rPr>
          <w:rFonts w:ascii="Times New Roman" w:hAnsi="Times New Roman" w:cs="Times New Roman"/>
          <w:sz w:val="28"/>
          <w:szCs w:val="28"/>
        </w:rPr>
        <w:t xml:space="preserve">. Захотела она попасть на Северный полюс. Достала Женя свой заветный </w:t>
      </w:r>
      <w:proofErr w:type="spellStart"/>
      <w:r w:rsidRPr="00D83CD3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D83CD3">
        <w:rPr>
          <w:rFonts w:ascii="Times New Roman" w:hAnsi="Times New Roman" w:cs="Times New Roman"/>
          <w:sz w:val="28"/>
          <w:szCs w:val="28"/>
        </w:rPr>
        <w:t>, оторвала один из его лепестков, подбросила его вверх и сказала:</w:t>
      </w: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Лишь коснешься ты земли —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Быть по-моему вели.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Вели, чтобы я была на Северном полюсе!</w:t>
      </w: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И Женя тут же, как была в летнем платьице, с голыми ногами, одна-одинешенька, оказалась на Северном полюсе, а мороз там сто градусов! (В. Катаев.)</w:t>
      </w: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Выразительные движения.  Колени сдвинуты так, что одно колено прикрывает другое; руки около рта; дышать на пальцы.</w:t>
      </w: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CD3">
        <w:rPr>
          <w:rFonts w:ascii="Times New Roman" w:hAnsi="Times New Roman" w:cs="Times New Roman"/>
          <w:b/>
          <w:sz w:val="28"/>
          <w:szCs w:val="28"/>
        </w:rPr>
        <w:t xml:space="preserve">  Ой, ой, живот болят (для детей 4-5 лет)</w:t>
      </w:r>
    </w:p>
    <w:p w:rsidR="00D95AD6" w:rsidRPr="00D83CD3" w:rsidRDefault="00D95AD6" w:rsidP="00D83C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lastRenderedPageBreak/>
        <w:t>Два медвежонка Тим и Том съели вкусные, но немытые яблоки. У них разболелись животы. Медвежата жалуются:</w:t>
      </w: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Ой, ой, живот болит!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Ой, ой, меня тошнит!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Ой, мы яблок не хотим!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Мы хвораем, Том и Тим!</w:t>
      </w: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 xml:space="preserve">Жалоба медвежат сопровождается музыкой М. </w:t>
      </w:r>
      <w:proofErr w:type="spellStart"/>
      <w:r w:rsidRPr="00D83CD3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83CD3">
        <w:rPr>
          <w:rFonts w:ascii="Times New Roman" w:hAnsi="Times New Roman" w:cs="Times New Roman"/>
          <w:sz w:val="28"/>
          <w:szCs w:val="28"/>
        </w:rPr>
        <w:t xml:space="preserve"> «Жалобная песенка» (из музыкальной сказки «Тим и Том»).</w:t>
      </w: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Выразительные движения. Брови приподнять и сдвинуть, глаза прищурить; туловище согнуть, живот втянуть; руки прижать к животу.</w:t>
      </w: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CD3">
        <w:rPr>
          <w:rFonts w:ascii="Times New Roman" w:hAnsi="Times New Roman" w:cs="Times New Roman"/>
          <w:b/>
          <w:sz w:val="28"/>
          <w:szCs w:val="28"/>
        </w:rPr>
        <w:t>Сердитый дедушка (для детей 4-5 лет)</w:t>
      </w: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К дедушке в деревню приехал Петя и сразу же пошел: гулять. Дедушка рассердился, что Петя ушел за калитку. А если из леса придет волк, что будет с Петей?</w:t>
      </w: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 xml:space="preserve">Мимика.   Нахмуренные брови. </w:t>
      </w: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Во время этюда звучит музыка С. Прокофьева из симфонической сказки «Петя и Волк», тема дедушки.</w:t>
      </w: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CD3">
        <w:rPr>
          <w:rFonts w:ascii="Times New Roman" w:hAnsi="Times New Roman" w:cs="Times New Roman"/>
          <w:b/>
          <w:sz w:val="28"/>
          <w:szCs w:val="28"/>
        </w:rPr>
        <w:t>128. Король Боровик не в духе (для детей 4-5 лет)</w:t>
      </w: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Ведущий читает стихотворение, а ребенок действует согласно тексту.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Шел король Боровик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Через лес напрямик.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Он грозил кулаком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И стучал каблуком.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Был король Боровик не в духе;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Короля покусали мухи.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ab/>
      </w:r>
      <w:r w:rsidRPr="00D83CD3">
        <w:rPr>
          <w:rFonts w:ascii="Times New Roman" w:hAnsi="Times New Roman" w:cs="Times New Roman"/>
          <w:sz w:val="28"/>
          <w:szCs w:val="28"/>
        </w:rPr>
        <w:tab/>
      </w:r>
      <w:r w:rsidRPr="00D83CD3">
        <w:rPr>
          <w:rFonts w:ascii="Times New Roman" w:hAnsi="Times New Roman" w:cs="Times New Roman"/>
          <w:sz w:val="28"/>
          <w:szCs w:val="28"/>
        </w:rPr>
        <w:tab/>
        <w:t>(В. Приходько)</w:t>
      </w: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CD3">
        <w:rPr>
          <w:rFonts w:ascii="Times New Roman" w:hAnsi="Times New Roman" w:cs="Times New Roman"/>
          <w:b/>
          <w:sz w:val="28"/>
          <w:szCs w:val="28"/>
        </w:rPr>
        <w:t>Два сердитых мальчика (для детей 4-5 лет)</w:t>
      </w: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Мальчики поссорились. Они очень сердиты, сдвинули брови, размахивают руками, наступают друг на друга, вот-вот подерутся...</w:t>
      </w: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 xml:space="preserve">Этюд выполняется под музыку Е. </w:t>
      </w:r>
      <w:proofErr w:type="spellStart"/>
      <w:r w:rsidRPr="00D83CD3">
        <w:rPr>
          <w:rFonts w:ascii="Times New Roman" w:hAnsi="Times New Roman" w:cs="Times New Roman"/>
          <w:sz w:val="28"/>
          <w:szCs w:val="28"/>
        </w:rPr>
        <w:t>Ботлярова</w:t>
      </w:r>
      <w:proofErr w:type="spellEnd"/>
      <w:r w:rsidRPr="00D83CD3">
        <w:rPr>
          <w:rFonts w:ascii="Times New Roman" w:hAnsi="Times New Roman" w:cs="Times New Roman"/>
          <w:sz w:val="28"/>
          <w:szCs w:val="28"/>
        </w:rPr>
        <w:t xml:space="preserve"> «Драчун».</w:t>
      </w: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95AD6" w:rsidRPr="00D83CD3" w:rsidRDefault="00D95AD6" w:rsidP="00D83CD3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CD3">
        <w:rPr>
          <w:rFonts w:ascii="Times New Roman" w:hAnsi="Times New Roman" w:cs="Times New Roman"/>
          <w:b/>
          <w:sz w:val="28"/>
          <w:szCs w:val="28"/>
        </w:rPr>
        <w:t>Гроза (для детей 4 — 5 лет)</w:t>
      </w: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За окном гроза. Хлещет дождь. Сверкают молнии. Грозно гремит гром.</w:t>
      </w: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Ребенок один дома. Он стоит у окна. В момент сильного раската грома ему становится страшно.</w:t>
      </w: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 xml:space="preserve">Звучит музыка М. </w:t>
      </w:r>
      <w:proofErr w:type="spellStart"/>
      <w:r w:rsidRPr="00D83CD3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83CD3">
        <w:rPr>
          <w:rFonts w:ascii="Times New Roman" w:hAnsi="Times New Roman" w:cs="Times New Roman"/>
          <w:sz w:val="28"/>
          <w:szCs w:val="28"/>
        </w:rPr>
        <w:t xml:space="preserve"> «Гром».</w:t>
      </w: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Выразительные движения. Голова запрокинута и втянута в плечи; глаза широко раскрыты; рот открыт; ладони как бы отгораживают от лица страшное зрелище.</w:t>
      </w: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83CD3" w:rsidRPr="00D83CD3" w:rsidRDefault="00D83CD3" w:rsidP="00D83CD3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CD3">
        <w:rPr>
          <w:rFonts w:ascii="Times New Roman" w:hAnsi="Times New Roman" w:cs="Times New Roman"/>
          <w:b/>
          <w:sz w:val="28"/>
          <w:szCs w:val="28"/>
        </w:rPr>
        <w:t>Провинившийся (для детей 4 — 5 лет)</w:t>
      </w:r>
    </w:p>
    <w:p w:rsidR="00D83CD3" w:rsidRPr="00D83CD3" w:rsidRDefault="00D83CD3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 xml:space="preserve">Мальчик разбил вазу, и мама его ругает.  Он чувствует свою вину.  Этюд выполняется под музыку В. </w:t>
      </w:r>
      <w:proofErr w:type="spellStart"/>
      <w:r w:rsidRPr="00D83CD3">
        <w:rPr>
          <w:rFonts w:ascii="Times New Roman" w:hAnsi="Times New Roman" w:cs="Times New Roman"/>
          <w:sz w:val="28"/>
          <w:szCs w:val="28"/>
        </w:rPr>
        <w:t>Дорохина</w:t>
      </w:r>
      <w:proofErr w:type="spellEnd"/>
      <w:r w:rsidRPr="00D83CD3">
        <w:rPr>
          <w:rFonts w:ascii="Times New Roman" w:hAnsi="Times New Roman" w:cs="Times New Roman"/>
          <w:sz w:val="28"/>
          <w:szCs w:val="28"/>
        </w:rPr>
        <w:t xml:space="preserve"> «В углу».</w:t>
      </w:r>
    </w:p>
    <w:p w:rsidR="00D83CD3" w:rsidRPr="00D83CD3" w:rsidRDefault="00D83CD3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Выразительные движения. Голова наклонена вперед и втянута в плечи, плечи приподняты; ноги прямые, пятки сдвинуты; руки висят вдоль тела. Мимика. Брови идут вверх и сдвигаются, уголки губ опущены.</w:t>
      </w:r>
    </w:p>
    <w:p w:rsidR="00D95AD6" w:rsidRPr="00D83CD3" w:rsidRDefault="00D95AD6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83CD3" w:rsidRPr="00D83CD3" w:rsidRDefault="00D83CD3" w:rsidP="00D83CD3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CD3">
        <w:rPr>
          <w:rFonts w:ascii="Times New Roman" w:hAnsi="Times New Roman" w:cs="Times New Roman"/>
          <w:b/>
          <w:sz w:val="28"/>
          <w:szCs w:val="28"/>
        </w:rPr>
        <w:t>Стыдно (для детей 4-5 лет)</w:t>
      </w:r>
    </w:p>
    <w:p w:rsidR="00D83CD3" w:rsidRPr="00D83CD3" w:rsidRDefault="00D83CD3" w:rsidP="00D83CD3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Мальчик Коля случайно сломал переключатель у телевизора. Он испугался, что мама его накажет. Коля сказал, что переключатель крутил его маленький брат. Брата наказали. Старшему брату стало очень стыдно.</w:t>
      </w:r>
    </w:p>
    <w:p w:rsidR="00D83CD3" w:rsidRPr="00D83CD3" w:rsidRDefault="00D83CD3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Выразительные движения. Голова наклонена вперед, брови подняты и сдвинуты, углы рта опушены.</w:t>
      </w:r>
    </w:p>
    <w:p w:rsidR="00D83CD3" w:rsidRPr="00D83CD3" w:rsidRDefault="00D83CD3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83CD3" w:rsidRPr="00D83CD3" w:rsidRDefault="00D83CD3" w:rsidP="00D83CD3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CD3">
        <w:rPr>
          <w:rFonts w:ascii="Times New Roman" w:hAnsi="Times New Roman" w:cs="Times New Roman"/>
          <w:b/>
          <w:sz w:val="28"/>
          <w:szCs w:val="28"/>
        </w:rPr>
        <w:t>Таня-плакса (для детей 4-5 лет)</w:t>
      </w:r>
    </w:p>
    <w:p w:rsidR="00D83CD3" w:rsidRPr="00D83CD3" w:rsidRDefault="00D83CD3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83CD3" w:rsidRPr="00D83CD3" w:rsidRDefault="00D83CD3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Дети водят хоровод, в центре которого стоит Таня, и читают стихотворение:</w:t>
      </w:r>
    </w:p>
    <w:p w:rsidR="00D83CD3" w:rsidRPr="00D83CD3" w:rsidRDefault="00D83CD3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Наша Таня громко плачет:</w:t>
      </w:r>
    </w:p>
    <w:p w:rsidR="00D83CD3" w:rsidRPr="00D83CD3" w:rsidRDefault="00D83CD3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lastRenderedPageBreak/>
        <w:t>Уронила в речку мячик.</w:t>
      </w:r>
    </w:p>
    <w:p w:rsidR="00D83CD3" w:rsidRPr="00D83CD3" w:rsidRDefault="00D83CD3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-Тише, Танечка, не плачь:</w:t>
      </w:r>
    </w:p>
    <w:p w:rsidR="00D83CD3" w:rsidRPr="00D83CD3" w:rsidRDefault="00D83CD3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Не утонет в речке мяч.</w:t>
      </w:r>
    </w:p>
    <w:p w:rsidR="00D83CD3" w:rsidRPr="00D83CD3" w:rsidRDefault="00D83CD3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 xml:space="preserve">(А. </w:t>
      </w:r>
      <w:proofErr w:type="spellStart"/>
      <w:r w:rsidRPr="00D83CD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83CD3">
        <w:rPr>
          <w:rFonts w:ascii="Times New Roman" w:hAnsi="Times New Roman" w:cs="Times New Roman"/>
          <w:sz w:val="28"/>
          <w:szCs w:val="28"/>
        </w:rPr>
        <w:t>)</w:t>
      </w:r>
    </w:p>
    <w:p w:rsidR="00D83CD3" w:rsidRPr="00D83CD3" w:rsidRDefault="00D83CD3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Пока дети читают стихотворение, Таня горько плачет. Когда хоровод останавливается, Таня вытирает слезы и улыбается.</w:t>
      </w:r>
    </w:p>
    <w:p w:rsidR="00D83CD3" w:rsidRPr="00D83CD3" w:rsidRDefault="00D83CD3" w:rsidP="00D83C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CD3">
        <w:rPr>
          <w:rFonts w:ascii="Times New Roman" w:hAnsi="Times New Roman" w:cs="Times New Roman"/>
          <w:b/>
          <w:sz w:val="28"/>
          <w:szCs w:val="28"/>
        </w:rPr>
        <w:t xml:space="preserve"> Поссорились и помирились (для детей 4 — 5 лет)</w:t>
      </w:r>
    </w:p>
    <w:p w:rsidR="00D83CD3" w:rsidRPr="00D83CD3" w:rsidRDefault="00D83CD3" w:rsidP="00D83CD3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Два ребенка сначала изображают поссорившихся детей.</w:t>
      </w:r>
    </w:p>
    <w:p w:rsidR="00D83CD3" w:rsidRPr="00D83CD3" w:rsidRDefault="00D83CD3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Выразительные движения. Двое детей стоят спиной друг к другу и притопывают одной ногой; руки на  поясе или за спиной.</w:t>
      </w:r>
    </w:p>
    <w:p w:rsidR="00D83CD3" w:rsidRPr="00D83CD3" w:rsidRDefault="00D83CD3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 xml:space="preserve">Затем изображают </w:t>
      </w:r>
      <w:proofErr w:type="gramStart"/>
      <w:r w:rsidRPr="00D83CD3">
        <w:rPr>
          <w:rFonts w:ascii="Times New Roman" w:hAnsi="Times New Roman" w:cs="Times New Roman"/>
          <w:sz w:val="28"/>
          <w:szCs w:val="28"/>
        </w:rPr>
        <w:t>помирившихся</w:t>
      </w:r>
      <w:proofErr w:type="gramEnd"/>
      <w:r w:rsidRPr="00D83CD3">
        <w:rPr>
          <w:rFonts w:ascii="Times New Roman" w:hAnsi="Times New Roman" w:cs="Times New Roman"/>
          <w:sz w:val="28"/>
          <w:szCs w:val="28"/>
        </w:rPr>
        <w:t>.</w:t>
      </w:r>
    </w:p>
    <w:p w:rsidR="00D83CD3" w:rsidRPr="00D83CD3" w:rsidRDefault="00D83CD3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Выразительные движения. Дети поворачиваются лицом друг к другу и, улыбаясь, берутся за руки, весело кружатся в танце. В конце обнимаются.</w:t>
      </w:r>
    </w:p>
    <w:p w:rsidR="00D83CD3" w:rsidRPr="00D83CD3" w:rsidRDefault="00D83CD3" w:rsidP="00D83CD3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 xml:space="preserve">Звучит музыка Т. </w:t>
      </w:r>
      <w:proofErr w:type="spellStart"/>
      <w:r w:rsidRPr="00D83CD3">
        <w:rPr>
          <w:rFonts w:ascii="Times New Roman" w:hAnsi="Times New Roman" w:cs="Times New Roman"/>
          <w:sz w:val="28"/>
          <w:szCs w:val="28"/>
        </w:rPr>
        <w:t>Вилькорейской</w:t>
      </w:r>
      <w:proofErr w:type="spellEnd"/>
      <w:r w:rsidRPr="00D83CD3">
        <w:rPr>
          <w:rFonts w:ascii="Times New Roman" w:hAnsi="Times New Roman" w:cs="Times New Roman"/>
          <w:sz w:val="28"/>
          <w:szCs w:val="28"/>
        </w:rPr>
        <w:t xml:space="preserve"> «Помирились».</w:t>
      </w:r>
    </w:p>
    <w:p w:rsidR="00D83CD3" w:rsidRPr="00D83CD3" w:rsidRDefault="00D83CD3" w:rsidP="00D83C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CD3">
        <w:rPr>
          <w:rFonts w:ascii="Times New Roman" w:hAnsi="Times New Roman" w:cs="Times New Roman"/>
          <w:b/>
          <w:sz w:val="28"/>
          <w:szCs w:val="28"/>
        </w:rPr>
        <w:t>Разные настроения (для детей 4—5 лет)</w:t>
      </w:r>
    </w:p>
    <w:p w:rsidR="00D83CD3" w:rsidRPr="00D83CD3" w:rsidRDefault="00D83CD3" w:rsidP="00D83C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 xml:space="preserve">Ведущий читает стихотворение </w:t>
      </w:r>
      <w:proofErr w:type="spellStart"/>
      <w:r w:rsidRPr="00D83CD3">
        <w:rPr>
          <w:rFonts w:ascii="Times New Roman" w:hAnsi="Times New Roman" w:cs="Times New Roman"/>
          <w:sz w:val="28"/>
          <w:szCs w:val="28"/>
        </w:rPr>
        <w:t>Еф</w:t>
      </w:r>
      <w:proofErr w:type="spellEnd"/>
      <w:r w:rsidRPr="00D83CD3">
        <w:rPr>
          <w:rFonts w:ascii="Times New Roman" w:hAnsi="Times New Roman" w:cs="Times New Roman"/>
          <w:sz w:val="28"/>
          <w:szCs w:val="28"/>
        </w:rPr>
        <w:t>. Юдина «Вот какой малыш»:</w:t>
      </w:r>
    </w:p>
    <w:p w:rsidR="00D83CD3" w:rsidRPr="00D83CD3" w:rsidRDefault="00D83CD3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  <w:sectPr w:rsidR="00D83CD3" w:rsidRPr="00D83CD3" w:rsidSect="00D83CD3">
          <w:pgSz w:w="11909" w:h="16834"/>
          <w:pgMar w:top="1134" w:right="850" w:bottom="1134" w:left="1701" w:header="720" w:footer="720" w:gutter="0"/>
          <w:cols w:space="720" w:equalWidth="0">
            <w:col w:w="9358" w:space="708"/>
          </w:cols>
          <w:noEndnote/>
        </w:sectPr>
      </w:pPr>
    </w:p>
    <w:p w:rsidR="00D83CD3" w:rsidRPr="00D83CD3" w:rsidRDefault="00D83CD3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lastRenderedPageBreak/>
        <w:t>Ох, как плачет малыш —</w:t>
      </w:r>
    </w:p>
    <w:p w:rsidR="00D83CD3" w:rsidRPr="00D83CD3" w:rsidRDefault="00D83CD3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Что медведь рычит.</w:t>
      </w:r>
    </w:p>
    <w:p w:rsidR="00D83CD3" w:rsidRPr="00D83CD3" w:rsidRDefault="00D83CD3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А смеется малыш —</w:t>
      </w:r>
    </w:p>
    <w:p w:rsidR="00D83CD3" w:rsidRPr="00D83CD3" w:rsidRDefault="00D83CD3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Что ручей журчит.</w:t>
      </w:r>
    </w:p>
    <w:p w:rsidR="00D83CD3" w:rsidRPr="00D83CD3" w:rsidRDefault="00D83CD3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А уж слезы текут –</w:t>
      </w:r>
    </w:p>
    <w:p w:rsidR="00D83CD3" w:rsidRPr="00D83CD3" w:rsidRDefault="00D83CD3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Будто дождик льет.</w:t>
      </w:r>
    </w:p>
    <w:p w:rsidR="00D83CD3" w:rsidRPr="00D83CD3" w:rsidRDefault="00D83CD3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Улыбается малыш —</w:t>
      </w:r>
    </w:p>
    <w:p w:rsidR="00D83CD3" w:rsidRPr="00D83CD3" w:rsidRDefault="00D83CD3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Будто солнце взойдет.</w:t>
      </w:r>
    </w:p>
    <w:p w:rsidR="00D83CD3" w:rsidRPr="00D83CD3" w:rsidRDefault="00D83CD3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83CD3">
        <w:rPr>
          <w:rFonts w:ascii="Times New Roman" w:hAnsi="Times New Roman" w:cs="Times New Roman"/>
          <w:sz w:val="28"/>
          <w:szCs w:val="28"/>
        </w:rPr>
        <w:t>Вот какой малыш —</w:t>
      </w:r>
    </w:p>
    <w:p w:rsidR="00D83CD3" w:rsidRDefault="00D83CD3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мой</w:t>
      </w:r>
    </w:p>
    <w:p w:rsidR="00D83CD3" w:rsidRDefault="00D83CD3" w:rsidP="00D83CD3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83CD3" w:rsidRPr="00D83CD3" w:rsidRDefault="00D83CD3" w:rsidP="00D83CD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  <w:sectPr w:rsidR="00D83CD3" w:rsidRPr="00D83CD3" w:rsidSect="00901A87">
          <w:type w:val="continuous"/>
          <w:pgSz w:w="11909" w:h="16834"/>
          <w:pgMar w:top="1134" w:right="850" w:bottom="1134" w:left="1701" w:header="720" w:footer="720" w:gutter="0"/>
          <w:cols w:num="2" w:space="720" w:equalWidth="0">
            <w:col w:w="4325" w:space="708"/>
            <w:col w:w="4325" w:space="708"/>
          </w:cols>
          <w:noEndnote/>
        </w:sectPr>
      </w:pPr>
      <w:r w:rsidRPr="00D83CD3">
        <w:rPr>
          <w:rFonts w:ascii="Times New Roman" w:hAnsi="Times New Roman" w:cs="Times New Roman"/>
          <w:sz w:val="28"/>
          <w:szCs w:val="28"/>
        </w:rPr>
        <w:t>Ребенок изображает мимикой различные эмоциональные состояния, описанные в тексте</w:t>
      </w:r>
    </w:p>
    <w:p w:rsidR="00D83CD3" w:rsidRPr="00D83CD3" w:rsidRDefault="00D83CD3" w:rsidP="00D83CD3">
      <w:pPr>
        <w:ind w:left="-851"/>
        <w:jc w:val="both"/>
        <w:rPr>
          <w:sz w:val="28"/>
          <w:szCs w:val="28"/>
        </w:rPr>
      </w:pPr>
    </w:p>
    <w:p w:rsidR="000A5E4A" w:rsidRPr="00D95AD6" w:rsidRDefault="000A5E4A" w:rsidP="00D95AD6">
      <w:pPr>
        <w:rPr>
          <w:rFonts w:ascii="Times New Roman" w:hAnsi="Times New Roman" w:cs="Times New Roman"/>
          <w:b/>
          <w:sz w:val="28"/>
          <w:szCs w:val="28"/>
        </w:rPr>
      </w:pPr>
    </w:p>
    <w:sectPr w:rsidR="000A5E4A" w:rsidRPr="00D9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E4A"/>
    <w:rsid w:val="000A5E4A"/>
    <w:rsid w:val="00D83CD3"/>
    <w:rsid w:val="00D9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5E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2016-03-01T15:13:00Z</dcterms:created>
  <dcterms:modified xsi:type="dcterms:W3CDTF">2016-03-01T15:39:00Z</dcterms:modified>
</cp:coreProperties>
</file>