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A4" w:rsidRDefault="00F258A4" w:rsidP="00F258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C71585"/>
          <w:sz w:val="72"/>
          <w:szCs w:val="72"/>
        </w:rPr>
      </w:pPr>
    </w:p>
    <w:p w:rsidR="00F258A4" w:rsidRDefault="00F258A4" w:rsidP="00F258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C71585"/>
          <w:sz w:val="72"/>
          <w:szCs w:val="72"/>
        </w:rPr>
      </w:pPr>
    </w:p>
    <w:p w:rsidR="00F258A4" w:rsidRDefault="00F258A4" w:rsidP="00F258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C71585"/>
          <w:sz w:val="72"/>
          <w:szCs w:val="72"/>
        </w:rPr>
      </w:pPr>
    </w:p>
    <w:p w:rsidR="00F258A4" w:rsidRDefault="00F258A4" w:rsidP="00F258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C71585"/>
          <w:sz w:val="72"/>
          <w:szCs w:val="72"/>
        </w:rPr>
      </w:pPr>
    </w:p>
    <w:p w:rsidR="00F258A4" w:rsidRPr="006567BF" w:rsidRDefault="00F258A4" w:rsidP="00F258A4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i/>
          <w:iCs/>
          <w:color w:val="C71585"/>
          <w:sz w:val="72"/>
          <w:szCs w:val="72"/>
        </w:rPr>
        <w:t>К</w:t>
      </w:r>
      <w:r w:rsidRPr="006567BF">
        <w:rPr>
          <w:rFonts w:ascii="Times New Roman" w:eastAsia="Times New Roman" w:hAnsi="Times New Roman" w:cs="Times New Roman"/>
          <w:i/>
          <w:iCs/>
          <w:color w:val="C71585"/>
          <w:sz w:val="72"/>
          <w:szCs w:val="72"/>
        </w:rPr>
        <w:t>онсультация для родителей</w:t>
      </w:r>
    </w:p>
    <w:p w:rsidR="00F258A4" w:rsidRPr="002A1FEB" w:rsidRDefault="00F258A4" w:rsidP="00F25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8A4" w:rsidRPr="006567BF" w:rsidRDefault="00F258A4" w:rsidP="00F258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C71585"/>
          <w:sz w:val="40"/>
          <w:szCs w:val="40"/>
        </w:rPr>
      </w:pPr>
      <w:r w:rsidRPr="006567BF">
        <w:rPr>
          <w:rFonts w:ascii="Times New Roman" w:eastAsia="Times New Roman" w:hAnsi="Times New Roman" w:cs="Times New Roman"/>
          <w:i/>
          <w:iCs/>
          <w:color w:val="C71585"/>
          <w:sz w:val="40"/>
          <w:szCs w:val="40"/>
        </w:rPr>
        <w:t>"</w:t>
      </w:r>
      <w:r w:rsidRPr="006567BF">
        <w:rPr>
          <w:rFonts w:ascii="Times New Roman" w:eastAsia="Times New Roman" w:hAnsi="Times New Roman" w:cs="Times New Roman"/>
          <w:b/>
          <w:bCs/>
          <w:i/>
          <w:iCs/>
          <w:color w:val="C71585"/>
          <w:sz w:val="48"/>
          <w:szCs w:val="48"/>
        </w:rPr>
        <w:t xml:space="preserve"> </w:t>
      </w:r>
      <w:r w:rsidRPr="002A1FEB">
        <w:rPr>
          <w:rFonts w:ascii="Times New Roman" w:eastAsia="Times New Roman" w:hAnsi="Times New Roman" w:cs="Times New Roman"/>
          <w:b/>
          <w:bCs/>
          <w:i/>
          <w:iCs/>
          <w:color w:val="C71585"/>
          <w:sz w:val="48"/>
          <w:szCs w:val="48"/>
        </w:rPr>
        <w:t>Человек и природа</w:t>
      </w:r>
      <w:r w:rsidRPr="006567BF">
        <w:rPr>
          <w:rFonts w:ascii="Times New Roman" w:eastAsia="Times New Roman" w:hAnsi="Times New Roman" w:cs="Times New Roman"/>
          <w:i/>
          <w:iCs/>
          <w:color w:val="C71585"/>
          <w:sz w:val="40"/>
          <w:szCs w:val="40"/>
        </w:rPr>
        <w:t xml:space="preserve"> "</w:t>
      </w:r>
    </w:p>
    <w:p w:rsidR="00F258A4" w:rsidRDefault="00F258A4" w:rsidP="00F2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71585"/>
          <w:sz w:val="48"/>
          <w:szCs w:val="48"/>
        </w:rPr>
      </w:pPr>
    </w:p>
    <w:p w:rsidR="00F258A4" w:rsidRDefault="00F258A4" w:rsidP="00F2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71585"/>
          <w:sz w:val="48"/>
          <w:szCs w:val="48"/>
        </w:rPr>
      </w:pPr>
    </w:p>
    <w:p w:rsidR="00F258A4" w:rsidRDefault="00F258A4" w:rsidP="00F2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71585"/>
          <w:sz w:val="48"/>
          <w:szCs w:val="48"/>
        </w:rPr>
      </w:pPr>
    </w:p>
    <w:p w:rsidR="00F258A4" w:rsidRDefault="00F258A4" w:rsidP="00F2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71585"/>
          <w:sz w:val="48"/>
          <w:szCs w:val="48"/>
        </w:rPr>
      </w:pPr>
    </w:p>
    <w:p w:rsidR="00F258A4" w:rsidRDefault="00F258A4" w:rsidP="00F2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71585"/>
          <w:sz w:val="48"/>
          <w:szCs w:val="48"/>
        </w:rPr>
      </w:pPr>
    </w:p>
    <w:p w:rsidR="00F258A4" w:rsidRDefault="00F258A4" w:rsidP="00F2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71585"/>
          <w:sz w:val="48"/>
          <w:szCs w:val="48"/>
        </w:rPr>
      </w:pPr>
    </w:p>
    <w:p w:rsidR="00F258A4" w:rsidRDefault="00F258A4" w:rsidP="00F2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71585"/>
          <w:sz w:val="48"/>
          <w:szCs w:val="48"/>
        </w:rPr>
      </w:pPr>
    </w:p>
    <w:p w:rsidR="00F258A4" w:rsidRDefault="00F258A4" w:rsidP="00F2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71585"/>
          <w:sz w:val="48"/>
          <w:szCs w:val="48"/>
        </w:rPr>
      </w:pPr>
    </w:p>
    <w:p w:rsidR="00F258A4" w:rsidRDefault="00F258A4" w:rsidP="00F2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71585"/>
          <w:sz w:val="48"/>
          <w:szCs w:val="48"/>
        </w:rPr>
      </w:pPr>
    </w:p>
    <w:p w:rsidR="00F258A4" w:rsidRDefault="00F258A4" w:rsidP="00F2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71585"/>
          <w:sz w:val="48"/>
          <w:szCs w:val="48"/>
        </w:rPr>
      </w:pPr>
    </w:p>
    <w:p w:rsidR="00F258A4" w:rsidRDefault="00F258A4" w:rsidP="00F2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71585"/>
          <w:sz w:val="48"/>
          <w:szCs w:val="48"/>
        </w:rPr>
      </w:pPr>
    </w:p>
    <w:p w:rsidR="00F258A4" w:rsidRDefault="00F258A4" w:rsidP="00F2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71585"/>
          <w:sz w:val="48"/>
          <w:szCs w:val="48"/>
        </w:rPr>
      </w:pPr>
    </w:p>
    <w:p w:rsidR="00F258A4" w:rsidRDefault="00F258A4" w:rsidP="00F2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71585"/>
          <w:sz w:val="48"/>
          <w:szCs w:val="48"/>
        </w:rPr>
      </w:pPr>
    </w:p>
    <w:p w:rsidR="00F258A4" w:rsidRDefault="00F258A4" w:rsidP="00F2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71585"/>
          <w:sz w:val="48"/>
          <w:szCs w:val="48"/>
        </w:rPr>
      </w:pPr>
    </w:p>
    <w:p w:rsidR="00F258A4" w:rsidRDefault="00F258A4" w:rsidP="00F2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71585"/>
          <w:sz w:val="48"/>
          <w:szCs w:val="48"/>
        </w:rPr>
      </w:pPr>
    </w:p>
    <w:p w:rsidR="00F258A4" w:rsidRDefault="00F258A4" w:rsidP="00F2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71585"/>
          <w:sz w:val="48"/>
          <w:szCs w:val="48"/>
        </w:rPr>
      </w:pPr>
    </w:p>
    <w:p w:rsidR="00F258A4" w:rsidRDefault="00F258A4" w:rsidP="00F2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71585"/>
          <w:sz w:val="48"/>
          <w:szCs w:val="48"/>
        </w:rPr>
      </w:pPr>
    </w:p>
    <w:p w:rsidR="00F258A4" w:rsidRPr="002A1FEB" w:rsidRDefault="00F258A4" w:rsidP="003C75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lastRenderedPageBreak/>
        <w:t xml:space="preserve">Человек и природа… Философы, поэты, художники всех времен и народов отдали дань этой вечной и актуальной теме. Но, пожалуй, никогда она не стояла так остро, как в наши дни, когда угроза экологического кризиса, а может быть, и катастрофа нависла над человечеством и проблема </w:t>
      </w:r>
      <w:proofErr w:type="spellStart"/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>экологизации</w:t>
      </w:r>
      <w:proofErr w:type="spellEnd"/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 нас дома – Земли.</w:t>
      </w:r>
    </w:p>
    <w:p w:rsidR="00F258A4" w:rsidRPr="002A1FEB" w:rsidRDefault="00F258A4" w:rsidP="00F2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8A4" w:rsidRPr="002A1FEB" w:rsidRDefault="00F258A4" w:rsidP="003C75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>Экологическое воспитание детей дошкольного возраста, с нашей точки зрения, предполагает:</w:t>
      </w:r>
    </w:p>
    <w:p w:rsidR="00F258A4" w:rsidRPr="002A1FEB" w:rsidRDefault="00F258A4" w:rsidP="00F2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 xml:space="preserve">- </w:t>
      </w: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 xml:space="preserve">    воспитание гуманного отношения к природе (нравственное воспитание)</w:t>
      </w:r>
    </w:p>
    <w:p w:rsidR="00F258A4" w:rsidRPr="002A1FEB" w:rsidRDefault="00F258A4" w:rsidP="00F2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 xml:space="preserve">- </w:t>
      </w: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>   формирование системы экологических знаний и представлений (интеллектуальное развитие)</w:t>
      </w:r>
    </w:p>
    <w:p w:rsidR="00F258A4" w:rsidRPr="002A1FEB" w:rsidRDefault="00F258A4" w:rsidP="00F2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 xml:space="preserve">- </w:t>
      </w: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 xml:space="preserve">    развитие эстетических чувств (умение видеть и прочувствовать красоту природы, восхититься ею, желания сохранить ее)</w:t>
      </w:r>
    </w:p>
    <w:p w:rsidR="00F258A4" w:rsidRPr="002A1FEB" w:rsidRDefault="00F258A4" w:rsidP="00F2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 xml:space="preserve">- </w:t>
      </w: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>   участие детей в посильной для них деятельности по уходу за растениями и животными, по охране и защите природы.</w:t>
      </w:r>
    </w:p>
    <w:p w:rsidR="00F258A4" w:rsidRPr="002A1FEB" w:rsidRDefault="00F258A4" w:rsidP="00F2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8A4" w:rsidRPr="002A1FEB" w:rsidRDefault="00F258A4" w:rsidP="003C75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F258A4" w:rsidRPr="002A1FEB" w:rsidRDefault="00F258A4" w:rsidP="00F2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8A4" w:rsidRPr="002A1FEB" w:rsidRDefault="00F258A4" w:rsidP="003C75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 xml:space="preserve">Критериями </w:t>
      </w:r>
      <w:proofErr w:type="spellStart"/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>сформированности</w:t>
      </w:r>
      <w:proofErr w:type="spellEnd"/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 xml:space="preserve"> осознанного и активного гуманного отношения к природе являются следующие:</w:t>
      </w:r>
      <w:proofErr w:type="gramEnd"/>
    </w:p>
    <w:p w:rsidR="00F258A4" w:rsidRPr="002A1FEB" w:rsidRDefault="00F258A4" w:rsidP="00F2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>-</w:t>
      </w: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 xml:space="preserve">    понимание необходимость бережного и заботливого отношения к природе, основанное на ее нравственно-эстетическом и практическом значении для человека;</w:t>
      </w:r>
    </w:p>
    <w:p w:rsidR="00F258A4" w:rsidRPr="002A1FEB" w:rsidRDefault="00F258A4" w:rsidP="00F2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lastRenderedPageBreak/>
        <w:t xml:space="preserve">- </w:t>
      </w: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 xml:space="preserve">  освоение норм поведения в природном окружении и соблюдении их в практической деятельности и в быту;</w:t>
      </w:r>
    </w:p>
    <w:p w:rsidR="00F258A4" w:rsidRPr="002A1FEB" w:rsidRDefault="00F258A4" w:rsidP="00F2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>-</w:t>
      </w: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>   проявление активного отношения к объектам природы (действенной заботы, умения оценить действия других людей по отношению к природе).</w:t>
      </w:r>
    </w:p>
    <w:p w:rsidR="00F258A4" w:rsidRPr="002A1FEB" w:rsidRDefault="00F258A4" w:rsidP="00F2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8A4" w:rsidRPr="002A1FEB" w:rsidRDefault="00F258A4" w:rsidP="003C75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 xml:space="preserve"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</w:t>
      </w:r>
      <w:proofErr w:type="gramStart"/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>забота</w:t>
      </w:r>
      <w:proofErr w:type="gramEnd"/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 xml:space="preserve">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F258A4" w:rsidRPr="002A1FEB" w:rsidRDefault="00F258A4" w:rsidP="00F2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8A4" w:rsidRPr="002A1FEB" w:rsidRDefault="00F258A4" w:rsidP="003C75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Чувства сострадания, сопереживания определяют действ</w:t>
      </w:r>
      <w:r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>енное отношение детей к природе. Это выражает</w:t>
      </w: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>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</w:t>
      </w:r>
      <w:r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>). А</w:t>
      </w: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 xml:space="preserve"> активная позиция, как правило, способствует овладению умениями и навыками по уходу за комнатными растениями, домашними живот</w:t>
      </w:r>
      <w:r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>ными, зимующими птицами и т.д. К</w:t>
      </w: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>роме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F258A4" w:rsidRPr="002A1FEB" w:rsidRDefault="00F258A4" w:rsidP="00F2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8A4" w:rsidRPr="002A1FEB" w:rsidRDefault="00F258A4" w:rsidP="003C75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 xml:space="preserve">Очень важно показать детям, что по отношению к природе они занимают позиции более сильной стороны и </w:t>
      </w: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lastRenderedPageBreak/>
        <w:t>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F258A4" w:rsidRPr="002A1FEB" w:rsidRDefault="00F258A4" w:rsidP="00F2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8A4" w:rsidRPr="002A1FEB" w:rsidRDefault="00F258A4" w:rsidP="003C75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F258A4" w:rsidRPr="002A1FEB" w:rsidRDefault="00F258A4" w:rsidP="00F2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 xml:space="preserve">- </w:t>
      </w: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>   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F258A4" w:rsidRPr="002A1FEB" w:rsidRDefault="00F258A4" w:rsidP="00F2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 xml:space="preserve">- </w:t>
      </w: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 xml:space="preserve">  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F258A4" w:rsidRPr="002A1FEB" w:rsidRDefault="00F258A4" w:rsidP="00F2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 xml:space="preserve">- </w:t>
      </w: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>   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</w:p>
    <w:p w:rsidR="00F258A4" w:rsidRPr="002A1FEB" w:rsidRDefault="00F258A4" w:rsidP="00F2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8A4" w:rsidRPr="002A1FEB" w:rsidRDefault="00F258A4" w:rsidP="003C75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 xml:space="preserve"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</w:t>
      </w: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lastRenderedPageBreak/>
        <w:t>работы, удостоенной похвалы воспитателя, расцветший цветок, выздоровевший щенок…) способствует дальнейшему развитию чувств сострадания и сопереживания.</w:t>
      </w:r>
    </w:p>
    <w:p w:rsidR="00F258A4" w:rsidRPr="002A1FEB" w:rsidRDefault="00F258A4" w:rsidP="00F2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8A4" w:rsidRPr="002A1FEB" w:rsidRDefault="00F258A4" w:rsidP="003C75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F258A4" w:rsidRPr="002A1FEB" w:rsidRDefault="00F258A4" w:rsidP="00F2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8A4" w:rsidRDefault="00F258A4" w:rsidP="003C75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</w:pP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 xml:space="preserve">Но,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</w:p>
    <w:p w:rsidR="00F258A4" w:rsidRPr="002A1FEB" w:rsidRDefault="00F258A4" w:rsidP="00F2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F258A4" w:rsidRPr="002A1FEB" w:rsidRDefault="00F258A4" w:rsidP="00F2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8A4" w:rsidRPr="002A1FEB" w:rsidRDefault="00F258A4" w:rsidP="003C75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FEB">
        <w:rPr>
          <w:rFonts w:ascii="Times New Roman" w:eastAsia="Times New Roman" w:hAnsi="Times New Roman" w:cs="Times New Roman"/>
          <w:i/>
          <w:iCs/>
          <w:color w:val="C71585"/>
          <w:sz w:val="36"/>
          <w:szCs w:val="36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F258A4" w:rsidRDefault="00F258A4" w:rsidP="00F258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58A4" w:rsidRDefault="00F258A4" w:rsidP="00F258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58A4" w:rsidRPr="006567BF" w:rsidRDefault="00F258A4" w:rsidP="00F25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3C75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</w:t>
      </w:r>
      <w:r w:rsidRPr="002A1FEB">
        <w:rPr>
          <w:rFonts w:ascii="Times New Roman" w:eastAsia="Times New Roman" w:hAnsi="Times New Roman" w:cs="Times New Roman"/>
          <w:b/>
          <w:bCs/>
          <w:sz w:val="20"/>
          <w:szCs w:val="20"/>
        </w:rPr>
        <w:t>Воспитатель</w:t>
      </w:r>
      <w:r w:rsidR="003C75A7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2A1FE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 </w:t>
      </w:r>
      <w:r w:rsidR="003C75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Жбанкова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И.С.</w:t>
      </w:r>
    </w:p>
    <w:p w:rsidR="00064BD1" w:rsidRDefault="00064BD1"/>
    <w:sectPr w:rsidR="00064BD1" w:rsidSect="007C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8A4"/>
    <w:rsid w:val="00064BD1"/>
    <w:rsid w:val="003C75A7"/>
    <w:rsid w:val="007C5243"/>
    <w:rsid w:val="00F2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927</Words>
  <Characters>5290</Characters>
  <Application>Microsoft Office Word</Application>
  <DocSecurity>0</DocSecurity>
  <Lines>44</Lines>
  <Paragraphs>12</Paragraphs>
  <ScaleCrop>false</ScaleCrop>
  <Company>Microsoft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2016-02-12T19:33:00Z</dcterms:created>
  <dcterms:modified xsi:type="dcterms:W3CDTF">2016-02-22T17:24:00Z</dcterms:modified>
</cp:coreProperties>
</file>