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E9" w:rsidRPr="007322E9" w:rsidRDefault="007322E9" w:rsidP="007322E9">
      <w:pPr>
        <w:pStyle w:val="a3"/>
        <w:shd w:val="clear" w:color="auto" w:fill="FFFFFF"/>
        <w:spacing w:before="0" w:beforeAutospacing="0" w:after="0" w:afterAutospacing="0" w:line="445" w:lineRule="atLeast"/>
        <w:jc w:val="center"/>
        <w:rPr>
          <w:b/>
          <w:color w:val="111111"/>
          <w:sz w:val="28"/>
          <w:szCs w:val="28"/>
        </w:rPr>
      </w:pPr>
      <w:r w:rsidRPr="007322E9">
        <w:rPr>
          <w:b/>
          <w:color w:val="111111"/>
          <w:sz w:val="28"/>
          <w:szCs w:val="28"/>
        </w:rPr>
        <w:t>Приемы формирования УУД</w:t>
      </w:r>
    </w:p>
    <w:p w:rsidR="007322E9" w:rsidRPr="007322E9" w:rsidRDefault="007322E9" w:rsidP="00732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5" w:lineRule="atLeast"/>
        <w:ind w:left="0" w:firstLine="284"/>
        <w:jc w:val="both"/>
        <w:rPr>
          <w:color w:val="111111"/>
          <w:sz w:val="28"/>
          <w:szCs w:val="28"/>
        </w:rPr>
      </w:pPr>
      <w:r w:rsidRPr="007322E9">
        <w:rPr>
          <w:color w:val="111111"/>
          <w:sz w:val="28"/>
          <w:szCs w:val="28"/>
        </w:rPr>
        <w:t>Учитель отмечает успехи ребенка, по сравнению с его прошлыми результатами.</w:t>
      </w:r>
    </w:p>
    <w:p w:rsidR="007322E9" w:rsidRPr="007322E9" w:rsidRDefault="007322E9" w:rsidP="00732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5" w:lineRule="atLeast"/>
        <w:ind w:left="0" w:firstLine="284"/>
        <w:jc w:val="both"/>
        <w:rPr>
          <w:color w:val="111111"/>
          <w:sz w:val="28"/>
          <w:szCs w:val="28"/>
        </w:rPr>
      </w:pPr>
      <w:r w:rsidRPr="007322E9">
        <w:rPr>
          <w:color w:val="111111"/>
          <w:sz w:val="28"/>
          <w:szCs w:val="28"/>
        </w:rPr>
        <w:t>Учитель показывает, для чего нужно то или иное знание, как оно пригодится в жизни, ненавязчиво транслируя смысл учения детям.</w:t>
      </w:r>
    </w:p>
    <w:p w:rsidR="007322E9" w:rsidRPr="007322E9" w:rsidRDefault="007322E9" w:rsidP="00732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5" w:lineRule="atLeast"/>
        <w:ind w:left="0" w:firstLine="284"/>
        <w:jc w:val="both"/>
        <w:rPr>
          <w:color w:val="111111"/>
          <w:sz w:val="28"/>
          <w:szCs w:val="28"/>
        </w:rPr>
      </w:pPr>
      <w:r w:rsidRPr="007322E9">
        <w:rPr>
          <w:color w:val="111111"/>
          <w:sz w:val="28"/>
          <w:szCs w:val="28"/>
        </w:rPr>
        <w:t>Учитель привлекает детей к открытию новых знаний при усвоении нового материала.</w:t>
      </w:r>
    </w:p>
    <w:p w:rsidR="007322E9" w:rsidRPr="007322E9" w:rsidRDefault="007322E9" w:rsidP="00732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5" w:lineRule="atLeast"/>
        <w:ind w:left="0" w:firstLine="284"/>
        <w:jc w:val="both"/>
        <w:rPr>
          <w:color w:val="111111"/>
          <w:sz w:val="28"/>
          <w:szCs w:val="28"/>
        </w:rPr>
      </w:pPr>
      <w:r w:rsidRPr="007322E9">
        <w:rPr>
          <w:color w:val="111111"/>
          <w:sz w:val="28"/>
          <w:szCs w:val="28"/>
        </w:rPr>
        <w:t>Учитель обучает детей приемам работы в группах, показывает, как можно прийти к единому решению в групповой работе, помогает детям решать учебные конфликты, обучая навыкам конструктивного взаимодействия.</w:t>
      </w:r>
    </w:p>
    <w:p w:rsidR="007322E9" w:rsidRPr="007322E9" w:rsidRDefault="007322E9" w:rsidP="00732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5" w:lineRule="atLeast"/>
        <w:ind w:left="0" w:firstLine="284"/>
        <w:jc w:val="both"/>
        <w:rPr>
          <w:color w:val="111111"/>
          <w:sz w:val="28"/>
          <w:szCs w:val="28"/>
        </w:rPr>
      </w:pPr>
      <w:r w:rsidRPr="007322E9">
        <w:rPr>
          <w:color w:val="111111"/>
          <w:sz w:val="28"/>
          <w:szCs w:val="28"/>
        </w:rPr>
        <w:t>Учитель на уроке уделяет большое внимание самопроверке детей, обучая их как можно найти и исправить ошибку, дети по предложенному алгоритму учатся оценивать результаты выполнения задания, учитель показывает и объясняет, за что была поставлена та или иная отметка, учит детей оценивать работу по критериям и самостоятельно выбирать критерии для оценки.</w:t>
      </w:r>
    </w:p>
    <w:p w:rsidR="007322E9" w:rsidRPr="007322E9" w:rsidRDefault="007322E9" w:rsidP="00732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5" w:lineRule="atLeast"/>
        <w:ind w:left="0" w:firstLine="284"/>
        <w:jc w:val="both"/>
        <w:rPr>
          <w:color w:val="111111"/>
          <w:sz w:val="28"/>
          <w:szCs w:val="28"/>
        </w:rPr>
      </w:pPr>
      <w:r w:rsidRPr="007322E9">
        <w:rPr>
          <w:color w:val="111111"/>
          <w:sz w:val="28"/>
          <w:szCs w:val="28"/>
        </w:rPr>
        <w:t>Учитель оценивает не только сам, но и позволяет другим детям участвовать в процессе оценивания, в конце выполнения задания. В конце урока учитель вместе с детьми оценивают то, чему дети научились, что получилось, а что нет.</w:t>
      </w:r>
    </w:p>
    <w:p w:rsidR="007322E9" w:rsidRPr="007322E9" w:rsidRDefault="007322E9" w:rsidP="00732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5" w:lineRule="atLeast"/>
        <w:ind w:left="0" w:firstLine="284"/>
        <w:jc w:val="both"/>
        <w:rPr>
          <w:color w:val="111111"/>
          <w:sz w:val="28"/>
          <w:szCs w:val="28"/>
        </w:rPr>
      </w:pPr>
      <w:r w:rsidRPr="007322E9">
        <w:rPr>
          <w:color w:val="111111"/>
          <w:sz w:val="28"/>
          <w:szCs w:val="28"/>
        </w:rPr>
        <w:t>Учитель ставит цели урока и работает с детьми в направлении целей – “чтобы чего-то добиться, цель должен знать каждый участник урока”.</w:t>
      </w:r>
    </w:p>
    <w:p w:rsidR="007322E9" w:rsidRPr="007322E9" w:rsidRDefault="007322E9" w:rsidP="00732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5" w:lineRule="atLeast"/>
        <w:ind w:left="0" w:firstLine="284"/>
        <w:jc w:val="both"/>
        <w:rPr>
          <w:color w:val="111111"/>
          <w:sz w:val="28"/>
          <w:szCs w:val="28"/>
        </w:rPr>
      </w:pPr>
      <w:r w:rsidRPr="007322E9">
        <w:rPr>
          <w:color w:val="111111"/>
          <w:sz w:val="28"/>
          <w:szCs w:val="28"/>
        </w:rPr>
        <w:t>Учитель учит детей тем навыкам, которые им пригодятся в работе с информацией –</w:t>
      </w:r>
      <w:r w:rsidR="003A2CCC">
        <w:rPr>
          <w:color w:val="111111"/>
          <w:sz w:val="28"/>
          <w:szCs w:val="28"/>
        </w:rPr>
        <w:t xml:space="preserve"> </w:t>
      </w:r>
      <w:r w:rsidRPr="007322E9">
        <w:rPr>
          <w:color w:val="111111"/>
          <w:sz w:val="28"/>
          <w:szCs w:val="28"/>
        </w:rPr>
        <w:t>пересказу, составлению плана, учит пользоваться разными источниками, используемыми для поиска информации.</w:t>
      </w:r>
    </w:p>
    <w:p w:rsidR="007322E9" w:rsidRPr="007322E9" w:rsidRDefault="007322E9" w:rsidP="00732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5" w:lineRule="atLeast"/>
        <w:ind w:left="0" w:firstLine="284"/>
        <w:jc w:val="both"/>
        <w:rPr>
          <w:color w:val="111111"/>
          <w:sz w:val="28"/>
          <w:szCs w:val="28"/>
        </w:rPr>
      </w:pPr>
      <w:r w:rsidRPr="007322E9">
        <w:rPr>
          <w:color w:val="111111"/>
          <w:sz w:val="28"/>
          <w:szCs w:val="28"/>
        </w:rPr>
        <w:t>Учитель обращает внимание на развитие памяти и логических операций мышления, разных аспектов познавательной деятельности.</w:t>
      </w:r>
    </w:p>
    <w:p w:rsidR="007322E9" w:rsidRPr="007322E9" w:rsidRDefault="007322E9" w:rsidP="00732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5" w:lineRule="atLeast"/>
        <w:ind w:left="0" w:firstLine="284"/>
        <w:jc w:val="both"/>
        <w:rPr>
          <w:color w:val="111111"/>
          <w:sz w:val="28"/>
          <w:szCs w:val="28"/>
        </w:rPr>
      </w:pPr>
      <w:r w:rsidRPr="007322E9">
        <w:rPr>
          <w:color w:val="111111"/>
          <w:sz w:val="28"/>
          <w:szCs w:val="28"/>
        </w:rPr>
        <w:t>Учитель обращает внимание на общие способы действий в той или иной ситуации.</w:t>
      </w:r>
    </w:p>
    <w:p w:rsidR="007322E9" w:rsidRPr="007322E9" w:rsidRDefault="007322E9" w:rsidP="00732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5" w:lineRule="atLeast"/>
        <w:ind w:left="0" w:firstLine="284"/>
        <w:jc w:val="both"/>
        <w:rPr>
          <w:color w:val="111111"/>
          <w:sz w:val="28"/>
          <w:szCs w:val="28"/>
        </w:rPr>
      </w:pPr>
      <w:r w:rsidRPr="007322E9">
        <w:rPr>
          <w:color w:val="111111"/>
          <w:sz w:val="28"/>
          <w:szCs w:val="28"/>
        </w:rPr>
        <w:t>Учитель использует проектные формы работы на уроке и внеурочной деятельности.</w:t>
      </w:r>
    </w:p>
    <w:p w:rsidR="007322E9" w:rsidRPr="007322E9" w:rsidRDefault="007322E9" w:rsidP="00732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5" w:lineRule="atLeast"/>
        <w:ind w:left="0" w:firstLine="284"/>
        <w:jc w:val="both"/>
        <w:rPr>
          <w:color w:val="111111"/>
          <w:sz w:val="28"/>
          <w:szCs w:val="28"/>
        </w:rPr>
      </w:pPr>
      <w:r w:rsidRPr="007322E9">
        <w:rPr>
          <w:color w:val="111111"/>
          <w:sz w:val="28"/>
          <w:szCs w:val="28"/>
        </w:rPr>
        <w:t>Учитель учит ребенка делать нравственный выбор в рамках работы с ценностным материалом и его анализом.</w:t>
      </w:r>
    </w:p>
    <w:p w:rsidR="007322E9" w:rsidRPr="007322E9" w:rsidRDefault="007322E9" w:rsidP="00732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5" w:lineRule="atLeast"/>
        <w:ind w:left="0" w:firstLine="284"/>
        <w:jc w:val="both"/>
        <w:rPr>
          <w:color w:val="111111"/>
          <w:sz w:val="28"/>
          <w:szCs w:val="28"/>
        </w:rPr>
      </w:pPr>
      <w:r w:rsidRPr="007322E9">
        <w:rPr>
          <w:color w:val="111111"/>
          <w:sz w:val="28"/>
          <w:szCs w:val="28"/>
        </w:rPr>
        <w:t>Учитель находит способ увлечь детей знаниями.</w:t>
      </w:r>
    </w:p>
    <w:p w:rsidR="007322E9" w:rsidRPr="007322E9" w:rsidRDefault="007322E9" w:rsidP="00732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5" w:lineRule="atLeast"/>
        <w:ind w:left="0" w:firstLine="284"/>
        <w:jc w:val="both"/>
        <w:rPr>
          <w:color w:val="111111"/>
          <w:sz w:val="28"/>
          <w:szCs w:val="28"/>
        </w:rPr>
      </w:pPr>
      <w:r w:rsidRPr="007322E9">
        <w:rPr>
          <w:color w:val="111111"/>
          <w:sz w:val="28"/>
          <w:szCs w:val="28"/>
        </w:rPr>
        <w:t>Учитель считает, что ребенку обязательно уметь планировать и прогнозировать свои действия.</w:t>
      </w:r>
    </w:p>
    <w:p w:rsidR="007322E9" w:rsidRPr="007322E9" w:rsidRDefault="007322E9" w:rsidP="00732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5" w:lineRule="atLeast"/>
        <w:ind w:left="0" w:firstLine="284"/>
        <w:jc w:val="both"/>
        <w:rPr>
          <w:color w:val="111111"/>
          <w:sz w:val="28"/>
          <w:szCs w:val="28"/>
        </w:rPr>
      </w:pPr>
      <w:r w:rsidRPr="007322E9">
        <w:rPr>
          <w:color w:val="111111"/>
          <w:sz w:val="28"/>
          <w:szCs w:val="28"/>
        </w:rPr>
        <w:lastRenderedPageBreak/>
        <w:t>Учитель включает детей в конструктивную деятельность, коллективные творческие дела, привлекая их к организации мероприятий и поощряя инициативы детей.</w:t>
      </w:r>
    </w:p>
    <w:p w:rsidR="007322E9" w:rsidRPr="007322E9" w:rsidRDefault="007322E9" w:rsidP="00732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5" w:lineRule="atLeast"/>
        <w:ind w:left="0" w:firstLine="284"/>
        <w:jc w:val="both"/>
        <w:rPr>
          <w:color w:val="111111"/>
          <w:sz w:val="28"/>
          <w:szCs w:val="28"/>
        </w:rPr>
      </w:pPr>
      <w:r w:rsidRPr="007322E9">
        <w:rPr>
          <w:color w:val="111111"/>
          <w:sz w:val="28"/>
          <w:szCs w:val="28"/>
        </w:rPr>
        <w:t>Учитель всегда дает шанс исправить ошибку, показывает, что ошибка – это нормально. Главное –уметь учиться на ошибках.</w:t>
      </w:r>
    </w:p>
    <w:p w:rsidR="007322E9" w:rsidRPr="007322E9" w:rsidRDefault="007322E9" w:rsidP="00732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5" w:lineRule="atLeast"/>
        <w:ind w:left="0" w:firstLine="284"/>
        <w:jc w:val="both"/>
        <w:rPr>
          <w:color w:val="111111"/>
          <w:sz w:val="28"/>
          <w:szCs w:val="28"/>
        </w:rPr>
      </w:pPr>
      <w:r w:rsidRPr="007322E9">
        <w:rPr>
          <w:color w:val="111111"/>
          <w:sz w:val="28"/>
          <w:szCs w:val="28"/>
        </w:rPr>
        <w:t>Учитель помогает ребенку найти самого себя, создавая индивидуальный маршрут, оказывая поддержку, создавая ситуацию успеха.</w:t>
      </w:r>
    </w:p>
    <w:p w:rsidR="007322E9" w:rsidRPr="007322E9" w:rsidRDefault="007322E9" w:rsidP="00732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5" w:lineRule="atLeast"/>
        <w:ind w:left="0" w:firstLine="284"/>
        <w:jc w:val="both"/>
        <w:rPr>
          <w:color w:val="111111"/>
          <w:sz w:val="28"/>
          <w:szCs w:val="28"/>
        </w:rPr>
      </w:pPr>
      <w:r w:rsidRPr="007322E9">
        <w:rPr>
          <w:color w:val="111111"/>
          <w:sz w:val="28"/>
          <w:szCs w:val="28"/>
        </w:rPr>
        <w:t>Учитель учит ребенка ставить цели и искать пути их достижения, а также решения возникающих проблем.</w:t>
      </w:r>
    </w:p>
    <w:p w:rsidR="007322E9" w:rsidRPr="007322E9" w:rsidRDefault="007322E9" w:rsidP="00732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5" w:lineRule="atLeast"/>
        <w:ind w:left="0" w:firstLine="284"/>
        <w:jc w:val="both"/>
        <w:rPr>
          <w:color w:val="111111"/>
          <w:sz w:val="28"/>
          <w:szCs w:val="28"/>
        </w:rPr>
      </w:pPr>
      <w:r w:rsidRPr="007322E9">
        <w:rPr>
          <w:color w:val="111111"/>
          <w:sz w:val="28"/>
          <w:szCs w:val="28"/>
        </w:rPr>
        <w:t>Учитель учит детей составлять план действий, перед тем, как начать что–то делать.</w:t>
      </w:r>
    </w:p>
    <w:p w:rsidR="007322E9" w:rsidRPr="007322E9" w:rsidRDefault="007322E9" w:rsidP="00732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5" w:lineRule="atLeast"/>
        <w:ind w:left="0" w:firstLine="284"/>
        <w:jc w:val="both"/>
        <w:rPr>
          <w:color w:val="111111"/>
          <w:sz w:val="28"/>
          <w:szCs w:val="28"/>
        </w:rPr>
      </w:pPr>
      <w:r w:rsidRPr="007322E9">
        <w:rPr>
          <w:color w:val="111111"/>
          <w:sz w:val="28"/>
          <w:szCs w:val="28"/>
        </w:rPr>
        <w:t>Учитель ненавязчиво транслирует детям позитивные ценности, позволяя им прожить их и на собственном примере убедиться в их важности и значимости.</w:t>
      </w:r>
    </w:p>
    <w:p w:rsidR="007322E9" w:rsidRPr="007322E9" w:rsidRDefault="007322E9" w:rsidP="00732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5" w:lineRule="atLeast"/>
        <w:ind w:left="0" w:firstLine="284"/>
        <w:jc w:val="both"/>
        <w:rPr>
          <w:color w:val="111111"/>
          <w:sz w:val="28"/>
          <w:szCs w:val="28"/>
        </w:rPr>
      </w:pPr>
      <w:r w:rsidRPr="007322E9">
        <w:rPr>
          <w:color w:val="111111"/>
          <w:sz w:val="28"/>
          <w:szCs w:val="28"/>
        </w:rPr>
        <w:t>Учитель учит разным способам выражения своих мыслей, искусству спора, отстаивания собственного мнения, уважения мнения других.</w:t>
      </w:r>
    </w:p>
    <w:p w:rsidR="007322E9" w:rsidRPr="007322E9" w:rsidRDefault="007322E9" w:rsidP="00732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5" w:lineRule="atLeast"/>
        <w:ind w:left="0" w:firstLine="284"/>
        <w:jc w:val="both"/>
        <w:rPr>
          <w:color w:val="111111"/>
          <w:sz w:val="28"/>
          <w:szCs w:val="28"/>
        </w:rPr>
      </w:pPr>
      <w:r w:rsidRPr="007322E9">
        <w:rPr>
          <w:color w:val="111111"/>
          <w:sz w:val="28"/>
          <w:szCs w:val="28"/>
        </w:rPr>
        <w:t>Учитель организует деятельностные формы, в рамках которых дети могли бы прожить и присвоить нужные знания и ценностный ряд.</w:t>
      </w:r>
    </w:p>
    <w:p w:rsidR="007322E9" w:rsidRPr="007322E9" w:rsidRDefault="007322E9" w:rsidP="00732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5" w:lineRule="atLeast"/>
        <w:ind w:left="0" w:firstLine="284"/>
        <w:jc w:val="both"/>
        <w:rPr>
          <w:color w:val="111111"/>
          <w:sz w:val="28"/>
          <w:szCs w:val="28"/>
        </w:rPr>
      </w:pPr>
      <w:r w:rsidRPr="007322E9">
        <w:rPr>
          <w:color w:val="111111"/>
          <w:sz w:val="28"/>
          <w:szCs w:val="28"/>
        </w:rPr>
        <w:t>Учитель учит детей способам эффективного запоминания и организации деятельности.</w:t>
      </w:r>
    </w:p>
    <w:p w:rsidR="007322E9" w:rsidRPr="007322E9" w:rsidRDefault="007322E9" w:rsidP="00732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5" w:lineRule="atLeast"/>
        <w:ind w:left="0" w:firstLine="284"/>
        <w:jc w:val="both"/>
        <w:rPr>
          <w:color w:val="111111"/>
          <w:sz w:val="28"/>
          <w:szCs w:val="28"/>
        </w:rPr>
      </w:pPr>
      <w:r w:rsidRPr="007322E9">
        <w:rPr>
          <w:color w:val="111111"/>
          <w:sz w:val="28"/>
          <w:szCs w:val="28"/>
        </w:rPr>
        <w:t>Учитель показывает, как распределять роли и обязанности, работая в команде.</w:t>
      </w:r>
    </w:p>
    <w:p w:rsidR="007322E9" w:rsidRPr="007322E9" w:rsidRDefault="007322E9" w:rsidP="00732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5" w:lineRule="atLeast"/>
        <w:ind w:left="0" w:firstLine="284"/>
        <w:jc w:val="both"/>
        <w:rPr>
          <w:color w:val="111111"/>
          <w:sz w:val="28"/>
          <w:szCs w:val="28"/>
        </w:rPr>
      </w:pPr>
      <w:r w:rsidRPr="007322E9">
        <w:rPr>
          <w:color w:val="111111"/>
          <w:sz w:val="28"/>
          <w:szCs w:val="28"/>
        </w:rPr>
        <w:t>Учитель активно включает каждого в учебный процесс, а также поощряет учебное сотрудничество между учениками, учениками и учителем.</w:t>
      </w:r>
    </w:p>
    <w:p w:rsidR="007322E9" w:rsidRPr="007322E9" w:rsidRDefault="007322E9" w:rsidP="00732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5" w:lineRule="atLeast"/>
        <w:ind w:left="0" w:firstLine="284"/>
        <w:jc w:val="both"/>
        <w:rPr>
          <w:color w:val="111111"/>
          <w:sz w:val="28"/>
          <w:szCs w:val="28"/>
        </w:rPr>
      </w:pPr>
      <w:r w:rsidRPr="007322E9">
        <w:rPr>
          <w:color w:val="111111"/>
          <w:sz w:val="28"/>
          <w:szCs w:val="28"/>
        </w:rPr>
        <w:t>Учитель и ученики вместе решают возникающие учебные проблемы.</w:t>
      </w:r>
    </w:p>
    <w:p w:rsidR="007322E9" w:rsidRPr="007322E9" w:rsidRDefault="007322E9" w:rsidP="00732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5" w:lineRule="atLeast"/>
        <w:ind w:left="0" w:firstLine="284"/>
        <w:jc w:val="both"/>
        <w:rPr>
          <w:color w:val="111111"/>
          <w:sz w:val="28"/>
          <w:szCs w:val="28"/>
        </w:rPr>
      </w:pPr>
      <w:r w:rsidRPr="007322E9">
        <w:rPr>
          <w:color w:val="111111"/>
          <w:sz w:val="28"/>
          <w:szCs w:val="28"/>
        </w:rPr>
        <w:t>Учитель строит урок в деятельностной парадигме, опираясь на структуру формирования умственных действий П. Гальперина.</w:t>
      </w:r>
    </w:p>
    <w:p w:rsidR="007322E9" w:rsidRPr="007322E9" w:rsidRDefault="007322E9" w:rsidP="00732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5" w:lineRule="atLeast"/>
        <w:ind w:left="0" w:firstLine="284"/>
        <w:jc w:val="both"/>
        <w:rPr>
          <w:color w:val="111111"/>
          <w:sz w:val="28"/>
          <w:szCs w:val="28"/>
        </w:rPr>
      </w:pPr>
      <w:r w:rsidRPr="007322E9">
        <w:rPr>
          <w:color w:val="111111"/>
          <w:sz w:val="28"/>
          <w:szCs w:val="28"/>
        </w:rPr>
        <w:t>Учитель на уроке использует интерактивные возможности ИКТ.</w:t>
      </w:r>
    </w:p>
    <w:p w:rsidR="007322E9" w:rsidRPr="007322E9" w:rsidRDefault="007322E9" w:rsidP="00732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5" w:lineRule="atLeast"/>
        <w:ind w:left="0" w:firstLine="284"/>
        <w:jc w:val="both"/>
        <w:rPr>
          <w:color w:val="111111"/>
          <w:sz w:val="28"/>
          <w:szCs w:val="28"/>
        </w:rPr>
      </w:pPr>
      <w:r w:rsidRPr="007322E9">
        <w:rPr>
          <w:color w:val="111111"/>
          <w:sz w:val="28"/>
          <w:szCs w:val="28"/>
        </w:rPr>
        <w:t>Учитель организует работу в парах сменного состава, в рамках учебных станций.</w:t>
      </w:r>
    </w:p>
    <w:p w:rsidR="007322E9" w:rsidRPr="007322E9" w:rsidRDefault="007322E9" w:rsidP="00732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5" w:lineRule="atLeast"/>
        <w:ind w:left="0" w:firstLine="284"/>
        <w:jc w:val="both"/>
        <w:rPr>
          <w:color w:val="111111"/>
          <w:sz w:val="28"/>
          <w:szCs w:val="28"/>
        </w:rPr>
      </w:pPr>
      <w:r w:rsidRPr="007322E9">
        <w:rPr>
          <w:color w:val="111111"/>
          <w:sz w:val="28"/>
          <w:szCs w:val="28"/>
        </w:rPr>
        <w:t>Учитель дает детям возможность самостоятельно выбирать задания из предложенных.</w:t>
      </w:r>
    </w:p>
    <w:p w:rsidR="007322E9" w:rsidRPr="007322E9" w:rsidRDefault="007322E9" w:rsidP="00732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5" w:lineRule="atLeast"/>
        <w:ind w:left="0" w:firstLine="284"/>
        <w:jc w:val="both"/>
        <w:rPr>
          <w:color w:val="111111"/>
          <w:sz w:val="28"/>
          <w:szCs w:val="28"/>
        </w:rPr>
      </w:pPr>
      <w:r w:rsidRPr="007322E9">
        <w:rPr>
          <w:color w:val="111111"/>
          <w:sz w:val="28"/>
          <w:szCs w:val="28"/>
        </w:rPr>
        <w:t>Учитель учит детей планировать свой досуг.</w:t>
      </w:r>
    </w:p>
    <w:p w:rsidR="00E11C09" w:rsidRPr="007322E9" w:rsidRDefault="007322E9" w:rsidP="00732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5" w:lineRule="atLeast"/>
        <w:ind w:left="0" w:firstLine="284"/>
        <w:jc w:val="both"/>
        <w:rPr>
          <w:sz w:val="28"/>
          <w:szCs w:val="28"/>
        </w:rPr>
      </w:pPr>
      <w:r w:rsidRPr="007322E9">
        <w:rPr>
          <w:color w:val="111111"/>
          <w:sz w:val="28"/>
          <w:szCs w:val="28"/>
        </w:rPr>
        <w:t>Учитель организует конструктивную совместную деятельность.</w:t>
      </w:r>
      <w:r w:rsidRPr="007322E9">
        <w:rPr>
          <w:sz w:val="28"/>
          <w:szCs w:val="28"/>
        </w:rPr>
        <w:t xml:space="preserve"> </w:t>
      </w:r>
    </w:p>
    <w:sectPr w:rsidR="00E11C09" w:rsidRPr="007322E9" w:rsidSect="007322E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784" w:rsidRDefault="00355784" w:rsidP="007322E9">
      <w:pPr>
        <w:spacing w:after="0" w:line="240" w:lineRule="auto"/>
      </w:pPr>
      <w:r>
        <w:separator/>
      </w:r>
    </w:p>
  </w:endnote>
  <w:endnote w:type="continuationSeparator" w:id="0">
    <w:p w:rsidR="00355784" w:rsidRDefault="00355784" w:rsidP="0073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784" w:rsidRDefault="00355784" w:rsidP="007322E9">
      <w:pPr>
        <w:spacing w:after="0" w:line="240" w:lineRule="auto"/>
      </w:pPr>
      <w:r>
        <w:separator/>
      </w:r>
    </w:p>
  </w:footnote>
  <w:footnote w:type="continuationSeparator" w:id="0">
    <w:p w:rsidR="00355784" w:rsidRDefault="00355784" w:rsidP="0073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3672"/>
      <w:docPartObj>
        <w:docPartGallery w:val="Page Numbers (Top of Page)"/>
        <w:docPartUnique/>
      </w:docPartObj>
    </w:sdtPr>
    <w:sdtContent>
      <w:p w:rsidR="007322E9" w:rsidRDefault="007322E9">
        <w:pPr>
          <w:pStyle w:val="a4"/>
          <w:jc w:val="center"/>
        </w:pPr>
        <w:fldSimple w:instr=" PAGE   \* MERGEFORMAT ">
          <w:r w:rsidR="003A2CCC">
            <w:rPr>
              <w:noProof/>
            </w:rPr>
            <w:t>1</w:t>
          </w:r>
        </w:fldSimple>
      </w:p>
    </w:sdtContent>
  </w:sdt>
  <w:p w:rsidR="007322E9" w:rsidRDefault="007322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42"/>
    <w:multiLevelType w:val="hybridMultilevel"/>
    <w:tmpl w:val="43022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2E9"/>
    <w:rsid w:val="00355784"/>
    <w:rsid w:val="003A2CCC"/>
    <w:rsid w:val="007322E9"/>
    <w:rsid w:val="00E1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3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22E9"/>
  </w:style>
  <w:style w:type="paragraph" w:styleId="a6">
    <w:name w:val="footer"/>
    <w:basedOn w:val="a"/>
    <w:link w:val="a7"/>
    <w:uiPriority w:val="99"/>
    <w:semiHidden/>
    <w:unhideWhenUsed/>
    <w:rsid w:val="0073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2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3130</Characters>
  <Application>Microsoft Office Word</Application>
  <DocSecurity>0</DocSecurity>
  <Lines>26</Lines>
  <Paragraphs>7</Paragraphs>
  <ScaleCrop>false</ScaleCrop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2014-04-24T18:30:00Z</dcterms:created>
  <dcterms:modified xsi:type="dcterms:W3CDTF">2014-04-24T18:32:00Z</dcterms:modified>
</cp:coreProperties>
</file>