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19" w:rsidRDefault="00522619" w:rsidP="00522619">
      <w:pPr>
        <w:pStyle w:val="a3"/>
        <w:numPr>
          <w:ilvl w:val="0"/>
          <w:numId w:val="1"/>
        </w:numPr>
        <w:jc w:val="center"/>
        <w:rPr>
          <w:rFonts w:eastAsiaTheme="minorEastAsia"/>
          <w:b/>
        </w:rPr>
      </w:pPr>
      <w:r>
        <w:rPr>
          <w:b/>
        </w:rPr>
        <w:t>Календарно-тематическое планирование</w:t>
      </w:r>
      <w:r>
        <w:rPr>
          <w:rFonts w:eastAsiaTheme="minorEastAsia"/>
          <w:b/>
        </w:rPr>
        <w:t xml:space="preserve"> по русскому языку</w:t>
      </w:r>
    </w:p>
    <w:p w:rsidR="00522619" w:rsidRDefault="00522619" w:rsidP="00522619">
      <w:pPr>
        <w:jc w:val="center"/>
        <w:rPr>
          <w:b/>
        </w:rPr>
      </w:pPr>
      <w:r>
        <w:rPr>
          <w:b/>
        </w:rPr>
        <w:t>11 класс</w:t>
      </w:r>
    </w:p>
    <w:p w:rsidR="00522619" w:rsidRDefault="00522619" w:rsidP="00522619">
      <w:pPr>
        <w:rPr>
          <w:rFonts w:ascii="Arial Narrow" w:eastAsia="Times New Roman" w:hAnsi="Arial Narrow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798"/>
        <w:gridCol w:w="872"/>
        <w:gridCol w:w="887"/>
        <w:gridCol w:w="849"/>
        <w:gridCol w:w="2403"/>
      </w:tblGrid>
      <w:tr w:rsidR="00522619" w:rsidTr="00522619">
        <w:trPr>
          <w:trHeight w:val="420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522619" w:rsidTr="00522619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tabs>
                <w:tab w:val="left" w:pos="25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Место и назначение русского языка в современном мире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Ответить на </w:t>
            </w:r>
            <w:proofErr w:type="gramStart"/>
            <w:r>
              <w:rPr>
                <w:lang w:eastAsia="en-US"/>
              </w:rPr>
              <w:t>вопрос</w:t>
            </w:r>
            <w:proofErr w:type="gramEnd"/>
            <w:r>
              <w:rPr>
                <w:lang w:eastAsia="en-US"/>
              </w:rPr>
              <w:t xml:space="preserve">: когда и </w:t>
            </w:r>
            <w:proofErr w:type="gramStart"/>
            <w:r>
              <w:rPr>
                <w:lang w:eastAsia="en-US"/>
              </w:rPr>
              <w:t>каким</w:t>
            </w:r>
            <w:proofErr w:type="gramEnd"/>
            <w:r>
              <w:rPr>
                <w:lang w:eastAsia="en-US"/>
              </w:rPr>
              <w:t xml:space="preserve"> образом служит  нам язык?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Синонимические средства языка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Повторить словосочетания, упражнение 14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Входная контрольная работа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Синтаксис и пунктуация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Расставить знаки препинания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Понятие о словосочетании. Виды связи слов в словосочетании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16.09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13, 18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Практическая работа. Задания ЕГЭ по теме «Словосочетание»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Подготовка к развитию речи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>Структура сочинения. Задания ЕГЭ по части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23.09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9,10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Типы предложений по цели высказывания. Односоставные и двусоставные предложения. Определенно-личные предложения. Неопределенно-личные предложения. Обобщенно-личные предложения. Безличные предложения. Назывные предложения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30.09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23, 26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Подлежащее. Способы выражения подлежащего. Согласование сказуемого с подлежащим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7-8 Упражнение 28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Типы сказуемого и способы его выражения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13-16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Второстепенные члены предложения: дополнение, определение, обстоятельство, приложение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14.10</w:t>
            </w:r>
          </w:p>
          <w:p w:rsidR="00522619" w:rsidRDefault="00522619">
            <w:pPr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  <w:p w:rsidR="00522619" w:rsidRDefault="00522619">
            <w:pPr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43, 44, 422, 54, 423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Порядок слов в предложении. Логическое ударение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64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Изменение обычного порядка слов при изменении актуального членения предложения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18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Полное и неполное предложение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99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ЕРМКО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 Составление текста «Свой взгляд»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22, 23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Однородные члены предложения. Однородные и неоднородные определения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22.11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102, 104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Союзы при однородных членах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109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25, 26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Обобщающие слова при однородных членах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03.12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112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Практикум </w:t>
            </w:r>
            <w:r>
              <w:rPr>
                <w:lang w:eastAsia="en-US"/>
              </w:rPr>
              <w:t>по теме «Полные и неполные предложения»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Согласование сказуемого с однородными подлежащими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113, 114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29, 30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Обращение. Вводные слова, сочетания слов и предложения. Вставные конструкции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17.12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121, 122, 130, 131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Задания ЕГЭ по теме «Вводные слова и вводные предложения».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24.12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>Сочинение-рассуждение</w:t>
            </w:r>
            <w:proofErr w:type="spellEnd"/>
            <w:r>
              <w:rPr>
                <w:lang w:eastAsia="en-US"/>
              </w:rPr>
              <w:t xml:space="preserve"> «В чем смысл жизни?» с использованием вводных слов и вводных предложений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Обособленные члены предложения. Обособленные определения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136, 137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Контрольная работа.</w:t>
            </w:r>
            <w:r>
              <w:rPr>
                <w:lang w:eastAsia="en-US"/>
              </w:rPr>
              <w:t xml:space="preserve"> Выполнение заданий типа ЕГЭ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34, 35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приложений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17.01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143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уточняющих членов предложения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Повторить обособленные обстоятельства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37, 38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обстоятельств, выраженных деепричастием и деепричастным оборотом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28.01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424, 426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обстоятельств, выраженных именем существительным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145 (с), 146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по теме «Обособленные дополнения, обстоятельства и приложения»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428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ССП и СПП (повторение). Синонимия простых и сложных предложений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Карточка п.40,41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42-44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ССП с соединительными, противительными, разделительными союзами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522619" w:rsidRDefault="00522619">
            <w:pPr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461, 162 (с), 452 (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изъяснительной частью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170 (2, 4)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46, 47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 Сочинение-рассуждение на экологическую тему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27.02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СППс</w:t>
            </w:r>
            <w:proofErr w:type="spellEnd"/>
            <w:r>
              <w:rPr>
                <w:lang w:eastAsia="en-US"/>
              </w:rPr>
              <w:t xml:space="preserve"> придаточной определительной частью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06.03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177-186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частью времени, места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187-189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СППс</w:t>
            </w:r>
            <w:proofErr w:type="spellEnd"/>
            <w:r>
              <w:rPr>
                <w:lang w:eastAsia="en-US"/>
              </w:rPr>
              <w:t xml:space="preserve"> придаточной частью образа действия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202-204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ПП с придаточной частью сравнительной степени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п.48, Упражнение 211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52, 53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 Составление текста-описания (Упражнение 193)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20.03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213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частью причины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п.50, упражнения 218, 225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частью условия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Упражнения 226, 228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частью следствия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245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частью уступительной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п.52 Упражнение 237, 240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придаточной частью цели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207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59, 60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 Составление текста-рассуждения (Задание ЕГЭ типа «С»)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22.04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Повторение «Виды СПП»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Повторить п.42-53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«Виды СПП»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01.05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Повторить разделы языка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63, 64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СПП с несколькими придаточными частями. Синтаксический разбор СПП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06.05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п.54 Упражнение 256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Бессоюзные сложные предложения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13.05</w:t>
            </w:r>
          </w:p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Упражнение 264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 Сочинение-рассуждение «Красота спасёт мир»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Прямая речь. Косвенная речь. Цитаты. Несобственно-прямая речь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п.56-58 Упражнения 279, 280</w:t>
            </w:r>
          </w:p>
        </w:tc>
      </w:tr>
      <w:tr w:rsidR="00522619" w:rsidTr="0052261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Итоги учебного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19" w:rsidRDefault="00522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55D3C" w:rsidRDefault="00F55D3C"/>
    <w:sectPr w:rsidR="00F5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407"/>
    <w:multiLevelType w:val="hybridMultilevel"/>
    <w:tmpl w:val="8C84175E"/>
    <w:lvl w:ilvl="0" w:tplc="F8E03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2619"/>
    <w:rsid w:val="00522619"/>
    <w:rsid w:val="00F5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2014-12-09T18:15:00Z</dcterms:created>
  <dcterms:modified xsi:type="dcterms:W3CDTF">2014-12-09T18:15:00Z</dcterms:modified>
</cp:coreProperties>
</file>