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FB" w:rsidRPr="00357BFB" w:rsidRDefault="00357BFB" w:rsidP="00357BFB">
      <w:pPr>
        <w:tabs>
          <w:tab w:val="left" w:pos="1820"/>
        </w:tabs>
        <w:spacing w:after="200" w:line="360" w:lineRule="auto"/>
        <w:rPr>
          <w:rFonts w:eastAsia="Times New Roman" w:cs="Times New Roman"/>
          <w:b/>
          <w:sz w:val="24"/>
          <w:szCs w:val="24"/>
          <w:lang w:val="tt-RU" w:eastAsia="ru-RU"/>
        </w:rPr>
      </w:pPr>
    </w:p>
    <w:p w:rsidR="00357BFB" w:rsidRPr="00357BFB" w:rsidRDefault="00357BFB" w:rsidP="00357BFB">
      <w:pPr>
        <w:spacing w:line="360" w:lineRule="auto"/>
        <w:jc w:val="right"/>
        <w:rPr>
          <w:rFonts w:eastAsia="Times New Roman" w:cs="Times New Roman"/>
          <w:b/>
          <w:sz w:val="24"/>
          <w:szCs w:val="24"/>
          <w:lang w:val="tt-RU" w:eastAsia="ru-RU"/>
        </w:rPr>
      </w:pPr>
      <w:r w:rsidRPr="00357BFB">
        <w:rPr>
          <w:rFonts w:eastAsia="Times New Roman" w:cs="Times New Roman"/>
          <w:noProof/>
          <w:sz w:val="24"/>
          <w:szCs w:val="24"/>
          <w:lang w:eastAsia="ru-RU"/>
        </w:rPr>
        <w:drawing>
          <wp:anchor distT="0" distB="0" distL="114300" distR="114300" simplePos="0" relativeHeight="251659264" behindDoc="1" locked="0" layoutInCell="1" allowOverlap="1" wp14:anchorId="73ACED18" wp14:editId="4C10AD46">
            <wp:simplePos x="0" y="0"/>
            <wp:positionH relativeFrom="column">
              <wp:posOffset>72390</wp:posOffset>
            </wp:positionH>
            <wp:positionV relativeFrom="paragraph">
              <wp:posOffset>104140</wp:posOffset>
            </wp:positionV>
            <wp:extent cx="1605280" cy="1304925"/>
            <wp:effectExtent l="76200" t="76200" r="71120" b="85725"/>
            <wp:wrapTight wrapText="bothSides">
              <wp:wrapPolygon edited="0">
                <wp:start x="-1025" y="-1261"/>
                <wp:lineTo x="-1025" y="22704"/>
                <wp:lineTo x="22301" y="22704"/>
                <wp:lineTo x="22301" y="-1261"/>
                <wp:lineTo x="-1025" y="-1261"/>
              </wp:wrapPolygon>
            </wp:wrapTight>
            <wp:docPr id="1" name="Picture 8" descr="CCF01102011_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 name="Picture 8" descr="CCF01102011_00000"/>
                    <pic:cNvPicPr>
                      <a:picLocks noChangeAspect="1" noChangeArrowheads="1"/>
                    </pic:cNvPicPr>
                  </pic:nvPicPr>
                  <pic:blipFill>
                    <a:blip r:embed="rId7">
                      <a:extLst>
                        <a:ext uri="{28A0092B-C50C-407E-A947-70E740481C1C}">
                          <a14:useLocalDpi xmlns:a14="http://schemas.microsoft.com/office/drawing/2010/main" val="0"/>
                        </a:ext>
                      </a:extLst>
                    </a:blip>
                    <a:srcRect l="76329" t="47820" r="16988" b="43839"/>
                    <a:stretch>
                      <a:fillRect/>
                    </a:stretch>
                  </pic:blipFill>
                  <pic:spPr bwMode="auto">
                    <a:xfrm>
                      <a:off x="0" y="0"/>
                      <a:ext cx="1605280" cy="1304925"/>
                    </a:xfrm>
                    <a:prstGeom prst="rect">
                      <a:avLst/>
                    </a:prstGeom>
                    <a:noFill/>
                    <a:ln w="76200" cmpd="tri">
                      <a:solidFill>
                        <a:srgbClr val="C0504D"/>
                      </a:solidFill>
                      <a:miter lim="800000"/>
                      <a:headEnd/>
                      <a:tailEnd/>
                    </a:ln>
                    <a:extLst/>
                  </pic:spPr>
                </pic:pic>
              </a:graphicData>
            </a:graphic>
            <wp14:sizeRelH relativeFrom="page">
              <wp14:pctWidth>0</wp14:pctWidth>
            </wp14:sizeRelH>
            <wp14:sizeRelV relativeFrom="page">
              <wp14:pctHeight>0</wp14:pctHeight>
            </wp14:sizeRelV>
          </wp:anchor>
        </w:drawing>
      </w:r>
      <w:r w:rsidRPr="00357BFB">
        <w:rPr>
          <w:rFonts w:eastAsia="Times New Roman" w:cs="Times New Roman"/>
          <w:b/>
          <w:sz w:val="24"/>
          <w:szCs w:val="24"/>
          <w:lang w:val="tt-RU" w:eastAsia="ru-RU"/>
        </w:rPr>
        <w:t xml:space="preserve">Татарстан Республикасы </w:t>
      </w:r>
    </w:p>
    <w:p w:rsidR="00357BFB" w:rsidRPr="00357BFB" w:rsidRDefault="00357BFB" w:rsidP="00357BFB">
      <w:pPr>
        <w:spacing w:line="360" w:lineRule="auto"/>
        <w:jc w:val="right"/>
        <w:rPr>
          <w:rFonts w:eastAsia="Times New Roman" w:cs="Times New Roman"/>
          <w:b/>
          <w:sz w:val="24"/>
          <w:szCs w:val="24"/>
          <w:lang w:val="tt-RU" w:eastAsia="ru-RU"/>
        </w:rPr>
      </w:pPr>
      <w:r w:rsidRPr="00357BFB">
        <w:rPr>
          <w:rFonts w:eastAsia="Times New Roman" w:cs="Times New Roman"/>
          <w:b/>
          <w:sz w:val="24"/>
          <w:szCs w:val="24"/>
          <w:lang w:val="tt-RU" w:eastAsia="ru-RU"/>
        </w:rPr>
        <w:t>Бөгелмә муни</w:t>
      </w:r>
      <w:proofErr w:type="spellStart"/>
      <w:r w:rsidRPr="00357BFB">
        <w:rPr>
          <w:rFonts w:eastAsia="Times New Roman" w:cs="Times New Roman"/>
          <w:b/>
          <w:sz w:val="24"/>
          <w:szCs w:val="24"/>
          <w:lang w:eastAsia="ru-RU"/>
        </w:rPr>
        <w:t>ципаль</w:t>
      </w:r>
      <w:proofErr w:type="spellEnd"/>
      <w:r w:rsidRPr="00357BFB">
        <w:rPr>
          <w:rFonts w:eastAsia="Times New Roman" w:cs="Times New Roman"/>
          <w:b/>
          <w:sz w:val="24"/>
          <w:szCs w:val="24"/>
          <w:lang w:val="tt-RU" w:eastAsia="ru-RU"/>
        </w:rPr>
        <w:t xml:space="preserve"> районы</w:t>
      </w:r>
    </w:p>
    <w:p w:rsidR="00357BFB" w:rsidRPr="00357BFB" w:rsidRDefault="00357BFB" w:rsidP="00357BFB">
      <w:pPr>
        <w:spacing w:line="360" w:lineRule="auto"/>
        <w:jc w:val="right"/>
        <w:rPr>
          <w:rFonts w:eastAsia="Times New Roman" w:cs="Times New Roman"/>
          <w:b/>
          <w:sz w:val="24"/>
          <w:szCs w:val="24"/>
          <w:lang w:val="tt-RU" w:eastAsia="ru-RU"/>
        </w:rPr>
      </w:pPr>
      <w:r w:rsidRPr="00357BFB">
        <w:rPr>
          <w:rFonts w:eastAsia="Times New Roman" w:cs="Times New Roman"/>
          <w:b/>
          <w:sz w:val="24"/>
          <w:szCs w:val="24"/>
          <w:lang w:val="tt-RU" w:eastAsia="ru-RU"/>
        </w:rPr>
        <w:t>8нче урта гомуми белем бирү мәктәбенең</w:t>
      </w:r>
    </w:p>
    <w:p w:rsidR="00357BFB" w:rsidRPr="00357BFB" w:rsidRDefault="00357BFB" w:rsidP="00357BFB">
      <w:pPr>
        <w:spacing w:line="360" w:lineRule="auto"/>
        <w:jc w:val="right"/>
        <w:rPr>
          <w:rFonts w:eastAsia="Times New Roman" w:cs="Times New Roman"/>
          <w:b/>
          <w:sz w:val="24"/>
          <w:szCs w:val="24"/>
          <w:lang w:val="tt-RU" w:eastAsia="ru-RU"/>
        </w:rPr>
      </w:pPr>
      <w:r w:rsidRPr="00357BFB">
        <w:rPr>
          <w:rFonts w:eastAsia="Times New Roman" w:cs="Times New Roman"/>
          <w:b/>
          <w:sz w:val="24"/>
          <w:szCs w:val="24"/>
          <w:lang w:val="tt-RU" w:eastAsia="ru-RU"/>
        </w:rPr>
        <w:t xml:space="preserve">татар теле һәм әдәбияты укытучысы </w:t>
      </w:r>
    </w:p>
    <w:p w:rsidR="00357BFB" w:rsidRPr="00357BFB" w:rsidRDefault="00357BFB" w:rsidP="00357BFB">
      <w:pPr>
        <w:spacing w:line="360" w:lineRule="auto"/>
        <w:jc w:val="right"/>
        <w:rPr>
          <w:rFonts w:eastAsia="Times New Roman" w:cs="Times New Roman"/>
          <w:b/>
          <w:bCs/>
          <w:sz w:val="24"/>
          <w:szCs w:val="24"/>
          <w:lang w:eastAsia="ru-RU"/>
        </w:rPr>
      </w:pPr>
      <w:r w:rsidRPr="00357BFB">
        <w:rPr>
          <w:rFonts w:eastAsia="Times New Roman" w:cs="Times New Roman"/>
          <w:b/>
          <w:bCs/>
          <w:sz w:val="24"/>
          <w:szCs w:val="24"/>
          <w:lang w:val="tt-RU" w:eastAsia="ru-RU"/>
        </w:rPr>
        <w:t>Хабибуллина Эл</w:t>
      </w:r>
      <w:r w:rsidRPr="00357BFB">
        <w:rPr>
          <w:rFonts w:eastAsia="Times New Roman" w:cs="Times New Roman"/>
          <w:b/>
          <w:bCs/>
          <w:sz w:val="24"/>
          <w:szCs w:val="24"/>
          <w:lang w:eastAsia="ru-RU"/>
        </w:rPr>
        <w:t>ь</w:t>
      </w:r>
      <w:r w:rsidRPr="00357BFB">
        <w:rPr>
          <w:rFonts w:eastAsia="Times New Roman" w:cs="Times New Roman"/>
          <w:b/>
          <w:bCs/>
          <w:sz w:val="24"/>
          <w:szCs w:val="24"/>
          <w:lang w:val="tt-RU" w:eastAsia="ru-RU"/>
        </w:rPr>
        <w:t>мира Венер кызы</w:t>
      </w:r>
    </w:p>
    <w:p w:rsidR="00357BFB" w:rsidRPr="00357BFB" w:rsidRDefault="00357BFB" w:rsidP="00357BFB">
      <w:pPr>
        <w:spacing w:line="360" w:lineRule="auto"/>
        <w:jc w:val="both"/>
        <w:rPr>
          <w:rFonts w:eastAsia="Times New Roman" w:cs="Times New Roman"/>
          <w:sz w:val="24"/>
          <w:szCs w:val="24"/>
          <w:lang w:val="tt-RU" w:eastAsia="ru-RU"/>
        </w:rPr>
      </w:pPr>
    </w:p>
    <w:p w:rsidR="00357BFB" w:rsidRPr="00357BFB" w:rsidRDefault="00357BFB" w:rsidP="00357BFB">
      <w:pPr>
        <w:spacing w:line="360" w:lineRule="auto"/>
        <w:jc w:val="right"/>
        <w:rPr>
          <w:rFonts w:eastAsia="Times New Roman" w:cs="Times New Roman"/>
          <w:b/>
          <w:szCs w:val="28"/>
          <w:lang w:val="tt-RU" w:eastAsia="ru-RU"/>
        </w:rPr>
      </w:pPr>
      <w:r w:rsidRPr="00357BFB">
        <w:rPr>
          <w:rFonts w:eastAsia="Times New Roman" w:cs="Times New Roman"/>
          <w:b/>
          <w:szCs w:val="28"/>
          <w:lang w:val="tt-RU" w:eastAsia="ru-RU"/>
        </w:rPr>
        <w:t>«</w:t>
      </w:r>
      <w:r w:rsidRPr="00357BFB">
        <w:rPr>
          <w:rFonts w:eastAsia="Times New Roman" w:cs="Times New Roman"/>
          <w:b/>
          <w:bCs/>
          <w:szCs w:val="28"/>
          <w:lang w:val="tt-RU" w:eastAsia="ru-RU"/>
        </w:rPr>
        <w:t>Татар халык бәйрәме “Карга боткасы”</w:t>
      </w:r>
      <w:r w:rsidRPr="00357BFB">
        <w:rPr>
          <w:rFonts w:eastAsia="Times New Roman" w:cs="Times New Roman"/>
          <w:b/>
          <w:szCs w:val="28"/>
          <w:lang w:val="tt-RU" w:eastAsia="ru-RU"/>
        </w:rPr>
        <w:t>»</w:t>
      </w:r>
    </w:p>
    <w:p w:rsidR="00357BFB" w:rsidRPr="00357BFB" w:rsidRDefault="00357BFB" w:rsidP="00357BFB">
      <w:pPr>
        <w:spacing w:line="360" w:lineRule="auto"/>
        <w:jc w:val="right"/>
        <w:rPr>
          <w:rFonts w:eastAsia="Times New Roman" w:cs="Times New Roman"/>
          <w:b/>
          <w:szCs w:val="28"/>
          <w:lang w:val="tt-RU" w:eastAsia="ru-RU"/>
        </w:rPr>
      </w:pPr>
      <w:r w:rsidRPr="00357BFB">
        <w:rPr>
          <w:rFonts w:eastAsia="+mn-ea" w:cs="Times New Roman"/>
          <w:b/>
          <w:bCs/>
          <w:kern w:val="24"/>
          <w:sz w:val="24"/>
          <w:szCs w:val="24"/>
          <w:lang w:val="tt-RU" w:eastAsia="ru-RU"/>
        </w:rPr>
        <w:t xml:space="preserve">  </w:t>
      </w:r>
      <w:r w:rsidRPr="00357BFB">
        <w:rPr>
          <w:rFonts w:eastAsia="Times New Roman" w:cs="Times New Roman"/>
          <w:b/>
          <w:szCs w:val="28"/>
          <w:lang w:val="tt-RU" w:eastAsia="ru-RU"/>
        </w:rPr>
        <w:t>темасына</w:t>
      </w:r>
      <w:r w:rsidRPr="00357BFB">
        <w:rPr>
          <w:rFonts w:eastAsia="Times New Roman" w:cs="Times New Roman"/>
          <w:sz w:val="24"/>
          <w:szCs w:val="24"/>
          <w:lang w:val="tt-RU" w:eastAsia="ru-RU"/>
        </w:rPr>
        <w:t xml:space="preserve"> </w:t>
      </w:r>
      <w:r w:rsidRPr="00357BFB">
        <w:rPr>
          <w:rFonts w:eastAsia="Times New Roman" w:cs="Times New Roman"/>
          <w:b/>
          <w:szCs w:val="28"/>
          <w:lang w:val="tt-RU" w:eastAsia="ru-RU"/>
        </w:rPr>
        <w:t>дәрес эшкәртмәсе</w:t>
      </w:r>
    </w:p>
    <w:p w:rsidR="00357BFB" w:rsidRPr="00357BFB" w:rsidRDefault="00357BFB" w:rsidP="00357BFB">
      <w:pPr>
        <w:spacing w:line="360" w:lineRule="auto"/>
        <w:jc w:val="right"/>
        <w:rPr>
          <w:rFonts w:eastAsia="Times New Roman" w:cs="Times New Roman"/>
          <w:b/>
          <w:sz w:val="24"/>
          <w:szCs w:val="24"/>
          <w:lang w:val="tt-RU" w:eastAsia="ru-RU"/>
        </w:rPr>
      </w:pPr>
      <w:r w:rsidRPr="00357BFB">
        <w:rPr>
          <w:rFonts w:eastAsia="Times New Roman" w:cs="Times New Roman"/>
          <w:b/>
          <w:sz w:val="24"/>
          <w:szCs w:val="24"/>
          <w:lang w:val="tt-RU" w:eastAsia="ru-RU"/>
        </w:rPr>
        <w:t>(4 нче сыйныф, рус төркеме)</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b/>
          <w:bCs/>
          <w:sz w:val="24"/>
          <w:szCs w:val="24"/>
          <w:lang w:val="tt-RU" w:eastAsia="ru-RU"/>
        </w:rPr>
        <w:t>Максатлар:</w:t>
      </w:r>
      <w:r w:rsidRPr="00357BFB">
        <w:rPr>
          <w:rFonts w:eastAsia="Times New Roman" w:cs="Times New Roman"/>
          <w:sz w:val="24"/>
          <w:szCs w:val="24"/>
          <w:lang w:val="tt-RU" w:eastAsia="ru-RU"/>
        </w:rPr>
        <w:t xml:space="preserve"> </w:t>
      </w:r>
    </w:p>
    <w:p w:rsidR="00357BFB" w:rsidRPr="00357BFB" w:rsidRDefault="00357BFB" w:rsidP="00357BFB">
      <w:pPr>
        <w:numPr>
          <w:ilvl w:val="0"/>
          <w:numId w:val="1"/>
        </w:num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 xml:space="preserve">“Карга боткасы”бәйрәме белән таныштыру; </w:t>
      </w:r>
    </w:p>
    <w:p w:rsidR="00357BFB" w:rsidRPr="00357BFB" w:rsidRDefault="00357BFB" w:rsidP="00357BFB">
      <w:pPr>
        <w:numPr>
          <w:ilvl w:val="0"/>
          <w:numId w:val="1"/>
        </w:num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укучыларның лексик байлыкларын тулыландыру;</w:t>
      </w:r>
    </w:p>
    <w:p w:rsidR="00357BFB" w:rsidRPr="00357BFB" w:rsidRDefault="00357BFB" w:rsidP="00357BFB">
      <w:pPr>
        <w:numPr>
          <w:ilvl w:val="0"/>
          <w:numId w:val="1"/>
        </w:num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өйрәнелгән лексиканы актив сөйләмгә кертү;</w:t>
      </w:r>
    </w:p>
    <w:p w:rsidR="00357BFB" w:rsidRPr="00357BFB" w:rsidRDefault="00357BFB" w:rsidP="00357BFB">
      <w:pPr>
        <w:numPr>
          <w:ilvl w:val="0"/>
          <w:numId w:val="1"/>
        </w:num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татар халык бәйрәмнәренә карата кызыксыну хисе уяту.</w:t>
      </w:r>
    </w:p>
    <w:p w:rsidR="00357BFB" w:rsidRDefault="00357BFB" w:rsidP="00357BFB">
      <w:pPr>
        <w:spacing w:line="360" w:lineRule="auto"/>
        <w:jc w:val="both"/>
        <w:rPr>
          <w:rFonts w:eastAsia="Times New Roman" w:cs="Times New Roman"/>
          <w:b/>
          <w:bCs/>
          <w:sz w:val="24"/>
          <w:szCs w:val="24"/>
          <w:lang w:val="en-US" w:eastAsia="ru-RU"/>
        </w:rPr>
      </w:pPr>
    </w:p>
    <w:p w:rsidR="00357BFB" w:rsidRPr="00357BFB" w:rsidRDefault="00357BFB" w:rsidP="00357BFB">
      <w:pPr>
        <w:spacing w:line="360" w:lineRule="auto"/>
        <w:jc w:val="both"/>
        <w:rPr>
          <w:rFonts w:eastAsia="Times New Roman" w:cs="Times New Roman"/>
          <w:sz w:val="24"/>
          <w:szCs w:val="24"/>
          <w:lang w:eastAsia="ru-RU"/>
        </w:rPr>
      </w:pPr>
      <w:proofErr w:type="spellStart"/>
      <w:r w:rsidRPr="00357BFB">
        <w:rPr>
          <w:rFonts w:eastAsia="Times New Roman" w:cs="Times New Roman"/>
          <w:b/>
          <w:bCs/>
          <w:sz w:val="24"/>
          <w:szCs w:val="24"/>
          <w:lang w:eastAsia="ru-RU"/>
        </w:rPr>
        <w:t>Җиһазлау</w:t>
      </w:r>
      <w:proofErr w:type="spellEnd"/>
      <w:r w:rsidRPr="00357BFB">
        <w:rPr>
          <w:rFonts w:eastAsia="Times New Roman" w:cs="Times New Roman"/>
          <w:b/>
          <w:bCs/>
          <w:sz w:val="24"/>
          <w:szCs w:val="24"/>
          <w:lang w:eastAsia="ru-RU"/>
        </w:rPr>
        <w:t>:</w:t>
      </w:r>
    </w:p>
    <w:p w:rsidR="00357BFB" w:rsidRDefault="00357BFB" w:rsidP="00357BFB">
      <w:pPr>
        <w:spacing w:line="360" w:lineRule="auto"/>
        <w:jc w:val="both"/>
        <w:rPr>
          <w:rFonts w:eastAsia="Times New Roman" w:cs="Times New Roman"/>
          <w:sz w:val="24"/>
          <w:szCs w:val="24"/>
          <w:lang w:val="en-US" w:eastAsia="ru-RU"/>
        </w:rPr>
      </w:pPr>
      <w:r w:rsidRPr="00357BFB">
        <w:rPr>
          <w:rFonts w:eastAsia="Times New Roman" w:cs="Times New Roman"/>
          <w:sz w:val="24"/>
          <w:szCs w:val="24"/>
          <w:lang w:val="tt-RU" w:eastAsia="ru-RU"/>
        </w:rPr>
        <w:t>Комп</w:t>
      </w:r>
      <w:r w:rsidRPr="00357BFB">
        <w:rPr>
          <w:rFonts w:eastAsia="Times New Roman" w:cs="Times New Roman"/>
          <w:sz w:val="24"/>
          <w:szCs w:val="24"/>
          <w:lang w:eastAsia="ru-RU"/>
        </w:rPr>
        <w:t>ь</w:t>
      </w:r>
      <w:r w:rsidRPr="00357BFB">
        <w:rPr>
          <w:rFonts w:eastAsia="Times New Roman" w:cs="Times New Roman"/>
          <w:sz w:val="24"/>
          <w:szCs w:val="24"/>
          <w:lang w:val="tt-RU" w:eastAsia="ru-RU"/>
        </w:rPr>
        <w:t>ютер,</w:t>
      </w:r>
      <w:r w:rsidRPr="00357BFB">
        <w:rPr>
          <w:rFonts w:eastAsia="Times New Roman" w:cs="Times New Roman"/>
          <w:sz w:val="24"/>
          <w:szCs w:val="24"/>
          <w:lang w:eastAsia="ru-RU"/>
        </w:rPr>
        <w:t xml:space="preserve"> </w:t>
      </w:r>
      <w:r w:rsidRPr="00357BFB">
        <w:rPr>
          <w:rFonts w:eastAsia="Times New Roman" w:cs="Times New Roman"/>
          <w:sz w:val="24"/>
          <w:szCs w:val="24"/>
          <w:lang w:val="tt-RU" w:eastAsia="ru-RU"/>
        </w:rPr>
        <w:t>презента</w:t>
      </w:r>
      <w:r w:rsidRPr="00357BFB">
        <w:rPr>
          <w:rFonts w:eastAsia="Times New Roman" w:cs="Times New Roman"/>
          <w:sz w:val="24"/>
          <w:szCs w:val="24"/>
          <w:lang w:eastAsia="ru-RU"/>
        </w:rPr>
        <w:t>ц</w:t>
      </w:r>
      <w:r w:rsidRPr="00357BFB">
        <w:rPr>
          <w:rFonts w:eastAsia="Times New Roman" w:cs="Times New Roman"/>
          <w:sz w:val="24"/>
          <w:szCs w:val="24"/>
          <w:lang w:val="tt-RU" w:eastAsia="ru-RU"/>
        </w:rPr>
        <w:t xml:space="preserve">ия, </w:t>
      </w:r>
      <w:r w:rsidRPr="00357BFB">
        <w:rPr>
          <w:rFonts w:eastAsia="Times New Roman" w:cs="Times New Roman"/>
          <w:sz w:val="24"/>
          <w:szCs w:val="24"/>
          <w:lang w:eastAsia="ru-RU"/>
        </w:rPr>
        <w:t xml:space="preserve"> </w:t>
      </w:r>
      <w:r w:rsidRPr="00357BFB">
        <w:rPr>
          <w:rFonts w:eastAsia="Times New Roman" w:cs="Times New Roman"/>
          <w:sz w:val="24"/>
          <w:szCs w:val="24"/>
          <w:lang w:val="tt-RU" w:eastAsia="ru-RU"/>
        </w:rPr>
        <w:t>индивидуал</w:t>
      </w:r>
      <w:r w:rsidRPr="00357BFB">
        <w:rPr>
          <w:rFonts w:eastAsia="Times New Roman" w:cs="Times New Roman"/>
          <w:sz w:val="24"/>
          <w:szCs w:val="24"/>
          <w:lang w:eastAsia="ru-RU"/>
        </w:rPr>
        <w:t xml:space="preserve">ь </w:t>
      </w:r>
      <w:proofErr w:type="spellStart"/>
      <w:r w:rsidRPr="00357BFB">
        <w:rPr>
          <w:rFonts w:eastAsia="Times New Roman" w:cs="Times New Roman"/>
          <w:sz w:val="24"/>
          <w:szCs w:val="24"/>
          <w:lang w:eastAsia="ru-RU"/>
        </w:rPr>
        <w:t>биремн</w:t>
      </w:r>
      <w:proofErr w:type="spellEnd"/>
      <w:r w:rsidRPr="00357BFB">
        <w:rPr>
          <w:rFonts w:eastAsia="Times New Roman" w:cs="Times New Roman"/>
          <w:sz w:val="24"/>
          <w:szCs w:val="24"/>
          <w:lang w:val="tt-RU" w:eastAsia="ru-RU"/>
        </w:rPr>
        <w:t>әр.</w:t>
      </w:r>
    </w:p>
    <w:p w:rsidR="00357BFB" w:rsidRPr="00357BFB" w:rsidRDefault="00357BFB" w:rsidP="00357BFB">
      <w:pPr>
        <w:spacing w:line="360" w:lineRule="auto"/>
        <w:jc w:val="both"/>
        <w:rPr>
          <w:rFonts w:eastAsia="Times New Roman" w:cs="Times New Roman"/>
          <w:sz w:val="24"/>
          <w:szCs w:val="24"/>
          <w:lang w:val="tt-RU" w:eastAsia="ru-RU"/>
        </w:rPr>
      </w:pPr>
      <w:r>
        <w:rPr>
          <w:rFonts w:eastAsia="Times New Roman" w:cs="Times New Roman"/>
          <w:b/>
          <w:sz w:val="24"/>
          <w:szCs w:val="24"/>
          <w:lang w:val="tt-RU" w:eastAsia="ru-RU"/>
        </w:rPr>
        <w:t xml:space="preserve">Дәреслек: </w:t>
      </w:r>
      <w:r>
        <w:rPr>
          <w:rFonts w:eastAsia="Times New Roman" w:cs="Times New Roman"/>
          <w:sz w:val="24"/>
          <w:szCs w:val="24"/>
          <w:lang w:val="tt-RU" w:eastAsia="ru-RU"/>
        </w:rPr>
        <w:t>Татар теле һәм уку китабы: Рус телендә башл. гомуми белем бирү мәкт. 4 нче с-фы өчен д-лек (рус телендә сөйләшүче балалар өчен): 2 кисәктә. 2 нче кисәк / Р. З. Хәйдәрова. – Казан: Мәгариф, 2010. – 107 б.</w:t>
      </w:r>
      <w:bookmarkStart w:id="0" w:name="_GoBack"/>
      <w:bookmarkEnd w:id="0"/>
    </w:p>
    <w:p w:rsidR="00357BFB" w:rsidRPr="00357BFB" w:rsidRDefault="00357BFB" w:rsidP="00357BFB">
      <w:pPr>
        <w:spacing w:line="360" w:lineRule="auto"/>
        <w:jc w:val="center"/>
        <w:rPr>
          <w:rFonts w:eastAsia="Times New Roman" w:cs="Times New Roman"/>
          <w:b/>
          <w:sz w:val="24"/>
          <w:szCs w:val="24"/>
          <w:lang w:val="tt-RU" w:eastAsia="ru-RU"/>
        </w:rPr>
      </w:pPr>
      <w:r w:rsidRPr="00357BFB">
        <w:rPr>
          <w:rFonts w:eastAsia="Times New Roman" w:cs="Times New Roman"/>
          <w:b/>
          <w:sz w:val="24"/>
          <w:szCs w:val="24"/>
          <w:lang w:val="tt-RU" w:eastAsia="ru-RU"/>
        </w:rPr>
        <w:t>Дәрес барышы.</w:t>
      </w:r>
    </w:p>
    <w:p w:rsidR="00357BFB" w:rsidRPr="00357BFB" w:rsidRDefault="00357BFB" w:rsidP="00357BFB">
      <w:pPr>
        <w:spacing w:line="360" w:lineRule="auto"/>
        <w:jc w:val="both"/>
        <w:rPr>
          <w:rFonts w:eastAsia="Times New Roman" w:cs="Times New Roman"/>
          <w:b/>
          <w:bCs/>
          <w:sz w:val="24"/>
          <w:szCs w:val="24"/>
          <w:lang w:val="tt-RU" w:eastAsia="ru-RU"/>
        </w:rPr>
      </w:pPr>
      <w:r w:rsidRPr="00357BFB">
        <w:rPr>
          <w:rFonts w:eastAsia="Times New Roman" w:cs="Times New Roman"/>
          <w:b/>
          <w:bCs/>
          <w:sz w:val="24"/>
          <w:szCs w:val="24"/>
          <w:lang w:val="tt-RU" w:eastAsia="ru-RU"/>
        </w:rPr>
        <w:t>I. Оештыру өлеше.</w:t>
      </w:r>
    </w:p>
    <w:p w:rsidR="00357BFB" w:rsidRPr="00357BFB" w:rsidRDefault="00357BFB" w:rsidP="00357BFB">
      <w:pPr>
        <w:spacing w:line="360" w:lineRule="auto"/>
        <w:jc w:val="both"/>
        <w:rPr>
          <w:rFonts w:eastAsia="Times New Roman" w:cs="Times New Roman"/>
          <w:i/>
          <w:sz w:val="24"/>
          <w:szCs w:val="24"/>
          <w:lang w:val="tt-RU" w:eastAsia="ru-RU"/>
        </w:rPr>
      </w:pPr>
      <w:r w:rsidRPr="00357BFB">
        <w:rPr>
          <w:rFonts w:eastAsia="Times New Roman" w:cs="Times New Roman"/>
          <w:bCs/>
          <w:i/>
          <w:sz w:val="24"/>
          <w:szCs w:val="24"/>
          <w:lang w:val="tt-RU" w:eastAsia="ru-RU"/>
        </w:rPr>
        <w:t>Дәрестә уңай психологик халәт тудыру.</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 Исәнмесез! Хәерле көн!</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 Кәефләрегез ничек?</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 xml:space="preserve">- Бик әйбәт.Мин сезнең кәефләрегез яхшы булганга бик шат, дәресебезне башлыйбыз. Бүген класста кем дежур? </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bCs/>
          <w:i/>
          <w:iCs/>
          <w:sz w:val="24"/>
          <w:szCs w:val="24"/>
          <w:lang w:val="tt-RU" w:eastAsia="ru-RU"/>
        </w:rPr>
        <w:t>Дежур укучы рапорты.</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b/>
          <w:bCs/>
          <w:sz w:val="24"/>
          <w:szCs w:val="24"/>
          <w:lang w:val="tt-RU" w:eastAsia="ru-RU"/>
        </w:rPr>
        <w:t>II. Дәреснең темасын билгеләү.</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Яз һәм язгы бәйрәмнәр темасына укучылар белән әңгәмә.</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Балалар, сез нинди яз бәйрәмнәрен беләсез?</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Ә татарлар март аенда нинди бер матур бәйрәм уздырганнар?</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Карга боткасы бәйрәме турында нәрсә  беләсез?</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lastRenderedPageBreak/>
        <w:t xml:space="preserve">       Борын-борын заманда кешеләр язны кара каргалар алып килә дип уйлаганнар. Каргалар килү хөрмәтенә бәйрәм ясаганнар. Аны “Карга боткасы” дип атаганнар. Бу көнне балалар матур итеп киенгәннәр, йортларга кереп, боткага әйберләр җыйганнар, изге теләкләр теләгәннәр, кешеләрне бәйрәмгә чакырганнар. Бәйрәмне су буенда, тау битендә үткәргәннәр. Учак ягып казан асканнар, ботка пешергәннәр. Ботка пешкәнче, төрле уеннар уйнаганнар, җырлар җырлаганнар, такмаклар әйтешкәннәр, аннан соң бергәләп ботка ашаганнар. Ботканы балалар каргаларга да калдырып киткәннәр.</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
          <w:bCs/>
          <w:iCs/>
          <w:sz w:val="24"/>
          <w:szCs w:val="24"/>
          <w:lang w:val="tt-RU" w:eastAsia="ru-RU"/>
        </w:rPr>
        <w:t>III</w:t>
      </w:r>
      <w:r w:rsidRPr="00357BFB">
        <w:rPr>
          <w:rFonts w:eastAsia="Times New Roman" w:cs="Times New Roman"/>
          <w:b/>
          <w:bCs/>
          <w:sz w:val="24"/>
          <w:szCs w:val="24"/>
          <w:lang w:val="tt-RU" w:eastAsia="ru-RU"/>
        </w:rPr>
        <w:t>. Лексик минимумга кергән яңа сүзләр белән таныштыру.</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Элек – раньше</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Карга боткасы – воронья каша</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Уңган – трудолюбивый</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Дөньяда – на свете</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Ярма – крупа</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Күкәй – яйцо</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Сирәк – редко</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Түтәй - тетушка</w:t>
      </w:r>
    </w:p>
    <w:p w:rsidR="00357BFB" w:rsidRPr="00357BFB" w:rsidRDefault="00357BFB" w:rsidP="00357BFB">
      <w:pPr>
        <w:spacing w:line="360" w:lineRule="auto"/>
        <w:ind w:left="360"/>
        <w:jc w:val="both"/>
        <w:rPr>
          <w:rFonts w:eastAsia="Times New Roman" w:cs="Times New Roman"/>
          <w:sz w:val="24"/>
          <w:szCs w:val="24"/>
          <w:u w:val="single"/>
          <w:lang w:val="tt-RU" w:eastAsia="ru-RU"/>
        </w:rPr>
      </w:pPr>
      <w:r w:rsidRPr="00357BFB">
        <w:rPr>
          <w:rFonts w:eastAsia="Times New Roman" w:cs="Times New Roman"/>
          <w:bCs/>
          <w:i/>
          <w:iCs/>
          <w:sz w:val="24"/>
          <w:szCs w:val="24"/>
          <w:u w:val="single"/>
          <w:lang w:val="tt-RU" w:eastAsia="ru-RU"/>
        </w:rPr>
        <w:t xml:space="preserve">Яңа лексика </w:t>
      </w:r>
      <w:r w:rsidRPr="00357BFB">
        <w:rPr>
          <w:rFonts w:eastAsia="Times New Roman" w:cs="Times New Roman"/>
          <w:sz w:val="24"/>
          <w:szCs w:val="24"/>
          <w:lang w:eastAsia="ru-RU"/>
        </w:rPr>
        <w:fldChar w:fldCharType="begin"/>
      </w:r>
      <w:r w:rsidRPr="00357BFB">
        <w:rPr>
          <w:rFonts w:eastAsia="Times New Roman" w:cs="Times New Roman"/>
          <w:sz w:val="24"/>
          <w:szCs w:val="24"/>
          <w:lang w:val="tt-RU" w:eastAsia="ru-RU"/>
        </w:rPr>
        <w:instrText xml:space="preserve"> HYPERLINK "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\l "YANDEX_6" </w:instrText>
      </w:r>
      <w:r w:rsidRPr="00357BFB">
        <w:rPr>
          <w:rFonts w:eastAsia="Times New Roman" w:cs="Times New Roman"/>
          <w:sz w:val="24"/>
          <w:szCs w:val="24"/>
          <w:lang w:eastAsia="ru-RU"/>
        </w:rPr>
        <w:fldChar w:fldCharType="separate"/>
      </w:r>
      <w:r w:rsidRPr="00357BFB">
        <w:rPr>
          <w:rFonts w:eastAsia="Times New Roman" w:cs="Times New Roman"/>
          <w:sz w:val="24"/>
          <w:szCs w:val="24"/>
          <w:lang w:eastAsia="ru-RU"/>
        </w:rPr>
        <w:fldChar w:fldCharType="end"/>
      </w:r>
      <w:r w:rsidRPr="00357BFB">
        <w:rPr>
          <w:rFonts w:eastAsia="Times New Roman" w:cs="Times New Roman"/>
          <w:bCs/>
          <w:i/>
          <w:iCs/>
          <w:sz w:val="24"/>
          <w:szCs w:val="24"/>
          <w:u w:val="single"/>
          <w:lang w:val="tt-RU" w:eastAsia="ru-RU"/>
        </w:rPr>
        <w:t> өстендә </w:t>
      </w:r>
      <w:hyperlink r:id="rId8" w:anchor="YANDEX_8" w:history="1"/>
      <w:r w:rsidRPr="00357BFB">
        <w:rPr>
          <w:rFonts w:eastAsia="Times New Roman" w:cs="Times New Roman"/>
          <w:bCs/>
          <w:i/>
          <w:iCs/>
          <w:sz w:val="24"/>
          <w:szCs w:val="24"/>
          <w:u w:val="single"/>
          <w:lang w:val="tt-RU" w:eastAsia="ru-RU"/>
        </w:rPr>
        <w:t xml:space="preserve"> </w:t>
      </w:r>
      <w:hyperlink r:id="rId9" w:anchor="YANDEX_7" w:history="1"/>
      <w:r w:rsidRPr="00357BFB">
        <w:rPr>
          <w:rFonts w:eastAsia="Times New Roman" w:cs="Times New Roman"/>
          <w:bCs/>
          <w:i/>
          <w:iCs/>
          <w:sz w:val="24"/>
          <w:szCs w:val="24"/>
          <w:u w:val="single"/>
          <w:lang w:val="tt-RU" w:eastAsia="ru-RU"/>
        </w:rPr>
        <w:t> эш </w:t>
      </w:r>
      <w:r w:rsidRPr="00357BFB">
        <w:rPr>
          <w:rFonts w:eastAsia="Times New Roman" w:cs="Times New Roman"/>
          <w:sz w:val="24"/>
          <w:szCs w:val="24"/>
          <w:lang w:eastAsia="ru-RU"/>
        </w:rPr>
        <w:fldChar w:fldCharType="begin"/>
      </w:r>
      <w:r w:rsidRPr="00357BFB">
        <w:rPr>
          <w:rFonts w:eastAsia="Times New Roman" w:cs="Times New Roman"/>
          <w:sz w:val="24"/>
          <w:szCs w:val="24"/>
          <w:lang w:val="tt-RU" w:eastAsia="ru-RU"/>
        </w:rPr>
        <w:instrText xml:space="preserve"> HYPERLINK "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\l "YANDEX_9" </w:instrText>
      </w:r>
      <w:r w:rsidRPr="00357BFB">
        <w:rPr>
          <w:rFonts w:eastAsia="Times New Roman" w:cs="Times New Roman"/>
          <w:sz w:val="24"/>
          <w:szCs w:val="24"/>
          <w:lang w:eastAsia="ru-RU"/>
        </w:rPr>
        <w:fldChar w:fldCharType="separate"/>
      </w:r>
      <w:r w:rsidRPr="00357BFB">
        <w:rPr>
          <w:rFonts w:eastAsia="Times New Roman" w:cs="Times New Roman"/>
          <w:sz w:val="24"/>
          <w:szCs w:val="24"/>
          <w:lang w:eastAsia="ru-RU"/>
        </w:rPr>
        <w:fldChar w:fldCharType="end"/>
      </w:r>
      <w:r w:rsidRPr="00357BFB">
        <w:rPr>
          <w:rFonts w:eastAsia="Times New Roman" w:cs="Times New Roman"/>
          <w:bCs/>
          <w:i/>
          <w:iCs/>
          <w:sz w:val="24"/>
          <w:szCs w:val="24"/>
          <w:u w:val="single"/>
          <w:lang w:val="tt-RU" w:eastAsia="ru-RU"/>
        </w:rPr>
        <w:t>:</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А) сүзләрне укып күрсәтәм;</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Б) укучылар бергә минем артымнан кабатлыйлар;</w:t>
      </w:r>
    </w:p>
    <w:p w:rsidR="00357BFB" w:rsidRPr="00357BFB" w:rsidRDefault="00357BFB" w:rsidP="00357BFB">
      <w:pPr>
        <w:spacing w:line="360" w:lineRule="auto"/>
        <w:ind w:left="360"/>
        <w:jc w:val="both"/>
        <w:rPr>
          <w:rFonts w:eastAsia="Times New Roman" w:cs="Times New Roman"/>
          <w:b/>
          <w:sz w:val="24"/>
          <w:szCs w:val="24"/>
          <w:lang w:val="tt-RU" w:eastAsia="ru-RU"/>
        </w:rPr>
      </w:pPr>
      <w:r w:rsidRPr="00357BFB">
        <w:rPr>
          <w:rFonts w:eastAsia="Times New Roman" w:cs="Times New Roman"/>
          <w:sz w:val="24"/>
          <w:szCs w:val="24"/>
          <w:lang w:val="tt-RU" w:eastAsia="ru-RU"/>
        </w:rPr>
        <w:t xml:space="preserve">В) чылбыр </w:t>
      </w:r>
      <w:r w:rsidRPr="00357BFB">
        <w:rPr>
          <w:rFonts w:eastAsia="Times New Roman" w:cs="Times New Roman"/>
          <w:sz w:val="24"/>
          <w:szCs w:val="24"/>
          <w:lang w:eastAsia="ru-RU"/>
        </w:rPr>
        <w:fldChar w:fldCharType="begin"/>
      </w:r>
      <w:r w:rsidRPr="00357BFB">
        <w:rPr>
          <w:rFonts w:eastAsia="Times New Roman" w:cs="Times New Roman"/>
          <w:sz w:val="24"/>
          <w:szCs w:val="24"/>
          <w:lang w:val="tt-RU" w:eastAsia="ru-RU"/>
        </w:rPr>
        <w:instrText xml:space="preserve"> HYPERLINK "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\l "YANDEX_8" </w:instrText>
      </w:r>
      <w:r w:rsidRPr="00357BFB">
        <w:rPr>
          <w:rFonts w:eastAsia="Times New Roman" w:cs="Times New Roman"/>
          <w:sz w:val="24"/>
          <w:szCs w:val="24"/>
          <w:lang w:eastAsia="ru-RU"/>
        </w:rPr>
        <w:fldChar w:fldCharType="separate"/>
      </w:r>
      <w:r w:rsidRPr="00357BFB">
        <w:rPr>
          <w:rFonts w:eastAsia="Times New Roman" w:cs="Times New Roman"/>
          <w:sz w:val="24"/>
          <w:szCs w:val="24"/>
          <w:lang w:eastAsia="ru-RU"/>
        </w:rPr>
        <w:fldChar w:fldCharType="end"/>
      </w:r>
      <w:r w:rsidRPr="00357BFB">
        <w:rPr>
          <w:rFonts w:eastAsia="Times New Roman" w:cs="Times New Roman"/>
          <w:sz w:val="24"/>
          <w:szCs w:val="24"/>
          <w:lang w:val="tt-RU" w:eastAsia="ru-RU"/>
        </w:rPr>
        <w:t> буенча </w:t>
      </w:r>
      <w:hyperlink r:id="rId10" w:anchor="YANDEX_10" w:history="1"/>
      <w:r w:rsidRPr="00357BFB">
        <w:rPr>
          <w:rFonts w:eastAsia="Times New Roman" w:cs="Times New Roman"/>
          <w:sz w:val="24"/>
          <w:szCs w:val="24"/>
          <w:lang w:val="tt-RU" w:eastAsia="ru-RU"/>
        </w:rPr>
        <w:t xml:space="preserve"> укыйлар;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Г) яңа сүзләр белән сүзтезмәләр төзиләр;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Д) җөмләләр төзиләр;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xml:space="preserve">Е) кабат сүзләрне кабатлыйлар. </w:t>
      </w:r>
    </w:p>
    <w:p w:rsidR="00357BFB" w:rsidRPr="00357BFB" w:rsidRDefault="00357BFB" w:rsidP="00357BFB">
      <w:pPr>
        <w:spacing w:line="360" w:lineRule="auto"/>
        <w:ind w:left="360"/>
        <w:jc w:val="both"/>
        <w:rPr>
          <w:rFonts w:eastAsia="Times New Roman" w:cs="Times New Roman"/>
          <w:b/>
          <w:sz w:val="24"/>
          <w:szCs w:val="24"/>
          <w:lang w:val="tt-RU" w:eastAsia="ru-RU"/>
        </w:rPr>
      </w:pPr>
      <w:r w:rsidRPr="00357BFB">
        <w:rPr>
          <w:rFonts w:eastAsia="Times New Roman" w:cs="Times New Roman"/>
          <w:b/>
          <w:sz w:val="24"/>
          <w:szCs w:val="24"/>
          <w:lang w:val="tt-RU" w:eastAsia="ru-RU"/>
        </w:rPr>
        <w:t xml:space="preserve">IV. Текст өстендә эш. </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 xml:space="preserve">- Молодцы, ә хәзер Карга боткасы турында </w:t>
      </w:r>
      <w:r w:rsidRPr="00357BFB">
        <w:rPr>
          <w:rFonts w:eastAsia="Times New Roman" w:cs="Times New Roman"/>
          <w:sz w:val="24"/>
          <w:szCs w:val="24"/>
          <w:lang w:eastAsia="ru-RU"/>
        </w:rPr>
        <w:fldChar w:fldCharType="begin"/>
      </w:r>
      <w:r w:rsidRPr="00357BFB">
        <w:rPr>
          <w:rFonts w:eastAsia="Times New Roman" w:cs="Times New Roman"/>
          <w:sz w:val="24"/>
          <w:szCs w:val="24"/>
          <w:lang w:val="tt-RU" w:eastAsia="ru-RU"/>
        </w:rPr>
        <w:instrText xml:space="preserve"> HYPERLINK "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\l "YANDEX_10" </w:instrText>
      </w:r>
      <w:r w:rsidRPr="00357BFB">
        <w:rPr>
          <w:rFonts w:eastAsia="Times New Roman" w:cs="Times New Roman"/>
          <w:sz w:val="24"/>
          <w:szCs w:val="24"/>
          <w:lang w:eastAsia="ru-RU"/>
        </w:rPr>
        <w:fldChar w:fldCharType="separate"/>
      </w:r>
      <w:r w:rsidRPr="00357BFB">
        <w:rPr>
          <w:rFonts w:eastAsia="Times New Roman" w:cs="Times New Roman"/>
          <w:sz w:val="24"/>
          <w:szCs w:val="24"/>
          <w:lang w:eastAsia="ru-RU"/>
        </w:rPr>
        <w:fldChar w:fldCharType="end"/>
      </w:r>
      <w:r w:rsidRPr="00357BFB">
        <w:rPr>
          <w:rFonts w:eastAsia="Times New Roman" w:cs="Times New Roman"/>
          <w:sz w:val="24"/>
          <w:szCs w:val="24"/>
          <w:lang w:val="tt-RU" w:eastAsia="ru-RU"/>
        </w:rPr>
        <w:t> текст </w:t>
      </w:r>
      <w:hyperlink r:id="rId11" w:anchor="YANDEX_12" w:history="1"/>
      <w:r w:rsidRPr="00357BFB">
        <w:rPr>
          <w:rFonts w:eastAsia="Times New Roman" w:cs="Times New Roman"/>
          <w:sz w:val="24"/>
          <w:szCs w:val="24"/>
          <w:lang w:val="tt-RU" w:eastAsia="ru-RU"/>
        </w:rPr>
        <w:t xml:space="preserve"> укыйбыз һәм үзебезнең белгәннәребезне </w:t>
      </w:r>
      <w:r w:rsidRPr="00357BFB">
        <w:rPr>
          <w:rFonts w:eastAsia="Times New Roman" w:cs="Times New Roman"/>
          <w:sz w:val="24"/>
          <w:szCs w:val="24"/>
          <w:lang w:eastAsia="ru-RU"/>
        </w:rPr>
        <w:fldChar w:fldCharType="begin"/>
      </w:r>
      <w:r w:rsidRPr="00357BFB">
        <w:rPr>
          <w:rFonts w:eastAsia="Times New Roman" w:cs="Times New Roman"/>
          <w:sz w:val="24"/>
          <w:szCs w:val="24"/>
          <w:lang w:val="tt-RU" w:eastAsia="ru-RU"/>
        </w:rPr>
        <w:instrText xml:space="preserve"> HYPERLINK "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\l "YANDEX_11" </w:instrText>
      </w:r>
      <w:r w:rsidRPr="00357BFB">
        <w:rPr>
          <w:rFonts w:eastAsia="Times New Roman" w:cs="Times New Roman"/>
          <w:sz w:val="24"/>
          <w:szCs w:val="24"/>
          <w:lang w:eastAsia="ru-RU"/>
        </w:rPr>
        <w:fldChar w:fldCharType="separate"/>
      </w:r>
      <w:r w:rsidRPr="00357BFB">
        <w:rPr>
          <w:rFonts w:eastAsia="Times New Roman" w:cs="Times New Roman"/>
          <w:sz w:val="24"/>
          <w:szCs w:val="24"/>
          <w:lang w:eastAsia="ru-RU"/>
        </w:rPr>
        <w:fldChar w:fldCharType="end"/>
      </w:r>
      <w:r w:rsidRPr="00357BFB">
        <w:rPr>
          <w:rFonts w:eastAsia="Times New Roman" w:cs="Times New Roman"/>
          <w:sz w:val="24"/>
          <w:szCs w:val="24"/>
          <w:lang w:val="tt-RU" w:eastAsia="ru-RU"/>
        </w:rPr>
        <w:t> текст </w:t>
      </w:r>
      <w:hyperlink r:id="rId12" w:anchor="YANDEX_13" w:history="1"/>
      <w:r w:rsidRPr="00357BFB">
        <w:rPr>
          <w:rFonts w:eastAsia="Times New Roman" w:cs="Times New Roman"/>
          <w:sz w:val="24"/>
          <w:szCs w:val="24"/>
          <w:lang w:val="tt-RU" w:eastAsia="ru-RU"/>
        </w:rPr>
        <w:t xml:space="preserve"> белән чагыштырып карыйбыз . </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xml:space="preserve">А) </w:t>
      </w:r>
      <w:hyperlink r:id="rId13" w:anchor="YANDEX_14" w:history="1"/>
      <w:r w:rsidRPr="00357BFB">
        <w:rPr>
          <w:rFonts w:eastAsia="Times New Roman" w:cs="Times New Roman"/>
          <w:sz w:val="24"/>
          <w:szCs w:val="24"/>
          <w:lang w:val="tt-RU" w:eastAsia="ru-RU"/>
        </w:rPr>
        <w:t> текстны </w:t>
      </w:r>
      <w:r w:rsidRPr="00357BFB">
        <w:rPr>
          <w:rFonts w:eastAsia="Times New Roman" w:cs="Times New Roman"/>
          <w:sz w:val="24"/>
          <w:szCs w:val="24"/>
          <w:lang w:eastAsia="ru-RU"/>
        </w:rPr>
        <w:fldChar w:fldCharType="begin"/>
      </w:r>
      <w:r w:rsidRPr="00357BFB">
        <w:rPr>
          <w:rFonts w:eastAsia="Times New Roman" w:cs="Times New Roman"/>
          <w:sz w:val="24"/>
          <w:szCs w:val="24"/>
          <w:lang w:val="tt-RU" w:eastAsia="ru-RU"/>
        </w:rPr>
        <w:instrText xml:space="preserve"> HYPERLINK "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\l "YANDEX_16" </w:instrText>
      </w:r>
      <w:r w:rsidRPr="00357BFB">
        <w:rPr>
          <w:rFonts w:eastAsia="Times New Roman" w:cs="Times New Roman"/>
          <w:sz w:val="24"/>
          <w:szCs w:val="24"/>
          <w:lang w:eastAsia="ru-RU"/>
        </w:rPr>
        <w:fldChar w:fldCharType="separate"/>
      </w:r>
      <w:r w:rsidRPr="00357BFB">
        <w:rPr>
          <w:rFonts w:eastAsia="Times New Roman" w:cs="Times New Roman"/>
          <w:sz w:val="24"/>
          <w:szCs w:val="24"/>
          <w:lang w:eastAsia="ru-RU"/>
        </w:rPr>
        <w:fldChar w:fldCharType="end"/>
      </w:r>
      <w:r w:rsidRPr="00357BFB">
        <w:rPr>
          <w:rFonts w:eastAsia="Times New Roman" w:cs="Times New Roman"/>
          <w:sz w:val="24"/>
          <w:szCs w:val="24"/>
          <w:lang w:val="tt-RU" w:eastAsia="ru-RU"/>
        </w:rPr>
        <w:t xml:space="preserve"> укып күрсәтәм;</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xml:space="preserve">Б) укучылар чылбыр </w:t>
      </w:r>
      <w:r w:rsidRPr="00357BFB">
        <w:rPr>
          <w:rFonts w:eastAsia="Times New Roman" w:cs="Times New Roman"/>
          <w:sz w:val="24"/>
          <w:szCs w:val="24"/>
          <w:lang w:eastAsia="ru-RU"/>
        </w:rPr>
        <w:fldChar w:fldCharType="begin"/>
      </w:r>
      <w:r w:rsidRPr="00357BFB">
        <w:rPr>
          <w:rFonts w:eastAsia="Times New Roman" w:cs="Times New Roman"/>
          <w:sz w:val="24"/>
          <w:szCs w:val="24"/>
          <w:lang w:val="tt-RU" w:eastAsia="ru-RU"/>
        </w:rPr>
        <w:instrText xml:space="preserve"> HYPERLINK "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\l "YANDEX_15" </w:instrText>
      </w:r>
      <w:r w:rsidRPr="00357BFB">
        <w:rPr>
          <w:rFonts w:eastAsia="Times New Roman" w:cs="Times New Roman"/>
          <w:sz w:val="24"/>
          <w:szCs w:val="24"/>
          <w:lang w:eastAsia="ru-RU"/>
        </w:rPr>
        <w:fldChar w:fldCharType="separate"/>
      </w:r>
      <w:r w:rsidRPr="00357BFB">
        <w:rPr>
          <w:rFonts w:eastAsia="Times New Roman" w:cs="Times New Roman"/>
          <w:sz w:val="24"/>
          <w:szCs w:val="24"/>
          <w:lang w:eastAsia="ru-RU"/>
        </w:rPr>
        <w:fldChar w:fldCharType="end"/>
      </w:r>
      <w:r w:rsidRPr="00357BFB">
        <w:rPr>
          <w:rFonts w:eastAsia="Times New Roman" w:cs="Times New Roman"/>
          <w:sz w:val="24"/>
          <w:szCs w:val="24"/>
          <w:lang w:val="tt-RU" w:eastAsia="ru-RU"/>
        </w:rPr>
        <w:t> буенча </w:t>
      </w:r>
      <w:hyperlink r:id="rId14" w:anchor="YANDEX_17" w:history="1"/>
      <w:r w:rsidRPr="00357BFB">
        <w:rPr>
          <w:rFonts w:eastAsia="Times New Roman" w:cs="Times New Roman"/>
          <w:sz w:val="24"/>
          <w:szCs w:val="24"/>
          <w:lang w:val="tt-RU" w:eastAsia="ru-RU"/>
        </w:rPr>
        <w:t xml:space="preserve"> укыйлар;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В) яңа лексика кергән җөмләләрне табалар, тәрҗемә итәләр.</w:t>
      </w:r>
    </w:p>
    <w:p w:rsidR="00357BFB" w:rsidRPr="00357BFB" w:rsidRDefault="00357BFB" w:rsidP="00357BFB">
      <w:pPr>
        <w:spacing w:line="360" w:lineRule="auto"/>
        <w:jc w:val="both"/>
        <w:rPr>
          <w:rFonts w:eastAsia="Times New Roman" w:cs="Times New Roman"/>
          <w:bCs/>
          <w:i/>
          <w:iCs/>
          <w:sz w:val="24"/>
          <w:szCs w:val="24"/>
          <w:u w:val="single"/>
          <w:lang w:val="tt-RU" w:eastAsia="ru-RU"/>
        </w:rPr>
      </w:pPr>
      <w:r w:rsidRPr="00357BFB">
        <w:rPr>
          <w:rFonts w:eastAsia="Times New Roman" w:cs="Times New Roman"/>
          <w:bCs/>
          <w:i/>
          <w:iCs/>
          <w:sz w:val="24"/>
          <w:szCs w:val="24"/>
          <w:u w:val="single"/>
          <w:lang w:val="tt-RU" w:eastAsia="ru-RU"/>
        </w:rPr>
        <w:t xml:space="preserve">Сораулар </w:t>
      </w:r>
      <w:hyperlink r:id="rId15" w:anchor="YANDEX_16" w:history="1"/>
      <w:r w:rsidRPr="00357BFB">
        <w:rPr>
          <w:rFonts w:eastAsia="Times New Roman" w:cs="Times New Roman"/>
          <w:bCs/>
          <w:i/>
          <w:iCs/>
          <w:sz w:val="24"/>
          <w:szCs w:val="24"/>
          <w:u w:val="single"/>
          <w:lang w:val="tt-RU" w:eastAsia="ru-RU"/>
        </w:rPr>
        <w:t> өстендә </w:t>
      </w:r>
      <w:r w:rsidRPr="00357BFB">
        <w:rPr>
          <w:rFonts w:eastAsia="Times New Roman" w:cs="Times New Roman"/>
          <w:sz w:val="24"/>
          <w:szCs w:val="24"/>
          <w:lang w:eastAsia="ru-RU"/>
        </w:rPr>
        <w:fldChar w:fldCharType="begin"/>
      </w:r>
      <w:r w:rsidRPr="00357BFB">
        <w:rPr>
          <w:rFonts w:eastAsia="Times New Roman" w:cs="Times New Roman"/>
          <w:sz w:val="24"/>
          <w:szCs w:val="24"/>
          <w:lang w:val="tt-RU" w:eastAsia="ru-RU"/>
        </w:rPr>
        <w:instrText xml:space="preserve"> HYPERLINK "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\l "YANDEX_18" </w:instrText>
      </w:r>
      <w:r w:rsidRPr="00357BFB">
        <w:rPr>
          <w:rFonts w:eastAsia="Times New Roman" w:cs="Times New Roman"/>
          <w:sz w:val="24"/>
          <w:szCs w:val="24"/>
          <w:lang w:eastAsia="ru-RU"/>
        </w:rPr>
        <w:fldChar w:fldCharType="separate"/>
      </w:r>
      <w:r w:rsidRPr="00357BFB">
        <w:rPr>
          <w:rFonts w:eastAsia="Times New Roman" w:cs="Times New Roman"/>
          <w:sz w:val="24"/>
          <w:szCs w:val="24"/>
          <w:lang w:eastAsia="ru-RU"/>
        </w:rPr>
        <w:fldChar w:fldCharType="end"/>
      </w:r>
      <w:r w:rsidRPr="00357BFB">
        <w:rPr>
          <w:rFonts w:eastAsia="Times New Roman" w:cs="Times New Roman"/>
          <w:bCs/>
          <w:i/>
          <w:iCs/>
          <w:sz w:val="24"/>
          <w:szCs w:val="24"/>
          <w:u w:val="single"/>
          <w:lang w:val="tt-RU" w:eastAsia="ru-RU"/>
        </w:rPr>
        <w:t xml:space="preserve"> </w:t>
      </w:r>
      <w:hyperlink r:id="rId16" w:anchor="YANDEX_17" w:history="1"/>
      <w:r w:rsidRPr="00357BFB">
        <w:rPr>
          <w:rFonts w:eastAsia="Times New Roman" w:cs="Times New Roman"/>
          <w:bCs/>
          <w:i/>
          <w:iCs/>
          <w:sz w:val="24"/>
          <w:szCs w:val="24"/>
          <w:u w:val="single"/>
          <w:lang w:val="tt-RU" w:eastAsia="ru-RU"/>
        </w:rPr>
        <w:t> эш </w:t>
      </w:r>
      <w:hyperlink r:id="rId17" w:anchor="YANDEX_19" w:history="1"/>
      <w:r w:rsidRPr="00357BFB">
        <w:rPr>
          <w:rFonts w:eastAsia="Times New Roman" w:cs="Times New Roman"/>
          <w:bCs/>
          <w:i/>
          <w:iCs/>
          <w:sz w:val="24"/>
          <w:szCs w:val="24"/>
          <w:u w:val="single"/>
          <w:lang w:val="tt-RU" w:eastAsia="ru-RU"/>
        </w:rPr>
        <w:t>.</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1). Элек яз көнендә нинди бәйрәм булган?</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xml:space="preserve">2). Бәйрәм көнне балалар нишләгәннәр? </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3). Алар нинди такмак әйткәннәр?</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4). Су буенда балалар нишләгәннәр?</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5). Балалар ботканы нәрсәләргә калдырып киткәннәр?</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lastRenderedPageBreak/>
        <w:t>6). Каргалар нишләгәннәр?</w:t>
      </w:r>
    </w:p>
    <w:p w:rsidR="00357BFB" w:rsidRPr="00357BFB" w:rsidRDefault="00357BFB" w:rsidP="00357BFB">
      <w:pPr>
        <w:spacing w:line="360" w:lineRule="auto"/>
        <w:jc w:val="both"/>
        <w:rPr>
          <w:rFonts w:eastAsia="Times New Roman" w:cs="Times New Roman"/>
          <w:bCs/>
          <w:i/>
          <w:iCs/>
          <w:sz w:val="24"/>
          <w:szCs w:val="24"/>
          <w:u w:val="single"/>
          <w:lang w:val="tt-RU" w:eastAsia="ru-RU"/>
        </w:rPr>
      </w:pPr>
      <w:r w:rsidRPr="00357BFB">
        <w:rPr>
          <w:rFonts w:eastAsia="Times New Roman" w:cs="Times New Roman"/>
          <w:bCs/>
          <w:i/>
          <w:iCs/>
          <w:sz w:val="24"/>
          <w:szCs w:val="24"/>
          <w:u w:val="single"/>
          <w:lang w:val="tt-RU" w:eastAsia="ru-RU"/>
        </w:rPr>
        <w:t>Физкультминутка.</w:t>
      </w:r>
    </w:p>
    <w:p w:rsidR="00357BFB" w:rsidRPr="00357BFB" w:rsidRDefault="00357BFB" w:rsidP="00357BFB">
      <w:pPr>
        <w:spacing w:line="360" w:lineRule="auto"/>
        <w:jc w:val="both"/>
        <w:rPr>
          <w:rFonts w:eastAsia="Times New Roman" w:cs="Times New Roman"/>
          <w:b/>
          <w:bCs/>
          <w:sz w:val="24"/>
          <w:szCs w:val="24"/>
          <w:lang w:val="tt-RU" w:eastAsia="ru-RU"/>
        </w:rPr>
      </w:pPr>
      <w:r w:rsidRPr="00357BFB">
        <w:rPr>
          <w:rFonts w:eastAsia="Times New Roman" w:cs="Times New Roman"/>
          <w:b/>
          <w:bCs/>
          <w:sz w:val="24"/>
          <w:szCs w:val="24"/>
          <w:lang w:val="tt-RU" w:eastAsia="ru-RU"/>
        </w:rPr>
        <w:t>V. Белем күнекмәләрне ныгыту.</w:t>
      </w:r>
    </w:p>
    <w:p w:rsidR="00357BFB" w:rsidRPr="00357BFB" w:rsidRDefault="00357BFB" w:rsidP="00357BFB">
      <w:pPr>
        <w:spacing w:line="360" w:lineRule="auto"/>
        <w:jc w:val="both"/>
        <w:rPr>
          <w:rFonts w:eastAsia="Times New Roman" w:cs="Times New Roman"/>
          <w:i/>
          <w:sz w:val="24"/>
          <w:szCs w:val="24"/>
          <w:lang w:val="tt-RU" w:eastAsia="ru-RU"/>
        </w:rPr>
      </w:pPr>
      <w:r w:rsidRPr="00357BFB">
        <w:rPr>
          <w:rFonts w:eastAsia="Times New Roman" w:cs="Times New Roman"/>
          <w:bCs/>
          <w:i/>
          <w:sz w:val="24"/>
          <w:szCs w:val="24"/>
          <w:lang w:val="tt-RU" w:eastAsia="ru-RU"/>
        </w:rPr>
        <w:t>Ишетеп аңлау күнекмәләрен тикшерү максаты белән “Дөресме-ялгышмы” уенын тәкъдим итәм. Укучылар әйе, юк дип җавап бирәбез.</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bCs/>
          <w:iCs/>
          <w:sz w:val="24"/>
          <w:szCs w:val="24"/>
          <w:lang w:val="tt-RU" w:eastAsia="ru-RU"/>
        </w:rPr>
        <w:t>– Ә хәзер, әйдәгез “Дөресме-ялгышмы” уенын уйнап алабыз.</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Карга боткасы көз көне була.</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Язны кара каргалар алып килә.</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Балалар карга боткасы пешерергә ашамлыклар җыйганнар.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Балалар бер йортка җыелганнар.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Су буенда ботка пешергәннәр.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Бергәләшеп ботка ашаганнар.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Ботканы каргаларга калдырмаганнар.</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Каргалар: “Кар! Кар! Әйбәт дуслар бар - бар!”- дип әйткәннәр.</w:t>
      </w:r>
    </w:p>
    <w:p w:rsidR="00357BFB" w:rsidRPr="00357BFB" w:rsidRDefault="00357BFB" w:rsidP="00357BFB">
      <w:pPr>
        <w:spacing w:line="360" w:lineRule="auto"/>
        <w:jc w:val="both"/>
        <w:rPr>
          <w:rFonts w:eastAsia="Times New Roman" w:cs="Times New Roman"/>
          <w:b/>
          <w:bCs/>
          <w:i/>
          <w:iCs/>
          <w:sz w:val="24"/>
          <w:szCs w:val="24"/>
          <w:lang w:val="tt-RU" w:eastAsia="ru-RU"/>
        </w:rPr>
      </w:pPr>
      <w:r w:rsidRPr="00357BFB">
        <w:rPr>
          <w:rFonts w:eastAsia="Times New Roman" w:cs="Times New Roman"/>
          <w:sz w:val="24"/>
          <w:szCs w:val="24"/>
          <w:lang w:val="tt-RU" w:eastAsia="ru-RU"/>
        </w:rPr>
        <w:t>- Бик булдырдыгыз, укучылар. Бу биремне бик яхшы үтәп чыктыгыз. Балалар, бүген безнең дәресебезгә кара карга очып килгән иде, ул бер бирем калдырды. Җөмләләрне дәвам итеп укырга кирәк.</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Яз көне бик матур ...</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Язны каргалар алып килә дип ...</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Карга боткасы пешерергә ашамлыклар ...</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Балалар су буена ...</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Алар бергәләшеп ботка ...</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Балалар ботканы каргаларга калдырып ...</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Каргалар “Кар! Кар! Әйбәт дуслар бар - бар!” – дип рәхмәт ...</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Нинди сүз төркемнәрен куйдык?</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Укучылар, теманы ничек үзләштердегез, тикшереп карыйк әле. Бирелгән биремнәрне мөстәкыль эшлисез.</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
          <w:iCs/>
          <w:sz w:val="24"/>
          <w:szCs w:val="24"/>
          <w:u w:val="single"/>
          <w:lang w:val="tt-RU" w:eastAsia="ru-RU"/>
        </w:rPr>
        <w:t>Нокталар урынына тиешле хәрефләрне куй.</w:t>
      </w:r>
    </w:p>
    <w:p w:rsidR="00357BFB" w:rsidRPr="00357BFB" w:rsidRDefault="00357BFB" w:rsidP="00357BFB">
      <w:pPr>
        <w:spacing w:line="360" w:lineRule="auto"/>
        <w:ind w:left="360"/>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xml:space="preserve">       К.к.й, м.й, .рма, т.ры, .н, шик.р, т.з, җ.р, у.н, б.тка, к.рга, р.хмәт, к.шкай.</w:t>
      </w:r>
    </w:p>
    <w:p w:rsidR="00357BFB" w:rsidRPr="00357BFB" w:rsidRDefault="00357BFB" w:rsidP="00357BFB">
      <w:pPr>
        <w:spacing w:line="360" w:lineRule="auto"/>
        <w:jc w:val="both"/>
        <w:rPr>
          <w:rFonts w:eastAsia="Times New Roman" w:cs="Times New Roman"/>
          <w:bCs/>
          <w:iCs/>
          <w:sz w:val="24"/>
          <w:szCs w:val="24"/>
          <w:u w:val="single"/>
          <w:lang w:val="tt-RU" w:eastAsia="ru-RU"/>
        </w:rPr>
      </w:pPr>
      <w:r w:rsidRPr="00357BFB">
        <w:rPr>
          <w:rFonts w:eastAsia="Times New Roman" w:cs="Times New Roman"/>
          <w:bCs/>
          <w:i/>
          <w:iCs/>
          <w:sz w:val="24"/>
          <w:szCs w:val="24"/>
          <w:u w:val="single"/>
          <w:lang w:val="tt-RU" w:eastAsia="ru-RU"/>
        </w:rPr>
        <w:t>Карга боткасына балалар нәрсә җыйганнар? Нокталар урынына тиешле сүзләрне яз.</w:t>
      </w:r>
    </w:p>
    <w:p w:rsidR="00357BFB" w:rsidRPr="00357BFB" w:rsidRDefault="00357BFB" w:rsidP="00357BFB">
      <w:pPr>
        <w:spacing w:line="360" w:lineRule="auto"/>
        <w:ind w:left="360"/>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xml:space="preserve"> ... җыйганнар         ... җыйганнар</w:t>
      </w:r>
    </w:p>
    <w:p w:rsidR="00357BFB" w:rsidRPr="00357BFB" w:rsidRDefault="00357BFB" w:rsidP="00357BFB">
      <w:pPr>
        <w:spacing w:line="360" w:lineRule="auto"/>
        <w:ind w:left="360"/>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җыйганнар         ... җыйганнар</w:t>
      </w:r>
    </w:p>
    <w:p w:rsidR="00357BFB" w:rsidRPr="00357BFB" w:rsidRDefault="00357BFB" w:rsidP="00357BFB">
      <w:pPr>
        <w:spacing w:line="360" w:lineRule="auto"/>
        <w:ind w:left="360"/>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xml:space="preserve">... җыйганнар </w:t>
      </w:r>
    </w:p>
    <w:p w:rsidR="00357BFB" w:rsidRPr="00357BFB" w:rsidRDefault="00357BFB" w:rsidP="00357BFB">
      <w:pPr>
        <w:spacing w:line="360" w:lineRule="auto"/>
        <w:ind w:left="360"/>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 Укучылар, дәфтәрләрне алыштык!</w:t>
      </w:r>
    </w:p>
    <w:p w:rsidR="00357BFB" w:rsidRPr="00357BFB" w:rsidRDefault="00357BFB" w:rsidP="00357BFB">
      <w:pPr>
        <w:spacing w:line="360" w:lineRule="auto"/>
        <w:jc w:val="both"/>
        <w:rPr>
          <w:rFonts w:eastAsia="Times New Roman" w:cs="Times New Roman"/>
          <w:bCs/>
          <w:i/>
          <w:iCs/>
          <w:sz w:val="24"/>
          <w:szCs w:val="24"/>
          <w:lang w:val="tt-RU" w:eastAsia="ru-RU"/>
        </w:rPr>
      </w:pPr>
      <w:r w:rsidRPr="00357BFB">
        <w:rPr>
          <w:rFonts w:eastAsia="Times New Roman" w:cs="Times New Roman"/>
          <w:bCs/>
          <w:i/>
          <w:iCs/>
          <w:sz w:val="24"/>
          <w:szCs w:val="24"/>
          <w:lang w:val="tt-RU" w:eastAsia="ru-RU"/>
        </w:rPr>
        <w:t>Үзара тикшерү. Билгеләр кую.</w:t>
      </w:r>
    </w:p>
    <w:p w:rsidR="00357BFB" w:rsidRPr="00357BFB" w:rsidRDefault="00357BFB" w:rsidP="00357BFB">
      <w:pPr>
        <w:spacing w:line="360" w:lineRule="auto"/>
        <w:jc w:val="both"/>
        <w:rPr>
          <w:rFonts w:eastAsia="Times New Roman" w:cs="Times New Roman"/>
          <w:bCs/>
          <w:i/>
          <w:iCs/>
          <w:sz w:val="24"/>
          <w:szCs w:val="24"/>
          <w:u w:val="single"/>
          <w:lang w:val="tt-RU" w:eastAsia="ru-RU"/>
        </w:rPr>
      </w:pPr>
      <w:r w:rsidRPr="00357BFB">
        <w:rPr>
          <w:rFonts w:eastAsia="Times New Roman" w:cs="Times New Roman"/>
          <w:bCs/>
          <w:i/>
          <w:iCs/>
          <w:sz w:val="24"/>
          <w:szCs w:val="24"/>
          <w:u w:val="single"/>
          <w:lang w:val="tt-RU" w:eastAsia="ru-RU"/>
        </w:rPr>
        <w:lastRenderedPageBreak/>
        <w:t>Диалогик, монологик сөйләм.</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Cs/>
          <w:iCs/>
          <w:sz w:val="24"/>
          <w:szCs w:val="24"/>
          <w:lang w:val="tt-RU" w:eastAsia="ru-RU"/>
        </w:rPr>
        <w:t>Сыйныфны ике төркемгә бүләм. Йомшаграк  укучылар диалог төзиләр, көчлерәк укучылар рәсемнәр буенча монолог төзиләр.</w:t>
      </w:r>
    </w:p>
    <w:p w:rsidR="00357BFB" w:rsidRPr="00357BFB" w:rsidRDefault="00357BFB" w:rsidP="00357BFB">
      <w:pPr>
        <w:spacing w:line="360" w:lineRule="auto"/>
        <w:jc w:val="both"/>
        <w:rPr>
          <w:rFonts w:eastAsia="Times New Roman" w:cs="Times New Roman"/>
          <w:bCs/>
          <w:iCs/>
          <w:sz w:val="24"/>
          <w:szCs w:val="24"/>
          <w:lang w:val="tt-RU" w:eastAsia="ru-RU"/>
        </w:rPr>
      </w:pPr>
      <w:r w:rsidRPr="00357BFB">
        <w:rPr>
          <w:rFonts w:eastAsia="Times New Roman" w:cs="Times New Roman"/>
          <w:b/>
          <w:bCs/>
          <w:iCs/>
          <w:sz w:val="24"/>
          <w:szCs w:val="24"/>
          <w:lang w:val="tt-RU" w:eastAsia="ru-RU"/>
        </w:rPr>
        <w:t>VI. Йомгаклау.</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 Бүген без нинди бәйрәм турында сөйләштек?</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 Темага кагылышлы нинди яңа сүзләр өйрәндек?</w:t>
      </w:r>
    </w:p>
    <w:p w:rsidR="00357BFB" w:rsidRPr="00357BFB" w:rsidRDefault="00357BFB" w:rsidP="00357BFB">
      <w:pPr>
        <w:spacing w:line="360" w:lineRule="auto"/>
        <w:jc w:val="both"/>
        <w:rPr>
          <w:rFonts w:eastAsia="Times New Roman" w:cs="Times New Roman"/>
          <w:bCs/>
          <w:i/>
          <w:iCs/>
          <w:sz w:val="24"/>
          <w:szCs w:val="24"/>
          <w:lang w:eastAsia="ru-RU"/>
        </w:rPr>
      </w:pPr>
      <w:r w:rsidRPr="00357BFB">
        <w:rPr>
          <w:rFonts w:eastAsia="Times New Roman" w:cs="Times New Roman"/>
          <w:bCs/>
          <w:i/>
          <w:iCs/>
          <w:sz w:val="24"/>
          <w:szCs w:val="24"/>
          <w:lang w:eastAsia="ru-RU"/>
        </w:rPr>
        <w:t>(</w:t>
      </w:r>
      <w:r w:rsidRPr="00357BFB">
        <w:rPr>
          <w:rFonts w:eastAsia="Times New Roman" w:cs="Times New Roman"/>
          <w:bCs/>
          <w:i/>
          <w:iCs/>
          <w:sz w:val="24"/>
          <w:szCs w:val="24"/>
          <w:lang w:val="tt-RU" w:eastAsia="ru-RU"/>
        </w:rPr>
        <w:t>К</w:t>
      </w:r>
      <w:proofErr w:type="spellStart"/>
      <w:r w:rsidRPr="00357BFB">
        <w:rPr>
          <w:rFonts w:eastAsia="Times New Roman" w:cs="Times New Roman"/>
          <w:bCs/>
          <w:i/>
          <w:iCs/>
          <w:sz w:val="24"/>
          <w:szCs w:val="24"/>
          <w:lang w:eastAsia="ru-RU"/>
        </w:rPr>
        <w:t>абат</w:t>
      </w:r>
      <w:proofErr w:type="spellEnd"/>
      <w:r w:rsidRPr="00357BFB">
        <w:rPr>
          <w:rFonts w:eastAsia="Times New Roman" w:cs="Times New Roman"/>
          <w:bCs/>
          <w:i/>
          <w:iCs/>
          <w:sz w:val="24"/>
          <w:szCs w:val="24"/>
          <w:lang w:eastAsia="ru-RU"/>
        </w:rPr>
        <w:t xml:space="preserve"> </w:t>
      </w:r>
      <w:proofErr w:type="spellStart"/>
      <w:r w:rsidRPr="00357BFB">
        <w:rPr>
          <w:rFonts w:eastAsia="Times New Roman" w:cs="Times New Roman"/>
          <w:bCs/>
          <w:i/>
          <w:iCs/>
          <w:sz w:val="24"/>
          <w:szCs w:val="24"/>
          <w:lang w:eastAsia="ru-RU"/>
        </w:rPr>
        <w:t>тактада</w:t>
      </w:r>
      <w:proofErr w:type="spellEnd"/>
      <w:r w:rsidRPr="00357BFB">
        <w:rPr>
          <w:rFonts w:eastAsia="Times New Roman" w:cs="Times New Roman"/>
          <w:bCs/>
          <w:i/>
          <w:iCs/>
          <w:sz w:val="24"/>
          <w:szCs w:val="24"/>
          <w:lang w:eastAsia="ru-RU"/>
        </w:rPr>
        <w:t xml:space="preserve"> </w:t>
      </w:r>
      <w:proofErr w:type="spellStart"/>
      <w:r w:rsidRPr="00357BFB">
        <w:rPr>
          <w:rFonts w:eastAsia="Times New Roman" w:cs="Times New Roman"/>
          <w:bCs/>
          <w:i/>
          <w:iCs/>
          <w:sz w:val="24"/>
          <w:szCs w:val="24"/>
          <w:lang w:eastAsia="ru-RU"/>
        </w:rPr>
        <w:t>яңа</w:t>
      </w:r>
      <w:proofErr w:type="spellEnd"/>
      <w:r w:rsidRPr="00357BFB">
        <w:rPr>
          <w:rFonts w:eastAsia="Times New Roman" w:cs="Times New Roman"/>
          <w:bCs/>
          <w:i/>
          <w:iCs/>
          <w:sz w:val="24"/>
          <w:szCs w:val="24"/>
          <w:lang w:eastAsia="ru-RU"/>
        </w:rPr>
        <w:t xml:space="preserve"> лексика </w:t>
      </w:r>
      <w:proofErr w:type="spellStart"/>
      <w:r w:rsidRPr="00357BFB">
        <w:rPr>
          <w:rFonts w:eastAsia="Times New Roman" w:cs="Times New Roman"/>
          <w:bCs/>
          <w:i/>
          <w:iCs/>
          <w:sz w:val="24"/>
          <w:szCs w:val="24"/>
          <w:lang w:eastAsia="ru-RU"/>
        </w:rPr>
        <w:t>күрсәтелә</w:t>
      </w:r>
      <w:proofErr w:type="spellEnd"/>
      <w:r w:rsidRPr="00357BFB">
        <w:rPr>
          <w:rFonts w:eastAsia="Times New Roman" w:cs="Times New Roman"/>
          <w:bCs/>
          <w:i/>
          <w:iCs/>
          <w:sz w:val="24"/>
          <w:szCs w:val="24"/>
          <w:lang w:eastAsia="ru-RU"/>
        </w:rPr>
        <w:t xml:space="preserve">, </w:t>
      </w:r>
      <w:proofErr w:type="spellStart"/>
      <w:r w:rsidRPr="00357BFB">
        <w:rPr>
          <w:rFonts w:eastAsia="Times New Roman" w:cs="Times New Roman"/>
          <w:bCs/>
          <w:i/>
          <w:iCs/>
          <w:sz w:val="24"/>
          <w:szCs w:val="24"/>
          <w:lang w:eastAsia="ru-RU"/>
        </w:rPr>
        <w:t>кабатлатыла</w:t>
      </w:r>
      <w:proofErr w:type="spellEnd"/>
      <w:r w:rsidRPr="00357BFB">
        <w:rPr>
          <w:rFonts w:eastAsia="Times New Roman" w:cs="Times New Roman"/>
          <w:bCs/>
          <w:i/>
          <w:iCs/>
          <w:sz w:val="24"/>
          <w:szCs w:val="24"/>
          <w:lang w:eastAsia="ru-RU"/>
        </w:rPr>
        <w:t>)</w:t>
      </w:r>
    </w:p>
    <w:p w:rsidR="00357BFB" w:rsidRPr="00357BFB" w:rsidRDefault="00357BFB" w:rsidP="00357BFB">
      <w:pPr>
        <w:spacing w:line="360" w:lineRule="auto"/>
        <w:ind w:left="360"/>
        <w:jc w:val="both"/>
        <w:rPr>
          <w:rFonts w:eastAsia="Times New Roman" w:cs="Times New Roman"/>
          <w:bCs/>
          <w:i/>
          <w:iCs/>
          <w:sz w:val="24"/>
          <w:szCs w:val="24"/>
          <w:u w:val="single"/>
          <w:lang w:val="tt-RU" w:eastAsia="ru-RU"/>
        </w:rPr>
      </w:pPr>
      <w:r w:rsidRPr="00357BFB">
        <w:rPr>
          <w:rFonts w:eastAsia="Times New Roman" w:cs="Times New Roman"/>
          <w:bCs/>
          <w:i/>
          <w:iCs/>
          <w:sz w:val="24"/>
          <w:szCs w:val="24"/>
          <w:u w:val="single"/>
          <w:lang w:val="tt-RU" w:eastAsia="ru-RU"/>
        </w:rPr>
        <w:t>Өй эше бирү.</w:t>
      </w:r>
    </w:p>
    <w:p w:rsidR="00357BFB" w:rsidRPr="00357BFB" w:rsidRDefault="00357BFB" w:rsidP="00357BFB">
      <w:pPr>
        <w:spacing w:line="360" w:lineRule="auto"/>
        <w:ind w:left="360"/>
        <w:jc w:val="both"/>
        <w:rPr>
          <w:rFonts w:eastAsia="Times New Roman" w:cs="Times New Roman"/>
          <w:sz w:val="24"/>
          <w:szCs w:val="24"/>
          <w:u w:val="single"/>
          <w:lang w:val="tt-RU" w:eastAsia="ru-RU"/>
        </w:rPr>
      </w:pPr>
      <w:r w:rsidRPr="00357BFB">
        <w:rPr>
          <w:rFonts w:eastAsia="Times New Roman" w:cs="Times New Roman"/>
          <w:sz w:val="24"/>
          <w:szCs w:val="24"/>
          <w:lang w:val="tt-RU" w:eastAsia="ru-RU"/>
        </w:rPr>
        <w:t>- “Карга боткасы” дигән темага рәсем ясарга;</w:t>
      </w:r>
    </w:p>
    <w:p w:rsidR="00357BFB" w:rsidRPr="00357BFB" w:rsidRDefault="00357BFB" w:rsidP="00357BFB">
      <w:pPr>
        <w:spacing w:line="360" w:lineRule="auto"/>
        <w:ind w:left="360"/>
        <w:jc w:val="both"/>
        <w:rPr>
          <w:rFonts w:eastAsia="Times New Roman" w:cs="Times New Roman"/>
          <w:sz w:val="24"/>
          <w:szCs w:val="24"/>
          <w:lang w:val="tt-RU" w:eastAsia="ru-RU"/>
        </w:rPr>
      </w:pPr>
      <w:r w:rsidRPr="00357BFB">
        <w:rPr>
          <w:rFonts w:eastAsia="Times New Roman" w:cs="Times New Roman"/>
          <w:sz w:val="24"/>
          <w:szCs w:val="24"/>
          <w:lang w:val="tt-RU" w:eastAsia="ru-RU"/>
        </w:rPr>
        <w:t>- “Карга боткасы” дигән темага диалог төзергә;</w:t>
      </w:r>
    </w:p>
    <w:p w:rsidR="00357BFB" w:rsidRPr="00357BFB" w:rsidRDefault="00357BFB" w:rsidP="00357BFB">
      <w:pPr>
        <w:spacing w:line="360" w:lineRule="auto"/>
        <w:ind w:left="360"/>
        <w:jc w:val="both"/>
        <w:rPr>
          <w:rFonts w:eastAsia="Times New Roman" w:cs="Times New Roman"/>
          <w:sz w:val="24"/>
          <w:szCs w:val="24"/>
          <w:lang w:eastAsia="ru-RU"/>
        </w:rPr>
      </w:pPr>
      <w:r w:rsidRPr="00357BFB">
        <w:rPr>
          <w:rFonts w:eastAsia="Times New Roman" w:cs="Times New Roman"/>
          <w:sz w:val="24"/>
          <w:szCs w:val="24"/>
          <w:lang w:val="tt-RU" w:eastAsia="ru-RU"/>
        </w:rPr>
        <w:t>- “Карга боткасы” дигән темага монолог төзергә</w:t>
      </w:r>
      <w:r w:rsidRPr="00357BFB">
        <w:rPr>
          <w:rFonts w:eastAsia="Times New Roman" w:cs="Times New Roman"/>
          <w:sz w:val="24"/>
          <w:szCs w:val="24"/>
          <w:lang w:eastAsia="ru-RU"/>
        </w:rPr>
        <w:t>.</w:t>
      </w:r>
    </w:p>
    <w:p w:rsidR="00357BFB" w:rsidRPr="00357BFB" w:rsidRDefault="00357BFB" w:rsidP="00357BFB">
      <w:pPr>
        <w:spacing w:line="360" w:lineRule="auto"/>
        <w:jc w:val="both"/>
        <w:rPr>
          <w:rFonts w:eastAsia="Times New Roman" w:cs="Times New Roman"/>
          <w:sz w:val="24"/>
          <w:szCs w:val="24"/>
          <w:lang w:val="tt-RU" w:eastAsia="ru-RU"/>
        </w:rPr>
      </w:pPr>
      <w:r w:rsidRPr="00357BFB">
        <w:rPr>
          <w:rFonts w:eastAsia="Times New Roman" w:cs="Times New Roman"/>
          <w:sz w:val="24"/>
          <w:szCs w:val="24"/>
          <w:lang w:val="tt-RU" w:eastAsia="ru-RU"/>
        </w:rPr>
        <w:t>- Укучылар, бүген дәрестә сез бик актив катнаштыгыз (билгеләр кую).</w:t>
      </w:r>
    </w:p>
    <w:p w:rsidR="000A770D" w:rsidRPr="00357BFB" w:rsidRDefault="000A770D">
      <w:pPr>
        <w:rPr>
          <w:lang w:val="tt-RU"/>
        </w:rPr>
      </w:pPr>
    </w:p>
    <w:sectPr w:rsidR="000A770D" w:rsidRPr="00357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91257"/>
    <w:multiLevelType w:val="hybridMultilevel"/>
    <w:tmpl w:val="AC5268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FB"/>
    <w:rsid w:val="000A770D"/>
    <w:rsid w:val="00105883"/>
    <w:rsid w:val="00263C9F"/>
    <w:rsid w:val="0030477A"/>
    <w:rsid w:val="00321249"/>
    <w:rsid w:val="00357BFB"/>
    <w:rsid w:val="0039205D"/>
    <w:rsid w:val="003C1603"/>
    <w:rsid w:val="0040537F"/>
    <w:rsid w:val="004A63E1"/>
    <w:rsid w:val="00543DA7"/>
    <w:rsid w:val="005F00A4"/>
    <w:rsid w:val="005F4E79"/>
    <w:rsid w:val="00643B3A"/>
    <w:rsid w:val="007957AD"/>
    <w:rsid w:val="00803DDE"/>
    <w:rsid w:val="0081018C"/>
    <w:rsid w:val="00837028"/>
    <w:rsid w:val="0099497E"/>
    <w:rsid w:val="00995E36"/>
    <w:rsid w:val="009C49CB"/>
    <w:rsid w:val="00AA4382"/>
    <w:rsid w:val="00B30664"/>
    <w:rsid w:val="00BC78C0"/>
    <w:rsid w:val="00C062EC"/>
    <w:rsid w:val="00C13366"/>
    <w:rsid w:val="00C53E80"/>
    <w:rsid w:val="00CC0745"/>
    <w:rsid w:val="00D67CBE"/>
    <w:rsid w:val="00DC629F"/>
    <w:rsid w:val="00E34239"/>
    <w:rsid w:val="00E602B1"/>
    <w:rsid w:val="00EA34BE"/>
    <w:rsid w:val="00EB63CB"/>
    <w:rsid w:val="00EF605E"/>
    <w:rsid w:val="00FE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13"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17"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2" Type="http://schemas.openxmlformats.org/officeDocument/2006/relationships/numbering" Target="numbering.xml"/><Relationship Id="rId16"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5" Type="http://schemas.openxmlformats.org/officeDocument/2006/relationships/settings" Target="settings.xml"/><Relationship Id="rId15"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10"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 Id="rId14" Type="http://schemas.openxmlformats.org/officeDocument/2006/relationships/hyperlink" Target="http://hghltd.yandex.net/yandbtm?fmode=envelope&amp;url=http%3A%2F%2Fkargaligumnasia.ucoz.ru%2Fkarga&amp;lr=11119&amp;text=%D0%A0.%20%D0%97.%20%D0%A5%D3%99%D0%B9%D0%B4%D3%99%D1%80%D0%BE%D0%B2%D0%B0%20%D0%B1%D1%83%D0%B5%D0%BD%D1%87%D0%B0%20%D1%82%D0%B5%D0%BA%D1%81%D1%82%20%D3%A9%D1%81%D1%82%D0%B5%D0%BD%D0%B4%D3%99%20%D1%8D%D1%88&amp;l10n=ru&amp;mime=doc&amp;sign=7f99d72c166a8faeb6cd47c4d488130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18A0-A2BB-4511-9EDC-75B443CA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2012-03-01T17:37:00Z</dcterms:created>
  <dcterms:modified xsi:type="dcterms:W3CDTF">2012-03-01T17:44:00Z</dcterms:modified>
</cp:coreProperties>
</file>