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1E" w:rsidRPr="000E011E" w:rsidRDefault="000E011E" w:rsidP="000E011E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Статья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Автор: преподаватель спец</w:t>
      </w:r>
      <w:proofErr w:type="gramStart"/>
      <w:r w:rsidRPr="000E011E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.д</w:t>
      </w:r>
      <w:proofErr w:type="gramEnd"/>
      <w:r w:rsidRPr="000E011E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исциплин: Н.О.Лебедева</w:t>
      </w:r>
    </w:p>
    <w:p w:rsidR="000E011E" w:rsidRDefault="000E011E" w:rsidP="000E011E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E011E" w:rsidRPr="000E011E" w:rsidRDefault="000E011E" w:rsidP="000E011E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Инновационные </w:t>
      </w:r>
      <w:r w:rsidRPr="000E01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F020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методы </w:t>
      </w:r>
      <w:r w:rsidRPr="000E011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эффективного делового общения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        Из всех возможных способов передачи информации (с помощью жестов, мимики, пантомимики, зрительного контакта), человеческая речь — это самое универсальное средство, так как речь точнее всего передает смысл сообщения.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Речевое общение — это процесс установления и поддержания целенаправленного, прямого или опосредованного контакта между людьми при помощи языка. Различают четыре вида речевой деятельности. Два из них участвуют в производстве текста (передаче информации) — это говорение </w:t>
      </w:r>
      <w:proofErr w:type="spell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инаписание</w:t>
      </w:r>
      <w:proofErr w:type="spellEnd"/>
      <w:r w:rsidRPr="000E011E">
        <w:rPr>
          <w:rFonts w:ascii="Times New Roman" w:hAnsi="Times New Roman" w:cs="Times New Roman"/>
          <w:sz w:val="28"/>
          <w:szCs w:val="28"/>
          <w:lang w:eastAsia="ru-RU"/>
        </w:rPr>
        <w:t>, а два другие — в восприятии текста и заложенной в нем информации — слушание и чтение.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Следует помнить о трех главных различиях между устной и письменной речью: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b/>
          <w:sz w:val="28"/>
          <w:szCs w:val="28"/>
          <w:lang w:eastAsia="ru-RU"/>
        </w:rPr>
        <w:t>Письменная речь:</w:t>
      </w:r>
    </w:p>
    <w:p w:rsidR="000E011E" w:rsidRPr="000E011E" w:rsidRDefault="000E011E" w:rsidP="000E011E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Темп выбирает сам читатель.</w:t>
      </w:r>
    </w:p>
    <w:p w:rsidR="000E011E" w:rsidRPr="000E011E" w:rsidRDefault="000E011E" w:rsidP="000E011E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Текст можно перечитать.</w:t>
      </w:r>
    </w:p>
    <w:p w:rsidR="000E011E" w:rsidRPr="000E011E" w:rsidRDefault="000E011E" w:rsidP="000E011E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Может читаться в любом порядке.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b/>
          <w:sz w:val="28"/>
          <w:szCs w:val="28"/>
          <w:lang w:eastAsia="ru-RU"/>
        </w:rPr>
        <w:t>Устная речь:</w:t>
      </w:r>
    </w:p>
    <w:p w:rsidR="000E011E" w:rsidRPr="000E011E" w:rsidRDefault="000E011E" w:rsidP="000E011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Темп задает говорящий.</w:t>
      </w:r>
    </w:p>
    <w:p w:rsidR="000E011E" w:rsidRPr="000E011E" w:rsidRDefault="000E011E" w:rsidP="000E011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кст зв</w:t>
      </w:r>
      <w:proofErr w:type="gramEnd"/>
      <w:r w:rsidRPr="000E011E">
        <w:rPr>
          <w:rFonts w:ascii="Times New Roman" w:hAnsi="Times New Roman" w:cs="Times New Roman"/>
          <w:sz w:val="28"/>
          <w:szCs w:val="28"/>
          <w:lang w:eastAsia="ru-RU"/>
        </w:rPr>
        <w:t>учит всего один раз.</w:t>
      </w:r>
    </w:p>
    <w:p w:rsidR="000E011E" w:rsidRPr="000E011E" w:rsidRDefault="000E011E" w:rsidP="000E011E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Речь дается в авторском порядке.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0E011E">
        <w:rPr>
          <w:rFonts w:ascii="Times New Roman" w:hAnsi="Times New Roman" w:cs="Times New Roman"/>
          <w:sz w:val="28"/>
          <w:szCs w:val="28"/>
          <w:lang w:eastAsia="ru-RU"/>
        </w:rPr>
        <w:t>В зависимости от намерений собеседников (сообщить или узнать что-то важное, выразить оценку, отношение, побудить к чему-либо, сделать что-то приятное, оказать услугу, договориться по какому-то вопросу и пр.) возникают разнообразные речевые тексты, речевые конструкты.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Аудитория может скорее простить </w:t>
      </w:r>
      <w:proofErr w:type="gram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выступающему</w:t>
      </w:r>
      <w:proofErr w:type="gramEnd"/>
      <w:r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 оговорки, чем нелогичность изложения. Это связано с тем, что нашему сознанию свойственно во всем искать систему и порядок. Логика развития явлений получает отражение в нашем мышлении. Выделим три распространенные его формы.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E011E">
        <w:rPr>
          <w:rFonts w:ascii="Times New Roman" w:hAnsi="Times New Roman" w:cs="Times New Roman"/>
          <w:sz w:val="28"/>
          <w:szCs w:val="28"/>
          <w:lang w:eastAsia="ru-RU"/>
        </w:rPr>
        <w:t>Понятие — форма мышления, которая отражает общие и самые существенные свойства предмета или явления, составляющие его содержание. Понятие характеризуется также объемом — совокупностью относящихся к нему предметов или явлений. Например, содержание понятия «цветок»: полевое или садовое растение разнообразной формы, окраски и запаха. Объем этого понятия чрезвычайно велик: он охватывает всевозможные виды полевых, садовых, комнатных, вьющихся и т.п. растений.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Суждение представляет собой форму мысли, в которой отражается связь между предметами или явлениями.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Умозаключение — цепочка суждений, последнее из которых — заключение — становится новым знанием, выведенным из уже известных суждений, называемых посылками.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Основные требования логики, предъявляемые к любому устному выступлению, таковы:</w:t>
      </w:r>
    </w:p>
    <w:p w:rsidR="000E011E" w:rsidRPr="000E011E" w:rsidRDefault="000E011E" w:rsidP="009F0207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определенность, ясность высказывания;</w:t>
      </w:r>
    </w:p>
    <w:p w:rsidR="000E011E" w:rsidRPr="000E011E" w:rsidRDefault="000E011E" w:rsidP="009F0207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изложения;</w:t>
      </w:r>
    </w:p>
    <w:p w:rsidR="000E011E" w:rsidRPr="000E011E" w:rsidRDefault="000E011E" w:rsidP="009F0207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непротиворечивость излагаемых фактов и комментариев;</w:t>
      </w:r>
    </w:p>
    <w:p w:rsidR="000E011E" w:rsidRPr="000E011E" w:rsidRDefault="000E011E" w:rsidP="009F0207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обоснованность суждений, аргументаций и </w:t>
      </w:r>
      <w:proofErr w:type="spell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контраргументаций</w:t>
      </w:r>
      <w:proofErr w:type="spellEnd"/>
      <w:r w:rsidRPr="000E01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На начальном этапе организации речевой коммуникации необходимо ввести предмет сообщения (тему) и удерживать его в сознании собеседника путем периодического напоминания, уточнения, акцентирования внимания. Тема отвечает на вопрос </w:t>
      </w:r>
      <w:r w:rsidRPr="000E011E">
        <w:rPr>
          <w:rFonts w:ascii="Times New Roman" w:hAnsi="Times New Roman" w:cs="Times New Roman"/>
          <w:iCs/>
          <w:sz w:val="28"/>
          <w:szCs w:val="28"/>
          <w:lang w:eastAsia="ru-RU"/>
        </w:rPr>
        <w:t>«О чем мы говорим?»</w:t>
      </w:r>
      <w:r w:rsidRPr="000E011E">
        <w:rPr>
          <w:rFonts w:ascii="Times New Roman" w:hAnsi="Times New Roman" w:cs="Times New Roman"/>
          <w:sz w:val="28"/>
          <w:szCs w:val="28"/>
          <w:lang w:eastAsia="ru-RU"/>
        </w:rPr>
        <w:t> Оратор должен всегда помнить о том, что любое утверждение, прозвучавшее в том или ином выступлении, следует логически обосновать.</w:t>
      </w:r>
    </w:p>
    <w:p w:rsidR="000E011E" w:rsidRPr="000E011E" w:rsidRDefault="009F0207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E011E" w:rsidRPr="000E011E">
        <w:rPr>
          <w:rFonts w:ascii="Times New Roman" w:hAnsi="Times New Roman" w:cs="Times New Roman"/>
          <w:sz w:val="28"/>
          <w:szCs w:val="28"/>
          <w:lang w:eastAsia="ru-RU"/>
        </w:rPr>
        <w:t>Всегда говорите так, чтобы ваша речь напоминала живое общение, и тогда вы сможете избежать сухого «лекторского» тона, который неизменно утомляет слушателей. Всегда думайте о том, как сделать, чтобы вас поняли, для чего используйте разные виды информации одновременно для всех сенсорных каналов слушателей: рассказывая, продемонстрируйте то, что важно, визуально подействуйте на чувства.</w:t>
      </w:r>
    </w:p>
    <w:p w:rsidR="000E011E" w:rsidRPr="000E011E" w:rsidRDefault="009F0207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E011E"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Речевое мастерство проявляется не только в логике изложения и владении речевыми жанрами, но и в культуре речи, в умении найти наиболее точное, </w:t>
      </w:r>
      <w:proofErr w:type="gramStart"/>
      <w:r w:rsidR="000E011E" w:rsidRPr="000E011E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E011E"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следовательно, и наиболее подходящее для конкретного случая и стилистически оправданное средство языка, слово или жест.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Культура речи предполагает:</w:t>
      </w:r>
    </w:p>
    <w:p w:rsidR="000E011E" w:rsidRPr="000E011E" w:rsidRDefault="000E011E" w:rsidP="009F0207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знание норм литературного языка;</w:t>
      </w:r>
    </w:p>
    <w:p w:rsidR="000E011E" w:rsidRPr="000E011E" w:rsidRDefault="000E011E" w:rsidP="009F0207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в соответствии с ними умение выбирать самые точные, уместные в данной речевой ситуации слова и выражения;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выразительность речи, которая достигается использованием языковых средств, таких, как синонимы, сравнения, тропы (слово в переносном значении), метафоры (скрытое сравнение, образы явлений, о которых идет речь), фигуры (особые построения фраз), гиперболы (преувеличения), фразеологизмы и т.д., и таких, как средства внеязыковые (жесты, мимика, интонации, паузы, позы, дистанции и пр.).</w:t>
      </w:r>
      <w:proofErr w:type="gramEnd"/>
    </w:p>
    <w:p w:rsidR="000E011E" w:rsidRPr="009F0207" w:rsidRDefault="000E011E" w:rsidP="000E011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020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Речевые средства общения</w:t>
      </w:r>
    </w:p>
    <w:p w:rsidR="000E011E" w:rsidRPr="000E011E" w:rsidRDefault="009F0207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E011E" w:rsidRPr="000E011E">
        <w:rPr>
          <w:rFonts w:ascii="Times New Roman" w:hAnsi="Times New Roman" w:cs="Times New Roman"/>
          <w:sz w:val="28"/>
          <w:szCs w:val="28"/>
          <w:lang w:eastAsia="ru-RU"/>
        </w:rPr>
        <w:t>Для современного делового стиля общения характерны краткость и простота построения фразы, использование профессиональной разговорной лексики, своеобразных речевых клише и штампов.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В коммуникации для достижения ожидаемых результатов используются разнообразные психотехнические приемы, выстраивающие определенный разговорный стиль словесного действия: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воображаемая</w:t>
      </w:r>
      <w:proofErr w:type="gramEnd"/>
      <w:r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диалогизация</w:t>
      </w:r>
      <w:proofErr w:type="spellEnd"/>
      <w:r w:rsidRPr="000E011E">
        <w:rPr>
          <w:rFonts w:ascii="Times New Roman" w:hAnsi="Times New Roman" w:cs="Times New Roman"/>
          <w:sz w:val="28"/>
          <w:szCs w:val="28"/>
          <w:lang w:eastAsia="ru-RU"/>
        </w:rPr>
        <w:t>, когда синтаксический строй имитирует потенциальный диалог, предполагаемую обстановку диалога;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вопросно-ответный ход, когда субъект общения сам задает себе вопрос и сам же на него отвечает, например риторический вопрос, позволяющий привлекать и поддерживать внимание собеседника;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эмоциональные восклицания, позволяющие усилить внимание к предмету взаимодействия, стимулирующие вовлеченность собеседника в коммуникацию;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0207">
        <w:rPr>
          <w:rFonts w:ascii="Times New Roman" w:hAnsi="Times New Roman" w:cs="Times New Roman"/>
          <w:b/>
          <w:sz w:val="28"/>
          <w:szCs w:val="28"/>
          <w:lang w:eastAsia="ru-RU"/>
        </w:rPr>
        <w:t>эвфемизмы </w:t>
      </w:r>
      <w:r w:rsidRPr="000E011E">
        <w:rPr>
          <w:rFonts w:ascii="Times New Roman" w:hAnsi="Times New Roman" w:cs="Times New Roman"/>
          <w:sz w:val="28"/>
          <w:szCs w:val="28"/>
          <w:lang w:eastAsia="ru-RU"/>
        </w:rPr>
        <w:t>— более мягкие эквиваленты резких слов, позволяющие поддерживать доброжелательную атмосферу контакта, снижающие негативное проявление чувств как реакцию на «красные флажки» слов, обычно вызывающих отрицательные эмоции и экспрессивные вспышки (например, вместо «вы должны... использовать» — «хотелось бы», вместо «нужно» — «желательно», вместо «старик» — «человек солидного возраста», вместо «не врите» — «не сочиняйте» и пр.);</w:t>
      </w:r>
      <w:proofErr w:type="gramEnd"/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инверсия, т.е. осмысленное нарушение порядка слов, обращение смысла, переданного собеседником, с отрицательного на положительный и с положительного на отрицательный в зависимости от намерений собеседника, использующего данный прием;</w:t>
      </w:r>
      <w:proofErr w:type="gramEnd"/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20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F0207">
        <w:rPr>
          <w:rFonts w:ascii="Times New Roman" w:hAnsi="Times New Roman" w:cs="Times New Roman"/>
          <w:b/>
          <w:sz w:val="28"/>
          <w:szCs w:val="28"/>
          <w:lang w:eastAsia="ru-RU"/>
        </w:rPr>
        <w:t>аффинити</w:t>
      </w:r>
      <w:proofErr w:type="spellEnd"/>
      <w:r w:rsidRPr="009F020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 — создание такого эмоционального фона общения (симпатии, влечения собеседников), который способствует конструктивности и взаимопониманию через психологическое присоединение, </w:t>
      </w:r>
      <w:proofErr w:type="spell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отзеркаливание</w:t>
      </w:r>
      <w:proofErr w:type="spellEnd"/>
      <w:r w:rsidRPr="000E011E">
        <w:rPr>
          <w:rFonts w:ascii="Times New Roman" w:hAnsi="Times New Roman" w:cs="Times New Roman"/>
          <w:sz w:val="28"/>
          <w:szCs w:val="28"/>
          <w:lang w:eastAsia="ru-RU"/>
        </w:rPr>
        <w:t>, демонстрацию необходимых в конкретной ситуации эмоциональных реакций, поиск согласия и нахождение идентичных интересов и потребностей.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Среди коммуникативных приемов весьма существенно установление той или иной дистанции между собеседниками. Человек закрывается от собеседника или открывается перед ним в зависимости от своих индивидуальных особенностей и от намерений в общении. Этим же вызван его интерес к теме и к суждениям собеседника. Например, резкий переход от обращения «ты» к обращению «вы» свидетельствует о </w:t>
      </w:r>
      <w:proofErr w:type="spell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дистанцировании</w:t>
      </w:r>
      <w:proofErr w:type="spellEnd"/>
      <w:r w:rsidRPr="000E011E">
        <w:rPr>
          <w:rFonts w:ascii="Times New Roman" w:hAnsi="Times New Roman" w:cs="Times New Roman"/>
          <w:sz w:val="28"/>
          <w:szCs w:val="28"/>
          <w:lang w:eastAsia="ru-RU"/>
        </w:rPr>
        <w:t>, которое демонстрирует неодобрение, отчуждение, неприятие и возможно даже враждебность или антипатию.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Активность собеседника в разговоре, которая проявляется в частоте и длительности включения в него, может свидетельствовать: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о степени заинтересованности собеседника в обсуждаемой проблеме, в самом взаимодействии;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о самооценке человека, его уверенности или застенчивости, самоуверенности, состоянии тревожности, потребностей и пр.;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об общей склонности человека к развернутости или лаконичности высказываний (умении говорить коротко и ясно).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Для того чтобы реакция участников общения была адекватна их ожиданиям, необходимо соблюдать следующие правила.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iCs/>
          <w:sz w:val="28"/>
          <w:szCs w:val="28"/>
          <w:lang w:eastAsia="ru-RU"/>
        </w:rPr>
        <w:t>1. Каждый собеседник должен стремиться:</w:t>
      </w:r>
    </w:p>
    <w:p w:rsidR="000E011E" w:rsidRPr="000E011E" w:rsidRDefault="000E011E" w:rsidP="009F020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быть уверенным в себе, иметь личные цели и ценности;</w:t>
      </w:r>
    </w:p>
    <w:p w:rsidR="000E011E" w:rsidRPr="000E011E" w:rsidRDefault="000E011E" w:rsidP="009F020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быть информированным и компетентным;</w:t>
      </w:r>
    </w:p>
    <w:p w:rsidR="000E011E" w:rsidRPr="000E011E" w:rsidRDefault="000E011E" w:rsidP="009F020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демонстрировать объективность в оценке информации;</w:t>
      </w:r>
    </w:p>
    <w:p w:rsidR="000E011E" w:rsidRPr="000E011E" w:rsidRDefault="000E011E" w:rsidP="009F020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проявлять искренний интерес к предмету речи и к собеседнику;</w:t>
      </w:r>
    </w:p>
    <w:p w:rsidR="000E011E" w:rsidRPr="000E011E" w:rsidRDefault="000E011E" w:rsidP="009F020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ценить свое и чужое время;</w:t>
      </w:r>
    </w:p>
    <w:p w:rsidR="000E011E" w:rsidRPr="000E011E" w:rsidRDefault="000E011E" w:rsidP="009F020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проявлять эмоциональную культуру, осуществлять </w:t>
      </w:r>
      <w:proofErr w:type="spell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0E01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011E" w:rsidRPr="000E011E" w:rsidRDefault="000E011E" w:rsidP="009F0207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быть мобильным, адаптивным и гибким.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iCs/>
          <w:sz w:val="28"/>
          <w:szCs w:val="28"/>
          <w:lang w:eastAsia="ru-RU"/>
        </w:rPr>
        <w:t>2. В партнере следует уважать личность и право на свою точку зрения. Этому способствуют:</w:t>
      </w:r>
    </w:p>
    <w:p w:rsidR="000E011E" w:rsidRPr="000E011E" w:rsidRDefault="000E011E" w:rsidP="009F0207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установка на взаимопонимание, конструктивное сотрудничество;</w:t>
      </w:r>
    </w:p>
    <w:p w:rsidR="000E011E" w:rsidRPr="000E011E" w:rsidRDefault="000E011E" w:rsidP="009F0207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стремление увидеть проблему глазами собеседника;</w:t>
      </w:r>
    </w:p>
    <w:p w:rsidR="000E011E" w:rsidRPr="000E011E" w:rsidRDefault="000E011E" w:rsidP="009F0207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уважительное отношение к аргументам и контраргументам собеседника;</w:t>
      </w:r>
    </w:p>
    <w:p w:rsidR="000E011E" w:rsidRPr="000E011E" w:rsidRDefault="000E011E" w:rsidP="009F0207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внимательное выслушивание партнера.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iCs/>
          <w:sz w:val="28"/>
          <w:szCs w:val="28"/>
          <w:lang w:eastAsia="ru-RU"/>
        </w:rPr>
        <w:t>3. Между информационным запросом и полученным сообщением должно быть смысловое соответствие, для чего следует:</w:t>
      </w:r>
    </w:p>
    <w:p w:rsidR="000E011E" w:rsidRPr="000E011E" w:rsidRDefault="000E011E" w:rsidP="009F020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говорить по существу вопроса, обсуждаемой проблемы;</w:t>
      </w:r>
    </w:p>
    <w:p w:rsidR="000E011E" w:rsidRPr="000E011E" w:rsidRDefault="000E011E" w:rsidP="009F020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комментировать именно то, что важно в данной ситуации;</w:t>
      </w:r>
    </w:p>
    <w:p w:rsidR="000E011E" w:rsidRPr="000E011E" w:rsidRDefault="000E011E" w:rsidP="009F020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соотносить отбор и предъявление информации с запросом и ожиданиями собеседника.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iCs/>
          <w:sz w:val="28"/>
          <w:szCs w:val="28"/>
          <w:lang w:eastAsia="ru-RU"/>
        </w:rPr>
        <w:t>4. Нужно корректно относиться к количеству и качеству информации, для чего целесообразно:</w:t>
      </w:r>
    </w:p>
    <w:p w:rsidR="000E011E" w:rsidRPr="000E011E" w:rsidRDefault="000E011E" w:rsidP="009F0207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предъявлять правдивую и проверенную информацию;</w:t>
      </w:r>
    </w:p>
    <w:p w:rsidR="000E011E" w:rsidRPr="000E011E" w:rsidRDefault="000E011E" w:rsidP="009F0207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выстраивать доказательства и аргументацию;</w:t>
      </w:r>
    </w:p>
    <w:p w:rsidR="000E011E" w:rsidRPr="000E011E" w:rsidRDefault="000E011E" w:rsidP="009F0207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не ссылаться на </w:t>
      </w:r>
      <w:proofErr w:type="gram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домыслы</w:t>
      </w:r>
      <w:proofErr w:type="gramEnd"/>
      <w:r w:rsidRPr="000E011E">
        <w:rPr>
          <w:rFonts w:ascii="Times New Roman" w:hAnsi="Times New Roman" w:cs="Times New Roman"/>
          <w:sz w:val="28"/>
          <w:szCs w:val="28"/>
          <w:lang w:eastAsia="ru-RU"/>
        </w:rPr>
        <w:t>, интуитивные предчувствия, слухи.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iCs/>
          <w:sz w:val="28"/>
          <w:szCs w:val="28"/>
          <w:lang w:eastAsia="ru-RU"/>
        </w:rPr>
        <w:t>5. Необходимо соблюдать языковую нормативность деловой речи:</w:t>
      </w:r>
    </w:p>
    <w:p w:rsidR="000E011E" w:rsidRPr="000E011E" w:rsidRDefault="000E011E" w:rsidP="009F0207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говорить короткими фразами, четко формулируя мысль;</w:t>
      </w:r>
    </w:p>
    <w:p w:rsidR="000E011E" w:rsidRPr="000E011E" w:rsidRDefault="000E011E" w:rsidP="009F0207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использовать речевые клише в соответствии с нормативными правилами официально-делового стиля;</w:t>
      </w:r>
    </w:p>
    <w:p w:rsidR="000E011E" w:rsidRPr="000E011E" w:rsidRDefault="000E011E" w:rsidP="009F0207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следить за сигналами тела, не допускать </w:t>
      </w:r>
      <w:proofErr w:type="spellStart"/>
      <w:r w:rsidRPr="000E011E">
        <w:rPr>
          <w:rFonts w:ascii="Times New Roman" w:hAnsi="Times New Roman" w:cs="Times New Roman"/>
          <w:sz w:val="28"/>
          <w:szCs w:val="28"/>
          <w:lang w:eastAsia="ru-RU"/>
        </w:rPr>
        <w:t>неконгруэнтности</w:t>
      </w:r>
      <w:proofErr w:type="spellEnd"/>
      <w:r w:rsidRPr="000E011E">
        <w:rPr>
          <w:rFonts w:ascii="Times New Roman" w:hAnsi="Times New Roman" w:cs="Times New Roman"/>
          <w:sz w:val="28"/>
          <w:szCs w:val="28"/>
          <w:lang w:eastAsia="ru-RU"/>
        </w:rPr>
        <w:t>, ведущей часто к подозрительности и непониманию.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6. Следует подчиняться установленным правилам и ограничениям, так как деловой коммуникации </w:t>
      </w:r>
      <w:proofErr w:type="gramStart"/>
      <w:r w:rsidRPr="000E011E">
        <w:rPr>
          <w:rFonts w:ascii="Times New Roman" w:hAnsi="Times New Roman" w:cs="Times New Roman"/>
          <w:iCs/>
          <w:sz w:val="28"/>
          <w:szCs w:val="28"/>
          <w:lang w:eastAsia="ru-RU"/>
        </w:rPr>
        <w:t>свойственна</w:t>
      </w:r>
      <w:proofErr w:type="gramEnd"/>
      <w:r w:rsidRPr="000E011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0E011E">
        <w:rPr>
          <w:rFonts w:ascii="Times New Roman" w:hAnsi="Times New Roman" w:cs="Times New Roman"/>
          <w:iCs/>
          <w:sz w:val="28"/>
          <w:szCs w:val="28"/>
          <w:lang w:eastAsia="ru-RU"/>
        </w:rPr>
        <w:t>регламентируемость</w:t>
      </w:r>
      <w:proofErr w:type="spellEnd"/>
      <w:r w:rsidRPr="000E011E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писаные правила — протокол, в том числе дипломатический, инструкции и договорные обязательства, принципы корпоративной культуры;</w:t>
      </w:r>
    </w:p>
    <w:p w:rsidR="000E011E" w:rsidRPr="000E011E" w:rsidRDefault="000E011E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11E">
        <w:rPr>
          <w:rFonts w:ascii="Times New Roman" w:hAnsi="Times New Roman" w:cs="Times New Roman"/>
          <w:sz w:val="28"/>
          <w:szCs w:val="28"/>
          <w:lang w:eastAsia="ru-RU"/>
        </w:rPr>
        <w:t>неписаные правила — деловой этикет, организационная культура и культура межличностного общения, позволяющие демонстрировать деловой имидж, чувствовать себя в любой профессиональной ситуации (будь то презентация или публичная лекция) уверенно и непринужденно, а также избегать насмешек со стороны окружающих.</w:t>
      </w:r>
    </w:p>
    <w:p w:rsidR="000E011E" w:rsidRPr="000E011E" w:rsidRDefault="00795052" w:rsidP="000E011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E011E"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этих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инновационных методов</w:t>
      </w:r>
      <w:r w:rsidR="000E011E" w:rsidRPr="000E011E">
        <w:rPr>
          <w:rFonts w:ascii="Times New Roman" w:hAnsi="Times New Roman" w:cs="Times New Roman"/>
          <w:sz w:val="28"/>
          <w:szCs w:val="28"/>
          <w:lang w:eastAsia="ru-RU"/>
        </w:rPr>
        <w:t xml:space="preserve"> и реализация их на практике позволят каждому из собеседников соответствовать профессиональному имиджу и достигать желаемых двусторонних результатов на основе кооперации и сотрудничества.</w:t>
      </w:r>
    </w:p>
    <w:sectPr w:rsidR="000E011E" w:rsidRPr="000E011E" w:rsidSect="00DA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02B"/>
    <w:multiLevelType w:val="multilevel"/>
    <w:tmpl w:val="5C10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E2122"/>
    <w:multiLevelType w:val="hybridMultilevel"/>
    <w:tmpl w:val="7D000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D394B"/>
    <w:multiLevelType w:val="multilevel"/>
    <w:tmpl w:val="5AF4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45F5C"/>
    <w:multiLevelType w:val="hybridMultilevel"/>
    <w:tmpl w:val="11CE7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962F6"/>
    <w:multiLevelType w:val="multilevel"/>
    <w:tmpl w:val="631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F2574"/>
    <w:multiLevelType w:val="hybridMultilevel"/>
    <w:tmpl w:val="317E1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604D9"/>
    <w:multiLevelType w:val="multilevel"/>
    <w:tmpl w:val="559E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B5758"/>
    <w:multiLevelType w:val="hybridMultilevel"/>
    <w:tmpl w:val="0776B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90A8E"/>
    <w:multiLevelType w:val="multilevel"/>
    <w:tmpl w:val="4F3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E29ED"/>
    <w:multiLevelType w:val="hybridMultilevel"/>
    <w:tmpl w:val="4FE6A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3695D"/>
    <w:multiLevelType w:val="multilevel"/>
    <w:tmpl w:val="EA8E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27E94"/>
    <w:multiLevelType w:val="multilevel"/>
    <w:tmpl w:val="92F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7412B"/>
    <w:multiLevelType w:val="hybridMultilevel"/>
    <w:tmpl w:val="B39AC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B2F16"/>
    <w:multiLevelType w:val="multilevel"/>
    <w:tmpl w:val="5266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390E90"/>
    <w:multiLevelType w:val="multilevel"/>
    <w:tmpl w:val="196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395FAF"/>
    <w:multiLevelType w:val="multilevel"/>
    <w:tmpl w:val="34AE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57CFF"/>
    <w:multiLevelType w:val="hybridMultilevel"/>
    <w:tmpl w:val="47D8A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877BB"/>
    <w:multiLevelType w:val="multilevel"/>
    <w:tmpl w:val="0408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841364"/>
    <w:multiLevelType w:val="hybridMultilevel"/>
    <w:tmpl w:val="471EC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E43A5"/>
    <w:multiLevelType w:val="hybridMultilevel"/>
    <w:tmpl w:val="88B28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92CE1"/>
    <w:multiLevelType w:val="multilevel"/>
    <w:tmpl w:val="02DC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4F69AC"/>
    <w:multiLevelType w:val="multilevel"/>
    <w:tmpl w:val="692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13"/>
  </w:num>
  <w:num w:numId="11">
    <w:abstractNumId w:val="6"/>
  </w:num>
  <w:num w:numId="12">
    <w:abstractNumId w:val="21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  <w:num w:numId="17">
    <w:abstractNumId w:val="9"/>
  </w:num>
  <w:num w:numId="18">
    <w:abstractNumId w:val="19"/>
  </w:num>
  <w:num w:numId="19">
    <w:abstractNumId w:val="5"/>
  </w:num>
  <w:num w:numId="20">
    <w:abstractNumId w:val="3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11E"/>
    <w:rsid w:val="000E011E"/>
    <w:rsid w:val="00795052"/>
    <w:rsid w:val="009F0207"/>
    <w:rsid w:val="00DA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71"/>
  </w:style>
  <w:style w:type="paragraph" w:styleId="1">
    <w:name w:val="heading 1"/>
    <w:basedOn w:val="a"/>
    <w:link w:val="10"/>
    <w:uiPriority w:val="9"/>
    <w:qFormat/>
    <w:rsid w:val="000E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E011E"/>
  </w:style>
  <w:style w:type="paragraph" w:styleId="a3">
    <w:name w:val="Normal (Web)"/>
    <w:basedOn w:val="a"/>
    <w:uiPriority w:val="99"/>
    <w:semiHidden/>
    <w:unhideWhenUsed/>
    <w:rsid w:val="000E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011E"/>
    <w:rPr>
      <w:color w:val="0000FF"/>
      <w:u w:val="single"/>
    </w:rPr>
  </w:style>
  <w:style w:type="character" w:styleId="a5">
    <w:name w:val="Strong"/>
    <w:basedOn w:val="a0"/>
    <w:uiPriority w:val="22"/>
    <w:qFormat/>
    <w:rsid w:val="000E01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11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01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982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91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46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512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39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8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6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7550">
          <w:marLeft w:val="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278">
              <w:marLeft w:val="0"/>
              <w:marRight w:val="0"/>
              <w:marTop w:val="0"/>
              <w:marBottom w:val="150"/>
              <w:divBdr>
                <w:top w:val="single" w:sz="6" w:space="8" w:color="F6ECC9"/>
                <w:left w:val="single" w:sz="6" w:space="8" w:color="F6ECC9"/>
                <w:bottom w:val="single" w:sz="6" w:space="8" w:color="F6ECC9"/>
                <w:right w:val="single" w:sz="6" w:space="8" w:color="F6ECC9"/>
              </w:divBdr>
              <w:divsChild>
                <w:div w:id="9793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798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1395</Words>
  <Characters>7954</Characters>
  <Application>Microsoft Office Word</Application>
  <DocSecurity>0</DocSecurity>
  <Lines>66</Lines>
  <Paragraphs>18</Paragraphs>
  <ScaleCrop>false</ScaleCrop>
  <Company>Grizli777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2016-02-17T07:08:00Z</dcterms:created>
  <dcterms:modified xsi:type="dcterms:W3CDTF">2016-02-17T07:18:00Z</dcterms:modified>
</cp:coreProperties>
</file>