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C6" w:rsidRDefault="00E912C6" w:rsidP="00E912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2C6" w:rsidRPr="00E912C6" w:rsidRDefault="00E912C6" w:rsidP="00E912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2C6">
        <w:rPr>
          <w:rFonts w:ascii="Times New Roman" w:hAnsi="Times New Roman" w:cs="Times New Roman"/>
          <w:b/>
          <w:sz w:val="32"/>
          <w:szCs w:val="32"/>
        </w:rPr>
        <w:t>МУНИЦИПАЛЬНОЕ БУДЖЕТНОЕ ДОШКОЛЬНОЕ ОБРАЗОВАТЕЛЬНОЕ УЧРЕЖДЕНИЕ</w:t>
      </w:r>
    </w:p>
    <w:p w:rsidR="00E912C6" w:rsidRPr="00E912C6" w:rsidRDefault="00E912C6" w:rsidP="00E912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2C6">
        <w:rPr>
          <w:rFonts w:ascii="Times New Roman" w:hAnsi="Times New Roman" w:cs="Times New Roman"/>
          <w:b/>
          <w:sz w:val="32"/>
          <w:szCs w:val="32"/>
        </w:rPr>
        <w:t xml:space="preserve">«ДЕТСКИЙ САД № 90 КОМБИНИРОВАННОГО ВИДА </w:t>
      </w:r>
    </w:p>
    <w:p w:rsidR="00E912C6" w:rsidRPr="00E912C6" w:rsidRDefault="00E912C6" w:rsidP="00E912C6">
      <w:pPr>
        <w:ind w:left="-108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12C6">
        <w:rPr>
          <w:rFonts w:ascii="Times New Roman" w:hAnsi="Times New Roman" w:cs="Times New Roman"/>
          <w:b/>
          <w:sz w:val="32"/>
          <w:szCs w:val="32"/>
        </w:rPr>
        <w:t>ГОРОДА ОРЛА»</w:t>
      </w:r>
    </w:p>
    <w:p w:rsidR="002563BF" w:rsidRPr="00E912C6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2563BF" w:rsidRPr="00E912C6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2563BF" w:rsidRPr="00E912C6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2563BF" w:rsidRPr="00E912C6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DF04D0">
      <w:pPr>
        <w:tabs>
          <w:tab w:val="left" w:pos="952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CB35EE" w:rsidP="00DF04D0">
      <w:pPr>
        <w:tabs>
          <w:tab w:val="left" w:pos="9520"/>
        </w:tabs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CB35EE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Паспорт&#10;логопедического &#10;кабинета" style="width:449pt;height:181pt" fillcolor="black">
            <v:shadow color="#868686"/>
            <v:textpath style="font-family:&quot;Times New Roman&quot;;v-text-kern:t" trim="t" fitpath="t" string="Паспорт&#10;логопедического &#10;кабинета"/>
          </v:shape>
        </w:pict>
      </w:r>
    </w:p>
    <w:p w:rsidR="002563BF" w:rsidRPr="006E38CC" w:rsidRDefault="002563BF" w:rsidP="006E38CC">
      <w:pPr>
        <w:rPr>
          <w:rFonts w:ascii="Times New Roman" w:hAnsi="Times New Roman" w:cs="Times New Roman"/>
          <w:sz w:val="18"/>
          <w:szCs w:val="18"/>
        </w:rPr>
      </w:pPr>
    </w:p>
    <w:p w:rsidR="002563BF" w:rsidRPr="006E38CC" w:rsidRDefault="002563BF" w:rsidP="006E38CC">
      <w:pPr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907131" w:rsidRPr="00907131" w:rsidRDefault="00907131" w:rsidP="006E38CC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2563BF" w:rsidRPr="00907131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2563BF" w:rsidRPr="00E22758" w:rsidRDefault="00907131" w:rsidP="00907131">
      <w:pPr>
        <w:tabs>
          <w:tab w:val="left" w:pos="8880"/>
        </w:tabs>
        <w:ind w:left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07131">
        <w:rPr>
          <w:rFonts w:ascii="Times New Roman" w:hAnsi="Times New Roman" w:cs="Times New Roman"/>
          <w:b/>
          <w:sz w:val="36"/>
          <w:szCs w:val="36"/>
        </w:rPr>
        <w:t>Разработал</w:t>
      </w:r>
      <w:r w:rsidRPr="00E22758">
        <w:rPr>
          <w:rFonts w:ascii="Times New Roman" w:hAnsi="Times New Roman" w:cs="Times New Roman"/>
          <w:b/>
          <w:sz w:val="36"/>
          <w:szCs w:val="36"/>
        </w:rPr>
        <w:t>:</w:t>
      </w:r>
    </w:p>
    <w:p w:rsidR="00907131" w:rsidRPr="00907131" w:rsidRDefault="00907131" w:rsidP="00907131">
      <w:pPr>
        <w:tabs>
          <w:tab w:val="left" w:pos="8880"/>
        </w:tabs>
        <w:ind w:left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07131">
        <w:rPr>
          <w:rFonts w:ascii="Times New Roman" w:hAnsi="Times New Roman" w:cs="Times New Roman"/>
          <w:b/>
          <w:sz w:val="36"/>
          <w:szCs w:val="36"/>
        </w:rPr>
        <w:t>учитель-логопед</w:t>
      </w:r>
    </w:p>
    <w:p w:rsidR="00907131" w:rsidRPr="00907131" w:rsidRDefault="00907131" w:rsidP="00907131">
      <w:pPr>
        <w:tabs>
          <w:tab w:val="left" w:pos="8880"/>
        </w:tabs>
        <w:ind w:left="0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907131">
        <w:rPr>
          <w:rFonts w:ascii="Times New Roman" w:hAnsi="Times New Roman" w:cs="Times New Roman"/>
          <w:b/>
          <w:sz w:val="36"/>
          <w:szCs w:val="36"/>
        </w:rPr>
        <w:t>Шавлова Н.В.</w:t>
      </w:r>
    </w:p>
    <w:p w:rsidR="002563BF" w:rsidRPr="00907131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b/>
          <w:sz w:val="36"/>
          <w:szCs w:val="36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Pr="00907131" w:rsidRDefault="00907131" w:rsidP="00907131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7131">
        <w:rPr>
          <w:rFonts w:ascii="Times New Roman" w:hAnsi="Times New Roman" w:cs="Times New Roman"/>
          <w:b/>
          <w:sz w:val="36"/>
          <w:szCs w:val="36"/>
        </w:rPr>
        <w:t>Орел 2015</w:t>
      </w:r>
    </w:p>
    <w:p w:rsidR="002563BF" w:rsidRDefault="002563BF" w:rsidP="006E38CC">
      <w:pPr>
        <w:tabs>
          <w:tab w:val="left" w:pos="8880"/>
        </w:tabs>
        <w:ind w:left="0"/>
        <w:rPr>
          <w:rFonts w:ascii="Times New Roman" w:hAnsi="Times New Roman" w:cs="Times New Roman"/>
          <w:sz w:val="18"/>
          <w:szCs w:val="18"/>
        </w:rPr>
      </w:pP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rStyle w:val="a8"/>
          <w:i/>
          <w:iCs/>
          <w:color w:val="000000"/>
          <w:sz w:val="28"/>
          <w:szCs w:val="28"/>
          <w:u w:val="single"/>
        </w:rPr>
        <w:t>Цель:</w:t>
      </w:r>
      <w:r w:rsidRPr="00BC43E2">
        <w:rPr>
          <w:rStyle w:val="apple-converted-space"/>
          <w:color w:val="000000"/>
          <w:sz w:val="28"/>
          <w:szCs w:val="28"/>
          <w:u w:val="single"/>
        </w:rPr>
        <w:t> </w:t>
      </w:r>
      <w:r w:rsidRPr="00BC43E2">
        <w:rPr>
          <w:color w:val="000000"/>
          <w:sz w:val="28"/>
          <w:szCs w:val="28"/>
        </w:rPr>
        <w:t>Своевременное выявление и предупреждение речевых нарушений у детей дошкольного возраста.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rStyle w:val="a8"/>
          <w:color w:val="000000"/>
          <w:sz w:val="28"/>
          <w:szCs w:val="28"/>
        </w:rPr>
        <w:t xml:space="preserve"> </w:t>
      </w:r>
      <w:r w:rsidRPr="00BC43E2">
        <w:rPr>
          <w:rStyle w:val="a8"/>
          <w:i/>
          <w:iCs/>
          <w:color w:val="000000"/>
          <w:sz w:val="28"/>
          <w:szCs w:val="28"/>
          <w:u w:val="single"/>
        </w:rPr>
        <w:t>Задачи:</w:t>
      </w:r>
      <w:r w:rsidRPr="00BC43E2">
        <w:rPr>
          <w:i/>
          <w:iCs/>
          <w:color w:val="000000"/>
          <w:sz w:val="28"/>
          <w:szCs w:val="28"/>
          <w:u w:val="single"/>
        </w:rPr>
        <w:br/>
      </w:r>
      <w:r w:rsidRPr="00BC43E2">
        <w:rPr>
          <w:color w:val="000000"/>
          <w:sz w:val="28"/>
          <w:szCs w:val="28"/>
        </w:rPr>
        <w:t>• Обследование воспитанников ДОУ и выявление среди них детей, нуждающихся в профилактической и коррекционно-речевой помощи,</w:t>
      </w:r>
      <w:r w:rsidRPr="00BC43E2">
        <w:rPr>
          <w:color w:val="000000"/>
          <w:sz w:val="28"/>
          <w:szCs w:val="28"/>
        </w:rPr>
        <w:br/>
        <w:t>физического развития и индивидуально-типологических особенностей детей,</w:t>
      </w:r>
      <w:r w:rsidRPr="00BC43E2">
        <w:rPr>
          <w:rStyle w:val="apple-converted-space"/>
          <w:color w:val="000000"/>
          <w:sz w:val="28"/>
          <w:szCs w:val="28"/>
        </w:rPr>
        <w:t> </w:t>
      </w:r>
      <w:r w:rsidRPr="00BC43E2">
        <w:rPr>
          <w:color w:val="000000"/>
          <w:sz w:val="28"/>
          <w:szCs w:val="28"/>
        </w:rPr>
        <w:br/>
        <w:t>•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rStyle w:val="a8"/>
          <w:i/>
          <w:iCs/>
          <w:color w:val="000000"/>
          <w:sz w:val="28"/>
          <w:szCs w:val="28"/>
          <w:u w:val="single"/>
        </w:rPr>
        <w:t>Коррекционно-педагогическая работа логопеда в ДОУ</w:t>
      </w:r>
      <w:r w:rsidRPr="00BC43E2">
        <w:rPr>
          <w:rStyle w:val="a8"/>
          <w:i/>
          <w:iCs/>
          <w:color w:val="000000"/>
          <w:sz w:val="28"/>
          <w:szCs w:val="28"/>
        </w:rPr>
        <w:t>.</w:t>
      </w:r>
      <w:r w:rsidRPr="00BC43E2">
        <w:rPr>
          <w:i/>
          <w:iCs/>
          <w:color w:val="000000"/>
          <w:sz w:val="28"/>
          <w:szCs w:val="28"/>
        </w:rPr>
        <w:br/>
      </w:r>
      <w:r w:rsidRPr="00BC43E2">
        <w:rPr>
          <w:color w:val="000000"/>
          <w:sz w:val="28"/>
          <w:szCs w:val="28"/>
        </w:rPr>
        <w:t>Работа логопеда предполагает:</w:t>
      </w:r>
      <w:r w:rsidRPr="00BC43E2">
        <w:rPr>
          <w:color w:val="000000"/>
          <w:sz w:val="28"/>
          <w:szCs w:val="28"/>
        </w:rPr>
        <w:br/>
        <w:t>• коррекцию речевых нарушений;</w:t>
      </w:r>
      <w:r w:rsidRPr="00BC43E2">
        <w:rPr>
          <w:color w:val="000000"/>
          <w:sz w:val="28"/>
          <w:szCs w:val="28"/>
        </w:rPr>
        <w:br/>
        <w:t>• развитие речи;</w:t>
      </w:r>
      <w:r w:rsidRPr="00BC43E2">
        <w:rPr>
          <w:color w:val="000000"/>
          <w:sz w:val="28"/>
          <w:szCs w:val="28"/>
        </w:rPr>
        <w:br/>
        <w:t>• формирование процессов: внимания, памяти, мышления, восприятия, моторики;</w:t>
      </w:r>
      <w:r w:rsidRPr="00BC43E2">
        <w:rPr>
          <w:color w:val="000000"/>
          <w:sz w:val="28"/>
          <w:szCs w:val="28"/>
        </w:rPr>
        <w:br/>
        <w:t>• совершенствование интеллектуально-познавательной деятельности;</w:t>
      </w:r>
      <w:r w:rsidRPr="00BC43E2">
        <w:rPr>
          <w:color w:val="000000"/>
          <w:sz w:val="28"/>
          <w:szCs w:val="28"/>
        </w:rPr>
        <w:br/>
        <w:t>• развитие коммуникативных функций;</w:t>
      </w:r>
      <w:r w:rsidRPr="00BC43E2">
        <w:rPr>
          <w:color w:val="000000"/>
          <w:sz w:val="28"/>
          <w:szCs w:val="28"/>
        </w:rPr>
        <w:br/>
        <w:t>• подготовку к обучению грамоте;</w:t>
      </w:r>
      <w:r w:rsidRPr="00BC43E2">
        <w:rPr>
          <w:color w:val="000000"/>
          <w:sz w:val="28"/>
          <w:szCs w:val="28"/>
        </w:rPr>
        <w:br/>
        <w:t>• использование компьютерных развивающих и речевых игр.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rStyle w:val="a8"/>
          <w:color w:val="000000"/>
          <w:sz w:val="28"/>
          <w:szCs w:val="28"/>
        </w:rPr>
        <w:t xml:space="preserve"> </w:t>
      </w:r>
      <w:r w:rsidRPr="00BC43E2">
        <w:rPr>
          <w:rStyle w:val="a8"/>
          <w:i/>
          <w:iCs/>
          <w:color w:val="000000"/>
          <w:sz w:val="28"/>
          <w:szCs w:val="28"/>
          <w:u w:val="single"/>
        </w:rPr>
        <w:t>Направления работы логопеда.</w:t>
      </w:r>
      <w:r w:rsidRPr="00BC43E2">
        <w:rPr>
          <w:color w:val="000000"/>
          <w:sz w:val="28"/>
          <w:szCs w:val="28"/>
        </w:rPr>
        <w:br/>
      </w:r>
      <w:r w:rsidRPr="00BC43E2">
        <w:rPr>
          <w:b/>
          <w:bCs/>
          <w:color w:val="000000"/>
          <w:sz w:val="28"/>
          <w:szCs w:val="28"/>
        </w:rPr>
        <w:t>1.</w:t>
      </w:r>
      <w:r w:rsidRPr="00BC43E2">
        <w:rPr>
          <w:color w:val="000000"/>
          <w:sz w:val="28"/>
          <w:szCs w:val="28"/>
        </w:rPr>
        <w:t xml:space="preserve"> Диагностика: ранняя; для комплектования групп;  мониторинг              /промежуточный и конечный/ качества логопедических услуг.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b/>
          <w:bCs/>
          <w:color w:val="000000"/>
          <w:sz w:val="28"/>
          <w:szCs w:val="28"/>
        </w:rPr>
        <w:t>2</w:t>
      </w:r>
      <w:r w:rsidRPr="00BC43E2">
        <w:rPr>
          <w:color w:val="000000"/>
          <w:sz w:val="28"/>
          <w:szCs w:val="28"/>
        </w:rPr>
        <w:t>. Коррекция:  индивидуальная;  подгрупповая;  групповая.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b/>
          <w:bCs/>
          <w:color w:val="000000"/>
          <w:sz w:val="28"/>
          <w:szCs w:val="28"/>
        </w:rPr>
        <w:t xml:space="preserve">3. </w:t>
      </w:r>
      <w:r w:rsidRPr="00BC43E2">
        <w:rPr>
          <w:color w:val="000000"/>
          <w:sz w:val="28"/>
          <w:szCs w:val="28"/>
        </w:rPr>
        <w:t>Организационно – методическая поддержка:</w:t>
      </w:r>
      <w:r w:rsidRPr="00BC43E2">
        <w:rPr>
          <w:color w:val="000000"/>
          <w:sz w:val="28"/>
          <w:szCs w:val="28"/>
        </w:rPr>
        <w:br/>
        <w:t>- педсоветы;</w:t>
      </w:r>
      <w:r w:rsidRPr="00BC43E2">
        <w:rPr>
          <w:color w:val="000000"/>
          <w:sz w:val="28"/>
          <w:szCs w:val="28"/>
        </w:rPr>
        <w:br/>
        <w:t>- семинары;</w:t>
      </w:r>
      <w:r w:rsidRPr="00BC43E2">
        <w:rPr>
          <w:color w:val="000000"/>
          <w:sz w:val="28"/>
          <w:szCs w:val="28"/>
        </w:rPr>
        <w:br/>
        <w:t>- круглый стол;</w:t>
      </w:r>
      <w:r w:rsidRPr="00BC43E2">
        <w:rPr>
          <w:color w:val="000000"/>
          <w:sz w:val="28"/>
          <w:szCs w:val="28"/>
        </w:rPr>
        <w:br/>
        <w:t>- деловые и деятельные игры.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b/>
          <w:bCs/>
          <w:color w:val="000000"/>
          <w:sz w:val="28"/>
          <w:szCs w:val="28"/>
        </w:rPr>
        <w:t>4.</w:t>
      </w:r>
      <w:r w:rsidRPr="00BC43E2">
        <w:rPr>
          <w:color w:val="000000"/>
          <w:sz w:val="28"/>
          <w:szCs w:val="28"/>
        </w:rPr>
        <w:t xml:space="preserve"> Просветительско–профилактическое сопровождение:</w:t>
      </w:r>
      <w:r w:rsidRPr="00BC43E2">
        <w:rPr>
          <w:color w:val="000000"/>
          <w:sz w:val="28"/>
          <w:szCs w:val="28"/>
        </w:rPr>
        <w:br/>
        <w:t>- родителей;</w:t>
      </w:r>
      <w:r w:rsidRPr="00BC43E2">
        <w:rPr>
          <w:color w:val="000000"/>
          <w:sz w:val="28"/>
          <w:szCs w:val="28"/>
        </w:rPr>
        <w:br/>
        <w:t>- воспитателей через родительские собрания;</w:t>
      </w:r>
      <w:r w:rsidRPr="00BC43E2">
        <w:rPr>
          <w:color w:val="000000"/>
          <w:sz w:val="28"/>
          <w:szCs w:val="28"/>
        </w:rPr>
        <w:br/>
        <w:t>- выступления;</w:t>
      </w:r>
      <w:r w:rsidRPr="00BC43E2">
        <w:rPr>
          <w:color w:val="000000"/>
          <w:sz w:val="28"/>
          <w:szCs w:val="28"/>
        </w:rPr>
        <w:br/>
        <w:t>- оформление тематических папок – раскладушек.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b/>
          <w:bCs/>
          <w:color w:val="000000"/>
          <w:sz w:val="28"/>
          <w:szCs w:val="28"/>
        </w:rPr>
        <w:t>5.</w:t>
      </w:r>
      <w:r w:rsidRPr="00BC43E2">
        <w:rPr>
          <w:color w:val="000000"/>
          <w:sz w:val="28"/>
          <w:szCs w:val="28"/>
        </w:rPr>
        <w:t xml:space="preserve"> Консультационная помощь родителей и воспитателей через индивидуальные и групповые тематические консультации.</w:t>
      </w:r>
      <w:r w:rsidRPr="00BC43E2">
        <w:rPr>
          <w:rStyle w:val="apple-converted-space"/>
          <w:color w:val="000000"/>
          <w:sz w:val="28"/>
          <w:szCs w:val="28"/>
        </w:rPr>
        <w:t> 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rStyle w:val="a8"/>
          <w:i/>
          <w:iCs/>
          <w:color w:val="000000"/>
          <w:sz w:val="28"/>
          <w:szCs w:val="28"/>
          <w:u w:val="single"/>
        </w:rPr>
        <w:t>Функции кабинета.</w:t>
      </w:r>
      <w:r w:rsidRPr="00BC43E2">
        <w:rPr>
          <w:color w:val="000000"/>
          <w:sz w:val="28"/>
          <w:szCs w:val="28"/>
        </w:rPr>
        <w:br/>
        <w:t>-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нарушений.</w:t>
      </w:r>
      <w:r w:rsidRPr="00BC43E2">
        <w:rPr>
          <w:color w:val="000000"/>
          <w:sz w:val="28"/>
          <w:szCs w:val="28"/>
        </w:rPr>
        <w:br/>
        <w:t>- Проведение обследования ребенка с целью разработки индивидуальной программы развития.</w:t>
      </w:r>
      <w:r w:rsidRPr="00BC43E2">
        <w:rPr>
          <w:color w:val="000000"/>
          <w:sz w:val="28"/>
          <w:szCs w:val="28"/>
        </w:rPr>
        <w:br/>
        <w:t>- Проведение групповых, подгрупповых и индивидуальных коррекционных занятий.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 xml:space="preserve"> - Оказание консультативной помощи педагогам, родителям.</w:t>
      </w:r>
    </w:p>
    <w:p w:rsidR="002563BF" w:rsidRPr="00BC43E2" w:rsidRDefault="002563BF" w:rsidP="00BC43E2">
      <w:pPr>
        <w:pStyle w:val="af9"/>
        <w:shd w:val="clear" w:color="auto" w:fill="FFFFFF"/>
        <w:spacing w:before="0" w:beforeAutospacing="0" w:after="0" w:afterAutospacing="0"/>
        <w:rPr>
          <w:rStyle w:val="apple-converted-space"/>
          <w:i/>
          <w:iCs/>
          <w:color w:val="000000"/>
          <w:sz w:val="28"/>
          <w:szCs w:val="28"/>
          <w:u w:val="single"/>
        </w:rPr>
      </w:pPr>
      <w:r w:rsidRPr="00BC43E2">
        <w:rPr>
          <w:color w:val="000000"/>
          <w:sz w:val="28"/>
          <w:szCs w:val="28"/>
        </w:rPr>
        <w:t xml:space="preserve"> </w:t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t>Программно-методическое обеспечение логопедического кабинета:</w:t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br/>
      </w:r>
      <w:r w:rsidRPr="00BC43E2">
        <w:rPr>
          <w:color w:val="000000"/>
          <w:sz w:val="28"/>
          <w:szCs w:val="28"/>
        </w:rPr>
        <w:t>- программы коррекционно-развивающего обучения,</w:t>
      </w:r>
      <w:r w:rsidRPr="00BC43E2">
        <w:rPr>
          <w:color w:val="000000"/>
          <w:sz w:val="28"/>
          <w:szCs w:val="28"/>
        </w:rPr>
        <w:br/>
        <w:t>- перспективные планы работы,</w:t>
      </w:r>
      <w:r w:rsidRPr="00BC43E2">
        <w:rPr>
          <w:color w:val="000000"/>
          <w:sz w:val="28"/>
          <w:szCs w:val="28"/>
        </w:rPr>
        <w:br/>
        <w:t>- индивидуальные коррекционно-развивающие программы.</w:t>
      </w:r>
      <w:r w:rsidRPr="00BC43E2">
        <w:rPr>
          <w:color w:val="000000"/>
          <w:sz w:val="28"/>
          <w:szCs w:val="28"/>
        </w:rPr>
        <w:br/>
      </w:r>
      <w:r w:rsidRPr="00BC43E2">
        <w:rPr>
          <w:rStyle w:val="a8"/>
          <w:i/>
          <w:iCs/>
          <w:color w:val="000000"/>
          <w:sz w:val="28"/>
          <w:szCs w:val="28"/>
          <w:u w:val="single"/>
        </w:rPr>
        <w:t>Работа учителя-логопеда с детьми.</w:t>
      </w:r>
      <w:r w:rsidRPr="00BC43E2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Научить детей свободно пользоваться родным языком;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lastRenderedPageBreak/>
        <w:t>Правильно и понятно излагать свои мысли в устной форме;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BC43E2">
        <w:rPr>
          <w:color w:val="000000"/>
          <w:sz w:val="28"/>
          <w:szCs w:val="28"/>
        </w:rPr>
        <w:t>Развитие словаря;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lang w:val="en-US"/>
        </w:rPr>
      </w:pPr>
      <w:r w:rsidRPr="00BC43E2">
        <w:rPr>
          <w:color w:val="000000"/>
          <w:sz w:val="28"/>
          <w:szCs w:val="28"/>
        </w:rPr>
        <w:t>Формирование грамматического строя речи;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Воспитание звуковой культуры речи;</w:t>
      </w:r>
    </w:p>
    <w:p w:rsidR="002563BF" w:rsidRPr="00BC43E2" w:rsidRDefault="002563BF" w:rsidP="00BC43E2">
      <w:pPr>
        <w:pStyle w:val="af9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Развитие диалогической и монологической речи.</w:t>
      </w:r>
      <w:r w:rsidRPr="00BC43E2">
        <w:rPr>
          <w:color w:val="000000"/>
          <w:sz w:val="28"/>
          <w:szCs w:val="28"/>
        </w:rPr>
        <w:br/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t>Коррекционная работа.</w:t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br/>
      </w:r>
      <w:r w:rsidRPr="00BC43E2">
        <w:rPr>
          <w:color w:val="000000"/>
          <w:sz w:val="28"/>
          <w:szCs w:val="28"/>
        </w:rPr>
        <w:t xml:space="preserve">• </w:t>
      </w:r>
      <w:r w:rsidRPr="00BC43E2">
        <w:rPr>
          <w:i/>
          <w:iCs/>
          <w:color w:val="000000"/>
          <w:sz w:val="28"/>
          <w:szCs w:val="28"/>
        </w:rPr>
        <w:t>Постановка звуков:</w:t>
      </w:r>
      <w:r w:rsidRPr="00BC43E2">
        <w:rPr>
          <w:i/>
          <w:iCs/>
          <w:color w:val="000000"/>
          <w:sz w:val="28"/>
          <w:szCs w:val="28"/>
        </w:rPr>
        <w:br/>
      </w:r>
      <w:r w:rsidRPr="00BC43E2">
        <w:rPr>
          <w:color w:val="000000"/>
          <w:sz w:val="28"/>
          <w:szCs w:val="28"/>
        </w:rPr>
        <w:t>- развитие фонематического слуха и фонематического восприятия;</w:t>
      </w:r>
      <w:r w:rsidRPr="00BC43E2">
        <w:rPr>
          <w:color w:val="000000"/>
          <w:sz w:val="28"/>
          <w:szCs w:val="28"/>
        </w:rPr>
        <w:br/>
        <w:t>- развитие речевой моторики, проведение подготовительных артикуляционных упражнений для развития подвижности речевого аппарата;</w:t>
      </w:r>
      <w:r w:rsidRPr="00BC43E2">
        <w:rPr>
          <w:color w:val="000000"/>
          <w:sz w:val="28"/>
          <w:szCs w:val="28"/>
        </w:rPr>
        <w:br/>
        <w:t>- устранение неправильного произношения.</w:t>
      </w:r>
      <w:r w:rsidRPr="00BC43E2">
        <w:rPr>
          <w:color w:val="000000"/>
          <w:sz w:val="28"/>
          <w:szCs w:val="28"/>
        </w:rPr>
        <w:br/>
        <w:t xml:space="preserve">• </w:t>
      </w:r>
      <w:r w:rsidRPr="00BC43E2">
        <w:rPr>
          <w:i/>
          <w:iCs/>
          <w:color w:val="000000"/>
          <w:sz w:val="28"/>
          <w:szCs w:val="28"/>
        </w:rPr>
        <w:t>Автоматизация звуков:</w:t>
      </w:r>
      <w:r w:rsidRPr="00BC43E2">
        <w:rPr>
          <w:i/>
          <w:iCs/>
          <w:color w:val="000000"/>
          <w:sz w:val="28"/>
          <w:szCs w:val="28"/>
        </w:rPr>
        <w:br/>
      </w:r>
      <w:r w:rsidRPr="00BC43E2">
        <w:rPr>
          <w:color w:val="000000"/>
          <w:sz w:val="28"/>
          <w:szCs w:val="28"/>
        </w:rPr>
        <w:t>- изолированно;</w:t>
      </w:r>
      <w:r w:rsidRPr="00BC43E2">
        <w:rPr>
          <w:color w:val="000000"/>
          <w:sz w:val="28"/>
          <w:szCs w:val="28"/>
        </w:rPr>
        <w:br/>
        <w:t>- в слогах (прямых, обратных, со стечением согласных);</w:t>
      </w:r>
      <w:r w:rsidRPr="00BC43E2">
        <w:rPr>
          <w:color w:val="000000"/>
          <w:sz w:val="28"/>
          <w:szCs w:val="28"/>
        </w:rPr>
        <w:br/>
        <w:t>- в словах (по следам автоматизации в слогах, в той же последовательности);</w:t>
      </w:r>
      <w:r w:rsidRPr="00BC43E2">
        <w:rPr>
          <w:color w:val="000000"/>
          <w:sz w:val="28"/>
          <w:szCs w:val="28"/>
        </w:rPr>
        <w:br/>
        <w:t>- в предложениях (чистоговоркак, отдельных предложениях, небольших рассказах, потешках, стишках);</w:t>
      </w:r>
      <w:r w:rsidRPr="00BC43E2">
        <w:rPr>
          <w:color w:val="000000"/>
          <w:sz w:val="28"/>
          <w:szCs w:val="28"/>
        </w:rPr>
        <w:br/>
        <w:t>- в спонтанной речи (в диалогической речи, в играх, развлечениях, режимных моментах и т.д.)</w:t>
      </w:r>
      <w:r w:rsidRPr="00BC43E2">
        <w:rPr>
          <w:color w:val="000000"/>
          <w:sz w:val="28"/>
          <w:szCs w:val="28"/>
        </w:rPr>
        <w:br/>
        <w:t xml:space="preserve">• </w:t>
      </w:r>
      <w:r w:rsidRPr="00BC43E2">
        <w:rPr>
          <w:i/>
          <w:iCs/>
          <w:color w:val="000000"/>
          <w:sz w:val="28"/>
          <w:szCs w:val="28"/>
        </w:rPr>
        <w:t>Дифференциация звуков:</w:t>
      </w:r>
      <w:r w:rsidRPr="00BC43E2">
        <w:rPr>
          <w:i/>
          <w:iCs/>
          <w:color w:val="000000"/>
          <w:sz w:val="28"/>
          <w:szCs w:val="28"/>
        </w:rPr>
        <w:br/>
      </w:r>
      <w:r w:rsidRPr="00BC43E2">
        <w:rPr>
          <w:color w:val="000000"/>
          <w:sz w:val="28"/>
          <w:szCs w:val="28"/>
        </w:rPr>
        <w:t>Развитие у детей умения дифференцировать (различать) в произношении звуки, сходные по артикуляции и звучанию.</w:t>
      </w:r>
      <w:r w:rsidRPr="00BC43E2">
        <w:rPr>
          <w:color w:val="000000"/>
          <w:sz w:val="28"/>
          <w:szCs w:val="28"/>
        </w:rPr>
        <w:br/>
        <w:t>Оценочно-контрольная работа.</w:t>
      </w:r>
      <w:r w:rsidRPr="00BC43E2">
        <w:rPr>
          <w:color w:val="000000"/>
          <w:sz w:val="28"/>
          <w:szCs w:val="28"/>
        </w:rPr>
        <w:br/>
        <w:t>По окончании коррекционной работы логопедом и воспитателями отслеживается процесс автоматизации звуком в разговорной речи.</w:t>
      </w:r>
      <w:r w:rsidRPr="00BC43E2">
        <w:rPr>
          <w:color w:val="000000"/>
          <w:sz w:val="28"/>
          <w:szCs w:val="28"/>
        </w:rPr>
        <w:br/>
        <w:t>Особая значимость этой работы заключается в том, что она является широкой практикой свободного речевого общения детей и закрепления речевых навыков в их повседневной речи.</w:t>
      </w:r>
      <w:r w:rsidRPr="00BC43E2">
        <w:rPr>
          <w:color w:val="000000"/>
          <w:sz w:val="28"/>
          <w:szCs w:val="28"/>
        </w:rPr>
        <w:br/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t>Совместная работа с педагогами.</w:t>
      </w:r>
      <w:r w:rsidRPr="00BC43E2">
        <w:rPr>
          <w:color w:val="000000"/>
          <w:sz w:val="28"/>
          <w:szCs w:val="28"/>
        </w:rPr>
        <w:br/>
        <w:t>• Тетрадь взаимодействия (еженедельные задания для выполнения в свободное время) включает в себя выполнение артикуляционной, мимической, пальчиковой , дыхательной гимнастики и блок заданий по развитию фонетико-фонематических процессов</w:t>
      </w:r>
      <w:r w:rsidRPr="00BC43E2">
        <w:rPr>
          <w:color w:val="000000"/>
          <w:sz w:val="28"/>
          <w:szCs w:val="28"/>
        </w:rPr>
        <w:br/>
        <w:t>• Индивидуальные консультации по вопросам автоматизации звуков у детей, посещающих логопедическую группу. Ведение оценочно-контрольной работы (экран звукопроизношения)</w:t>
      </w:r>
      <w:r w:rsidRPr="00BC43E2">
        <w:rPr>
          <w:color w:val="000000"/>
          <w:sz w:val="28"/>
          <w:szCs w:val="28"/>
        </w:rPr>
        <w:br/>
        <w:t>• Письменные консультации: игры на развитие речи, фонематического восприятия, артикуляционной и мелкой моторики</w:t>
      </w:r>
      <w:r w:rsidRPr="00BC43E2">
        <w:rPr>
          <w:color w:val="000000"/>
          <w:sz w:val="28"/>
          <w:szCs w:val="28"/>
        </w:rPr>
        <w:br/>
        <w:t>• Показ открытых мероприятий по развитию речи, посещение занятий и развлечений по развитию речи, обучению грамоте.</w:t>
      </w:r>
      <w:r w:rsidRPr="00BC43E2">
        <w:rPr>
          <w:color w:val="000000"/>
          <w:sz w:val="28"/>
          <w:szCs w:val="28"/>
        </w:rPr>
        <w:br/>
      </w:r>
      <w:r w:rsidRPr="00BC43E2">
        <w:rPr>
          <w:b/>
          <w:bCs/>
          <w:i/>
          <w:iCs/>
          <w:color w:val="000000"/>
          <w:sz w:val="28"/>
          <w:szCs w:val="28"/>
          <w:u w:val="single"/>
        </w:rPr>
        <w:t>Логопедическое оснащение кабинета.</w:t>
      </w:r>
      <w:r w:rsidRPr="00BC43E2">
        <w:rPr>
          <w:color w:val="000000"/>
          <w:sz w:val="28"/>
          <w:szCs w:val="28"/>
        </w:rPr>
        <w:br/>
        <w:t>• Диагностические материалы;</w:t>
      </w:r>
      <w:r w:rsidRPr="00BC43E2">
        <w:rPr>
          <w:color w:val="000000"/>
          <w:sz w:val="28"/>
          <w:szCs w:val="28"/>
        </w:rPr>
        <w:br/>
        <w:t>• Автоматизация, дифференциация звуков. Игры, речевой материал;</w:t>
      </w:r>
      <w:r w:rsidRPr="00BC43E2">
        <w:rPr>
          <w:color w:val="000000"/>
          <w:sz w:val="28"/>
          <w:szCs w:val="28"/>
        </w:rPr>
        <w:br/>
        <w:t>• Совершенствование навыков звукового анализа и обучение грамоте;</w:t>
      </w:r>
      <w:r w:rsidRPr="00BC43E2">
        <w:rPr>
          <w:color w:val="000000"/>
          <w:sz w:val="28"/>
          <w:szCs w:val="28"/>
        </w:rPr>
        <w:br/>
        <w:t>• Развивающий дидактический материал;</w:t>
      </w:r>
      <w:r w:rsidRPr="00BC43E2">
        <w:rPr>
          <w:color w:val="000000"/>
          <w:sz w:val="28"/>
          <w:szCs w:val="28"/>
        </w:rPr>
        <w:br/>
        <w:t>• Тематический словарь в картинках.</w:t>
      </w:r>
    </w:p>
    <w:p w:rsidR="002563BF" w:rsidRPr="00BC43E2" w:rsidRDefault="002563BF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63BF" w:rsidRPr="00BC43E2" w:rsidRDefault="002563BF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C43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целенаправленному оснащению и применению кабинет разделён на несколько рабочих зон: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BC43E2">
        <w:rPr>
          <w:rFonts w:ascii="Times New Roman" w:hAnsi="Times New Roman" w:cs="Times New Roman"/>
          <w:i/>
          <w:iCs/>
          <w:sz w:val="28"/>
          <w:szCs w:val="28"/>
        </w:rPr>
        <w:t>(С более подробным описанием содержания рабочих зон можно ознакомиться в таблице).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9" type="#_x0000_t75" style="position:absolute;margin-left:386.05pt;margin-top:6.2pt;width:150.5pt;height:145pt;z-index:3;visibility:visible">
            <v:imagedata r:id="rId6" o:title=""/>
            <w10:wrap type="square"/>
          </v:shape>
        </w:pict>
      </w: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Зона коррекции звукопроизношения, в которой находится: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настенное зеркало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небольшой рабочий стол (в соответствии с ростом ребенка)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логопедические зонды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вата или ватные диски, спирт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методическая литература на автоматизацию и дифференциацию дефектных звуков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картотека (для заданий на дом) на автоматизацию и дифференциацию звуков в слогах, словах, предложениях, тексте</w:t>
      </w:r>
    </w:p>
    <w:p w:rsidR="00BC43E2" w:rsidRPr="00BC43E2" w:rsidRDefault="00BC43E2" w:rsidP="00BC43E2">
      <w:pPr>
        <w:pStyle w:val="ab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картинный материал.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C43E2">
        <w:rPr>
          <w:rFonts w:ascii="Times New Roman" w:hAnsi="Times New Roman" w:cs="Times New Roman"/>
          <w:i/>
          <w:iCs/>
          <w:sz w:val="28"/>
          <w:szCs w:val="28"/>
        </w:rPr>
        <w:pict>
          <v:shape id="_x0000_i1026" type="#_x0000_t75" style="width:294pt;height:189pt">
            <v:imagedata r:id="rId7" o:title="IMG_5599"/>
          </v:shape>
        </w:pict>
      </w: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BC43E2" w:rsidRPr="00BC43E2" w:rsidRDefault="00BC43E2" w:rsidP="00BC43E2">
      <w:pPr>
        <w:ind w:left="0" w:hanging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43E2">
        <w:rPr>
          <w:rFonts w:ascii="Times New Roman" w:hAnsi="Times New Roman" w:cs="Times New Roman"/>
          <w:i/>
          <w:iCs/>
          <w:sz w:val="28"/>
          <w:szCs w:val="28"/>
        </w:rPr>
        <w:pict>
          <v:shape id="_x0000_i1027" type="#_x0000_t75" style="width:314pt;height:209pt;mso-position-horizontal:absolute">
            <v:imagedata r:id="rId8" o:title="IMG_5593"/>
          </v:shape>
        </w:pict>
      </w:r>
    </w:p>
    <w:p w:rsid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2. Зона развития мелкой моторики, в которой находятся: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6" o:spid="_x0000_s1050" type="#_x0000_t75" style="position:absolute;left:0;text-align:left;margin-left:363.45pt;margin-top:6.5pt;width:167.5pt;height:125pt;z-index:4;visibility:visible">
            <v:imagedata r:id="rId9" o:title=""/>
            <w10:wrap type="square"/>
          </v:shape>
        </w:pict>
      </w:r>
      <w:r w:rsidRPr="00BC43E2">
        <w:rPr>
          <w:rFonts w:ascii="Times New Roman" w:hAnsi="Times New Roman" w:cs="Times New Roman"/>
          <w:sz w:val="28"/>
          <w:szCs w:val="28"/>
        </w:rPr>
        <w:t>разнообразные конструкторы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шнуровки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мозаики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пазлы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трафареты (в соответствии с лексическими темами)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игры с прищепками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массажные шарики, мячики</w:t>
      </w:r>
    </w:p>
    <w:p w:rsidR="00BC43E2" w:rsidRPr="00BC43E2" w:rsidRDefault="00BC43E2" w:rsidP="00BC43E2">
      <w:pPr>
        <w:pStyle w:val="ab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картотека пальчиковой гимнастики, а также упражнений на координацию речи и движения.</w:t>
      </w:r>
    </w:p>
    <w:p w:rsidR="00BC43E2" w:rsidRPr="00BC43E2" w:rsidRDefault="00BC43E2" w:rsidP="00BC43E2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5" o:spid="_x0000_s1047" type="#_x0000_t75" style="position:absolute;margin-left:-51.85pt;margin-top:-4.35pt;width:361.9pt;height:212.15pt;z-index:1;visibility:visible">
            <v:imagedata r:id="rId10" o:title=""/>
            <o:lock v:ext="edit" aspectratio="f"/>
          </v:shape>
        </w:pict>
      </w: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43E2">
        <w:rPr>
          <w:rFonts w:ascii="Times New Roman" w:hAnsi="Times New Roman" w:cs="Times New Roman"/>
          <w:i/>
          <w:iCs/>
          <w:sz w:val="28"/>
          <w:szCs w:val="28"/>
        </w:rPr>
        <w:pict>
          <v:shape id="_x0000_i1028" type="#_x0000_t75" style="width:325pt;height:217pt">
            <v:imagedata r:id="rId11" o:title="IMG_5590"/>
          </v:shape>
        </w:pict>
      </w: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i/>
          <w:iCs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3. Зона развития лексико – грамматической стороны речи: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7" o:spid="_x0000_s1051" type="#_x0000_t75" style="position:absolute;left:0;text-align:left;margin-left:370.9pt;margin-top:.5pt;width:159pt;height:118pt;z-index:5;visibility:visible">
            <v:imagedata r:id="rId12" o:title=""/>
            <w10:wrap type="square"/>
          </v:shape>
        </w:pict>
      </w:r>
      <w:r w:rsidRPr="00BC43E2">
        <w:rPr>
          <w:rFonts w:ascii="Times New Roman" w:hAnsi="Times New Roman" w:cs="Times New Roman"/>
          <w:sz w:val="28"/>
          <w:szCs w:val="28"/>
        </w:rPr>
        <w:t>Дидактический материал для развития лексико-грамматических категорий по лексическим темам (в папках).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Систематизированный иллюстративный материал, подобранный с учётом лексических тем.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картотека загадок (народные загадки, загадки в форме описания предметов, загадки с пропущенным словом или «Доскажи словечко»)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подбор предметных, сюжетных и серий сюжетных картин для составления рассказов разной сложности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словесные игры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Наборы картинного материала: антонимы, синонимы и омонимы.</w:t>
      </w:r>
    </w:p>
    <w:p w:rsidR="00BC43E2" w:rsidRPr="00BC43E2" w:rsidRDefault="00BC43E2" w:rsidP="00BC43E2">
      <w:pPr>
        <w:pStyle w:val="ab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Подборка игровых заданий на закрепление грамматических категорий родного языка (предлоги, падежные формы, множественное число существительных, существительные с уменьшительно – ласкательными суффиксами и тд.)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pict>
          <v:shape id="_x0000_i1029" type="#_x0000_t75" style="width:308pt;height:211pt;mso-position-vertical:absolute">
            <v:imagedata r:id="rId13" o:title="IMG_5585"/>
          </v:shape>
        </w:pic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Рисунок 12" o:spid="_x0000_s1048" type="#_x0000_t75" style="position:absolute;margin-left:353.05pt;margin-top:11.6pt;width:192.5pt;height:2in;z-index:2;visibility:visible">
            <v:imagedata r:id="rId14" o:title=""/>
            <w10:wrap type="square"/>
          </v:shape>
        </w:pict>
      </w: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4</w:t>
      </w: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Зона развития речевого дыхания: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Детские надувные игрушки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Трубочки для коктейля, «султанчики»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 xml:space="preserve">Модуль «Ветерок» 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Мыльные пузыри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Картотека дыхательных упражнений (методика Стрельниковой)</w:t>
      </w:r>
    </w:p>
    <w:p w:rsidR="00BC43E2" w:rsidRPr="00BC43E2" w:rsidRDefault="00BC43E2" w:rsidP="00BC43E2">
      <w:pPr>
        <w:pStyle w:val="ab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Игры на развитие речевого дыхания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36pt;height:354pt">
            <v:imagedata r:id="rId15" o:title="IMG_5598"/>
          </v:shape>
        </w:pic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8" o:spid="_x0000_s1052" type="#_x0000_t75" style="position:absolute;margin-left:371.05pt;margin-top:28.6pt;width:155.95pt;height:132pt;z-index:6;visibility:visible">
            <v:imagedata r:id="rId16" o:title=""/>
            <w10:wrap type="square"/>
          </v:shape>
        </w:pict>
      </w: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5. Зона развития фонематического слуха и звукового анализа и синтеза, подготовки к обучению грамоте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Индивидуальные карточки для чтения.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Звуковые пеналы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Азбука в картинках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Касса букв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Картотека игр и упражнений на развитие фонематических процессов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Звуки-символы.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«Звуковые домики».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Схемы для определения позиции звука в слове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Картинный материал (подборка на каждый звук родного языка по принципу: звук в начале слова, в середине слова, в конце слова)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на выделение звука из состава слова.</w:t>
      </w:r>
    </w:p>
    <w:p w:rsidR="00BC43E2" w:rsidRPr="00BC43E2" w:rsidRDefault="00BC43E2" w:rsidP="00BC43E2">
      <w:pPr>
        <w:pStyle w:val="ab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магнитной доской, комплектом цветных магнитов.</w: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pict>
          <v:shape id="_x0000_i1031" type="#_x0000_t75" style="width:270pt;height:194pt">
            <v:imagedata r:id="rId17" o:title="IMG_5592"/>
          </v:shape>
        </w:pic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pict>
          <v:shape id="_x0000_i1032" type="#_x0000_t75" style="width:292pt;height:199pt">
            <v:imagedata r:id="rId18" o:title="IMG_5594"/>
          </v:shape>
        </w:pict>
      </w: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6. Рабочая зона  учителя-логопеда.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Стол.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Стул полумягкий.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Логопедическая документация.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Портфолио достижений специалиста (или творческая папка педагога).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График работы логопеда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Сетка занятий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Памятки</w:t>
      </w:r>
    </w:p>
    <w:p w:rsidR="00BC43E2" w:rsidRPr="00BC43E2" w:rsidRDefault="00BC43E2" w:rsidP="00BC43E2">
      <w:pPr>
        <w:pStyle w:val="ab"/>
        <w:numPr>
          <w:ilvl w:val="0"/>
          <w:numId w:val="8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>Рекомендации по закреплению текущего лексического и речевого материала</w:t>
      </w:r>
    </w:p>
    <w:p w:rsidR="00BC43E2" w:rsidRPr="00BC43E2" w:rsidRDefault="00BC43E2" w:rsidP="00BC43E2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C43E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pict>
          <v:shape id="_x0000_i1033" type="#_x0000_t75" style="width:378pt;height:253pt">
            <v:imagedata r:id="rId19" o:title="IMG_3393"/>
          </v:shape>
        </w:pict>
      </w: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 w:hanging="28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C43E2" w:rsidRPr="00BC43E2" w:rsidRDefault="00BC43E2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3"/>
        <w:gridCol w:w="2915"/>
        <w:gridCol w:w="7411"/>
      </w:tblGrid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коррекционно – педагогической работы.</w:t>
            </w:r>
          </w:p>
        </w:tc>
        <w:tc>
          <w:tcPr>
            <w:tcW w:w="7411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документации, пособий, игр, литературы, оборудования.</w:t>
            </w: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11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Инструктивно – нормативные документы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/>
              <w:ind w:left="0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BC43E2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Постановление Главного государственного санитарного врача Российской Федерации от 22 июля 2010 г. N 91 г. Москва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организациях"" 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 об образовании Российской Федерации после принятия закона № 122-ФЗ от 22.08.2004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Международная конвенция о правах ребёнка.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Письмо Министерства образования РФ «Об интегрированном воспитании и обучении детей с отклонениями в развитии в дошкольных образовательных учреждениях».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Единая концепция специального федерального государственного стандарта для детей с ограниченными возможностями здоровья.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о группе компенсирующей направленности для детей с тяжелыми нарушениями речи.</w:t>
            </w:r>
          </w:p>
          <w:p w:rsidR="00C5352E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Инструкция по охране труда для учителя-логопеда.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Должностная инструкция учителя – логопеда.</w:t>
            </w:r>
          </w:p>
          <w:p w:rsidR="00C5352E" w:rsidRPr="00BC43E2" w:rsidRDefault="00C5352E" w:rsidP="00BC43E2">
            <w:pPr>
              <w:pStyle w:val="ab"/>
              <w:shd w:val="clear" w:color="auto" w:fill="FFFFFF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Программы и материалы, дополняющие программы</w:t>
            </w:r>
          </w:p>
        </w:tc>
        <w:tc>
          <w:tcPr>
            <w:tcW w:w="7411" w:type="dxa"/>
          </w:tcPr>
          <w:p w:rsidR="00BC43E2" w:rsidRDefault="00BC43E2" w:rsidP="00BC43E2">
            <w:pPr>
              <w:pStyle w:val="ab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63BF" w:rsidRP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Программы коррекционного обучения и воспитания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63BF" w:rsidRP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детей с общим недоразвитием речи - Т.Б.Филичева, 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.В.Чиркина.</w:t>
            </w:r>
          </w:p>
          <w:p w:rsidR="00BC43E2" w:rsidRPr="00BC43E2" w:rsidRDefault="00BC43E2" w:rsidP="00BC43E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Примерная адаптированная основная образовательная программа для дошкольников с тяжелым нарушением речи. под редакцией профессора Л.В.Лопатиной</w:t>
            </w:r>
          </w:p>
          <w:p w:rsidR="002563BF" w:rsidRPr="00BC43E2" w:rsidRDefault="00BC43E2" w:rsidP="00BC43E2">
            <w:pPr>
              <w:pStyle w:val="ab"/>
              <w:numPr>
                <w:ilvl w:val="0"/>
                <w:numId w:val="11"/>
              </w:num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2E" w:rsidRPr="00BC43E2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="002563BF"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программа дошкольного образовательного учреждения.</w:t>
            </w:r>
          </w:p>
          <w:p w:rsidR="00C5352E" w:rsidRPr="00BC43E2" w:rsidRDefault="00C5352E" w:rsidP="00BC43E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Документация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учителя-логопеда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Речевые карты.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Выписки из протоколов (копии).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Список детей старшей и подготовительной групп.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График работы логопедического кабинета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Паспорт логопедического кабинета.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Портфолио достижений специалиста (или творческая папка педагога)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Журнал учёта посещаемости детьми логопедических занятий.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Годовой план организации коррекционно – педагогической работы на учебный год.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Перспективный план фронтальных занятий по развитию лексика – грамматических категорий. Старшая группа.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план фронтальных занятий по развитию 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лексика – грамматических категорий. Подготовительная группа.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Перспективные планы индивидуальной работы с детьми.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Тетради индивидуальной работы с детьми.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Творческий перспективный план по самообразованию.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Журнал рабочих контактов учителя – логопеда и воспитателей компенсирующей группы.</w:t>
            </w:r>
          </w:p>
          <w:p w:rsidR="00C5352E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Отчетная документация за учебный год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Консультативный материал для родителей, педагогов и специалистов.</w:t>
            </w:r>
          </w:p>
          <w:p w:rsidR="00C5352E" w:rsidRPr="00BC43E2" w:rsidRDefault="00C5352E" w:rsidP="00BC43E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Диагностический материал</w:t>
            </w:r>
          </w:p>
          <w:p w:rsidR="002563BF" w:rsidRPr="00BC43E2" w:rsidRDefault="002563BF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(Материал для обследования речи и интеллекта)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ab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Большакова Е.С. Логопедическое обследование ребенка. М, 1995 г.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Бессонова Т.П., Грибова О.Е. Дидактический материал по обследованию речи детей. Издательство АРКТИ, 1998 г.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Забрамная С.Д., Боровик О.В. Практический материал для проведения психолого-педагогического обследования детей. М., Владос., 2005 г.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Иншакова О.Б. Альбом для логопеда. М., 1998 г. Издательство «АРКТИ», 1998 г.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3"/>
              </w:numPr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Экспресс-обследование фонематического слуха и готовности к звуковому анализу у детей дошкольного возраста. М.,1999 г.</w:t>
            </w:r>
          </w:p>
          <w:p w:rsidR="00C5352E" w:rsidRPr="00BC43E2" w:rsidRDefault="00C5352E" w:rsidP="00BC43E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0326" w:type="dxa"/>
            <w:gridSpan w:val="2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Неречевые процессы.</w:t>
            </w: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слухового внимания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Звучащие игрушки: колокольчик, дудочка, свисток, погремушка, бубен, молоточек, 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барабан.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Коробочки с сыпучими наполнителями, издающими различные шумы (горох, фасоль, крупа, мука, плоды шиповника).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кричит, что звучит?».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«Чудо-обучайка».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«Звуки».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«Скажи, что звучит?».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«Где звук живет».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 слова к звуку».</w:t>
            </w:r>
          </w:p>
          <w:p w:rsidR="00B54B7C" w:rsidRPr="00BC43E2" w:rsidRDefault="00B54B7C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«Где звук».</w:t>
            </w:r>
          </w:p>
          <w:p w:rsidR="00B54B7C" w:rsidRPr="00BC43E2" w:rsidRDefault="0021361F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«Удивительные слова».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Демонстрационный и раздаточный материал для слуховых дик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тантов.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Картотека игр на развитие слухового внимания. 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Развитии мышления, зрительного внимания, памяти,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восприятия (цвет, форма, величина, </w:t>
            </w: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протяженность).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Разрезные картинки различной конфигурации 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(2, 3, 4 и более частей).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Сборные картинки – пазлы.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Сборные картинки – кубики (Кубики «Собери сказку»).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Игра «Четвёртый лишний».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Парные картинки.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Счетные палочки.</w:t>
            </w:r>
          </w:p>
          <w:p w:rsid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Лото.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Геометрический конструктор.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Разборные игрушки: матрешки, пирамидки, слон.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«Зашумленные» картинки.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типа «Исключение четвертого лишнего», «Чего недостает?», «Что не дорисовал художник?», «Чем похожи, чем отличаются?», «Найди фрагменты картинки, изображенные вверху», «Найди одинаковые».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картинок для установления причинно-следственных зави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симостей.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Классификаторы для выполнения заданий на классификацию, обобщение.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картинок «Нелепицы».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картинок для опосредованного запоминания.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игр на развитие высших психических функций.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предметов для наблюдения (анализ, сравнение их формы, цвета, величины, протяженности).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частей предметов для конструирования целого (зритель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соизмерение частей, сопоставление частей, предметов, сравнение с образцом и т.д.).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Муляжи овощей, фруктов.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плоскостных моделей предметов круглой, квадратной, треугольной, прямоугольной, овальной форм.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 «Разложи от самого малень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кого», «Что изменилось?», «Три медведя», «Разложи по цвету».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(демонстрационный и раздаточный) материал для зрительных диктантов.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6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игр на развитие восприятия.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5352E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2915" w:type="dxa"/>
            <w:vAlign w:val="bottom"/>
          </w:tcPr>
          <w:p w:rsidR="00C5352E" w:rsidRPr="00BC43E2" w:rsidRDefault="00C5352E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5352E" w:rsidRPr="00BC43E2" w:rsidRDefault="00C5352E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5352E" w:rsidRPr="00BC43E2" w:rsidRDefault="00C5352E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563BF" w:rsidRPr="00BC43E2" w:rsidRDefault="002563BF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Развитие пространственной ориентировки и ориентировки во времени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1" w:type="dxa"/>
          </w:tcPr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с различной удаленностью изображенных предметов и разным их местоположением (далеко, близко, высоко, низко, там, здесь и т.д.).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и фотографии с изображением предметов с различ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 взаимным расположением (слева, справа, между, сзади, вверху, внизу и т.д.).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с изображением лабиринтов.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Карточки — символы пространственных предлогов. 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материалы для ориентировки на листе бумаги, в клетке тетради.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Картинные таблицы с расположением предметов в ряд по гори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зонтали и по вертикали (под, над, за, перед, между, слева, справа, сверху, снизу).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игр на пространственное ориентирование.</w:t>
            </w:r>
          </w:p>
          <w:p w:rsidR="00136CF5" w:rsidRPr="00BC43E2" w:rsidRDefault="00136CF5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«Чей силуэт».</w:t>
            </w:r>
          </w:p>
          <w:p w:rsidR="00136CF5" w:rsidRPr="00BC43E2" w:rsidRDefault="00136CF5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«Узнай, что это».</w:t>
            </w:r>
          </w:p>
          <w:p w:rsidR="00136CF5" w:rsidRPr="00BC43E2" w:rsidRDefault="00136CF5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«Путаница».</w:t>
            </w:r>
          </w:p>
          <w:p w:rsidR="00136CF5" w:rsidRPr="00BC43E2" w:rsidRDefault="00136CF5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«Поле чудес».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Картины-пейзажи разных времен года.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Расписание занятий по дням недели в картинках.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дня в картинках: утро, день, вечер, ночь.</w:t>
            </w:r>
          </w:p>
          <w:p w:rsidR="002563BF" w:rsidRPr="00BC43E2" w:rsidRDefault="002563BF" w:rsidP="00BC43E2">
            <w:pPr>
              <w:pStyle w:val="ab"/>
              <w:numPr>
                <w:ilvl w:val="0"/>
                <w:numId w:val="15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картинок с изображением различных действий людей (детей) и природных явлений в разные времена года, части суток.</w:t>
            </w:r>
          </w:p>
          <w:p w:rsidR="002563BF" w:rsidRPr="00BC43E2" w:rsidRDefault="002563BF" w:rsidP="00BC43E2">
            <w:pPr>
              <w:pStyle w:val="ab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Шнуровки. 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Игры с прищепками.</w:t>
            </w:r>
          </w:p>
          <w:p w:rsidR="00136CF5" w:rsidRPr="00BC43E2" w:rsidRDefault="00136CF5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«Пальчиковые игры».</w:t>
            </w:r>
          </w:p>
          <w:p w:rsidR="00136CF5" w:rsidRPr="00BC43E2" w:rsidRDefault="00136CF5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«Нитяные узоры».</w:t>
            </w:r>
          </w:p>
          <w:p w:rsidR="00136CF5" w:rsidRPr="00BC43E2" w:rsidRDefault="00136CF5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«Собери из палочек».</w:t>
            </w:r>
          </w:p>
          <w:p w:rsidR="00136CF5" w:rsidRPr="00BC43E2" w:rsidRDefault="00136CF5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«Сделай так же»</w:t>
            </w:r>
            <w:r w:rsidR="002118A3" w:rsidRPr="00BC43E2">
              <w:rPr>
                <w:rFonts w:ascii="Times New Roman" w:hAnsi="Times New Roman" w:cs="Times New Roman"/>
                <w:sz w:val="28"/>
                <w:szCs w:val="28"/>
              </w:rPr>
              <w:t>, вкладыши.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Трафареты для обводки и штриховки.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Мозаики.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Конструкторы.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Массажёр Су-джок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Мячик с шипами (ежик).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Массажер «Божья коровка».</w:t>
            </w:r>
          </w:p>
          <w:p w:rsidR="002118A3" w:rsidRPr="00BC43E2" w:rsidRDefault="002118A3" w:rsidP="00BC43E2">
            <w:pPr>
              <w:numPr>
                <w:ilvl w:val="0"/>
                <w:numId w:val="17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Детский эспандер.</w:t>
            </w:r>
          </w:p>
          <w:p w:rsidR="002563BF" w:rsidRPr="00BC43E2" w:rsidRDefault="002563BF" w:rsidP="00BC43E2">
            <w:pPr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игр, упражнений для развития тонких движений пальцев рук и кистей.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1" w:type="dxa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Звукопроизношение.</w:t>
            </w: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речевого дыхания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Ватные шарики.</w:t>
            </w:r>
          </w:p>
          <w:p w:rsidR="002563BF" w:rsidRPr="00BC43E2" w:rsidRDefault="002563BF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Вертушки, свисток, дудочка.</w:t>
            </w:r>
          </w:p>
          <w:p w:rsidR="002563BF" w:rsidRPr="00BC43E2" w:rsidRDefault="00574DE3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Коктейльные</w:t>
            </w:r>
            <w:r w:rsidR="002563BF"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, «султанчики»</w:t>
            </w:r>
            <w:r w:rsidR="002563BF"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3BF" w:rsidRPr="00BC43E2" w:rsidRDefault="002563BF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Мыльные пузыри.</w:t>
            </w:r>
          </w:p>
          <w:p w:rsidR="002563BF" w:rsidRPr="00BC43E2" w:rsidRDefault="002563BF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Игра «Надуй игрушку»</w:t>
            </w:r>
          </w:p>
          <w:p w:rsidR="002563BF" w:rsidRPr="00BC43E2" w:rsidRDefault="002563BF" w:rsidP="00BC43E2">
            <w:pPr>
              <w:numPr>
                <w:ilvl w:val="0"/>
                <w:numId w:val="18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Модуль «Ветерок»</w:t>
            </w:r>
          </w:p>
          <w:p w:rsidR="002563BF" w:rsidRPr="00BC43E2" w:rsidRDefault="002563BF" w:rsidP="00BC43E2">
            <w:pPr>
              <w:numPr>
                <w:ilvl w:val="0"/>
                <w:numId w:val="18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речевого дыхания.</w:t>
            </w:r>
          </w:p>
          <w:p w:rsidR="00574DE3" w:rsidRPr="00BC43E2" w:rsidRDefault="00574DE3" w:rsidP="00BC43E2">
            <w:pPr>
              <w:numPr>
                <w:ilvl w:val="0"/>
                <w:numId w:val="18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А.Н. Стрельниковой</w:t>
            </w:r>
          </w:p>
          <w:p w:rsidR="00C5352E" w:rsidRPr="00BC43E2" w:rsidRDefault="00C5352E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подвижности артикуляционного аппарата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Настенное зеркало и индивидуальные настольные зеркала, лич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носовые платки (в отдельных пакетиках).</w:t>
            </w:r>
          </w:p>
          <w:p w:rsidR="002563BF" w:rsidRPr="00BC43E2" w:rsidRDefault="002563BF" w:rsidP="00BC43E2">
            <w:pPr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 упражнений артикуляционной гимнастики, книжки с образными картинками.</w:t>
            </w:r>
          </w:p>
          <w:p w:rsidR="002563BF" w:rsidRPr="00BC43E2" w:rsidRDefault="002563BF" w:rsidP="00BC43E2">
            <w:pPr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Вспомогательные средства (зондо</w:t>
            </w:r>
            <w:r w:rsidR="00574DE3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заменители), спирт и вата для обработки этих предметов, п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ерчатки стерильные, бинт, масло.</w:t>
            </w:r>
          </w:p>
          <w:p w:rsidR="002563BF" w:rsidRPr="00BC43E2" w:rsidRDefault="002563BF" w:rsidP="00BC43E2">
            <w:pPr>
              <w:numPr>
                <w:ilvl w:val="0"/>
                <w:numId w:val="19"/>
              </w:numPr>
              <w:suppressAutoHyphens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для  самомассажа.</w:t>
            </w:r>
          </w:p>
          <w:p w:rsidR="002563BF" w:rsidRPr="00BC43E2" w:rsidRDefault="002563BF" w:rsidP="00BC43E2">
            <w:pPr>
              <w:numPr>
                <w:ilvl w:val="0"/>
                <w:numId w:val="19"/>
              </w:numPr>
              <w:suppressAutoHyphens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упражнений для </w:t>
            </w:r>
            <w:r w:rsidR="00C5352E" w:rsidRPr="00BC43E2">
              <w:rPr>
                <w:rFonts w:ascii="Times New Roman" w:hAnsi="Times New Roman" w:cs="Times New Roman"/>
                <w:sz w:val="28"/>
                <w:szCs w:val="28"/>
              </w:rPr>
              <w:t>растягивания подъязычной связки.</w:t>
            </w:r>
          </w:p>
          <w:p w:rsidR="00C5352E" w:rsidRPr="00BC43E2" w:rsidRDefault="00C5352E" w:rsidP="00BC43E2">
            <w:pPr>
              <w:suppressAutoHyphens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Автоматизация и дифференциация звуков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картинок для автоматизации и дифференциации звуков в словах.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Наборы парных картинок.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uppressAutoHyphens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для закрепления звуков в предложениях.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картинок к трудным звукам.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диалогов.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чистоговорок.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Логопедическая тетрадь на звуки С,З,Ц</w:t>
            </w:r>
            <w:r w:rsidRPr="00BC43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 пособия по автоматизации звуков С,З, Ц, Ш, Ж, Щ, Ч, Л, Р.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«Парные картинки» на звуки: С-З-Ц, Ш-Ж-Щ-Ч, Р-Л.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Настольно-печатная игра «Домики для звуков»</w:t>
            </w:r>
            <w:r w:rsidR="002118A3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18A3" w:rsidRPr="00BC43E2" w:rsidRDefault="002118A3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 «Веселые звуки».</w:t>
            </w:r>
          </w:p>
          <w:p w:rsidR="002118A3" w:rsidRPr="00BC43E2" w:rsidRDefault="002118A3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«Звуковая дорожка».</w:t>
            </w:r>
          </w:p>
          <w:p w:rsidR="002118A3" w:rsidRPr="00BC43E2" w:rsidRDefault="002118A3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Логопедическое лото-мозаика (С,Ш,Л,Р)</w:t>
            </w:r>
          </w:p>
          <w:p w:rsidR="00B54B7C" w:rsidRPr="00BC43E2" w:rsidRDefault="00B54B7C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«Звонкий-глухой».</w:t>
            </w:r>
          </w:p>
          <w:p w:rsidR="00B54B7C" w:rsidRPr="00BC43E2" w:rsidRDefault="00B54B7C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«Согласный твёрдый и мягкий».</w:t>
            </w:r>
          </w:p>
          <w:p w:rsidR="00B54B7C" w:rsidRPr="00BC43E2" w:rsidRDefault="00B54B7C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«Логопедическое лото».</w:t>
            </w:r>
          </w:p>
          <w:p w:rsidR="0021361F" w:rsidRPr="00BC43E2" w:rsidRDefault="0021361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«Звенит-жужжит»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snapToGri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«Фонетические рассказы с картинками» Звуки Ль; З-Зь-Ц; С-Сь; Ш-Ж. Т.А. Ткаченко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Тексты для пересказа, насыщенные определенным звуком (звуками) для дифференциации в произношении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Альбомы, карточки с текстами речевого материала: потешки, тексты для заучивания и пересказа, загадки, стихи, чистоговорки.</w:t>
            </w:r>
          </w:p>
          <w:p w:rsidR="002563BF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материал по исправлению недостатк</w:t>
            </w:r>
            <w:r w:rsidR="00574DE3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 произношения у дошкольников Г.А.Каше</w:t>
            </w:r>
          </w:p>
          <w:p w:rsidR="00574DE3" w:rsidRPr="00BC43E2" w:rsidRDefault="002563BF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Альбомы с иллюстрациями на автоматизацию звуков</w:t>
            </w:r>
          </w:p>
          <w:p w:rsidR="002563BF" w:rsidRPr="00BC43E2" w:rsidRDefault="00574DE3" w:rsidP="00BC43E2">
            <w:p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«Посмотри и назови»</w:t>
            </w:r>
            <w:r w:rsidR="002563BF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 Соколенко</w:t>
            </w:r>
          </w:p>
          <w:p w:rsidR="002118A3" w:rsidRPr="00BC43E2" w:rsidRDefault="002118A3" w:rsidP="00BC43E2">
            <w:pPr>
              <w:numPr>
                <w:ilvl w:val="0"/>
                <w:numId w:val="20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Альбомы Л.Н. Зуевой «Думай-говори»</w:t>
            </w:r>
          </w:p>
          <w:p w:rsidR="002563BF" w:rsidRPr="00BC43E2" w:rsidRDefault="002563BF" w:rsidP="00BC43E2">
            <w:pPr>
              <w:pStyle w:val="ab"/>
              <w:snapToGrid w:val="0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2915" w:type="dxa"/>
            <w:vAlign w:val="center"/>
          </w:tcPr>
          <w:p w:rsidR="00C5352E" w:rsidRPr="00BC43E2" w:rsidRDefault="00C5352E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5352E" w:rsidRPr="00BC43E2" w:rsidRDefault="00C5352E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5352E" w:rsidRPr="00BC43E2" w:rsidRDefault="00C5352E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C5352E" w:rsidRPr="00BC43E2" w:rsidRDefault="00C5352E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фонематического слуха и звукового анализа и синтеза</w:t>
            </w:r>
          </w:p>
        </w:tc>
        <w:tc>
          <w:tcPr>
            <w:tcW w:w="7411" w:type="dxa"/>
          </w:tcPr>
          <w:p w:rsidR="00B54B7C" w:rsidRPr="00BC43E2" w:rsidRDefault="00B54B7C" w:rsidP="00BC43E2">
            <w:pPr>
              <w:numPr>
                <w:ilvl w:val="0"/>
                <w:numId w:val="21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«Фонематика».</w:t>
            </w:r>
          </w:p>
          <w:p w:rsidR="00B54B7C" w:rsidRPr="00BC43E2" w:rsidRDefault="00B54B7C" w:rsidP="00BC43E2">
            <w:pPr>
              <w:numPr>
                <w:ilvl w:val="0"/>
                <w:numId w:val="21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«Рифмочки и римушки».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Звуки-символы, символы для характеристики звуков.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«Звуковые домики».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Звуковые линейки для формирования понятия звуковой ряд, счета звуков, определения их последовательности.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«Определи место звука» (птичка, грибок)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Предметные картинки для выделения звука из слова (в разных позициях).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Картотека игр и упражнений на развитие фонематических процессов.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Дидактический материал и игры на деление слов на слоги. 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Демонстрационный и раздаточный материал (звуковой пенал) для составления звуко</w:t>
            </w:r>
            <w:r w:rsidR="002118A3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слоговой схемы слов. 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на выделение звука из состава слова типа «Цепочка», «Бусы», «Собери цветок» и др.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Звуковые часы» (длинное — короткое слово, слово 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задан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количество слогов).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 для анализа предложений. (Набор сюжетных и предметных картинок, схемы предложений).</w:t>
            </w:r>
          </w:p>
          <w:p w:rsidR="002563BF" w:rsidRPr="00BC43E2" w:rsidRDefault="002563BF" w:rsidP="00BC43E2">
            <w:pPr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картинок для закрепления в предложениях слов слож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слоговой структуры.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Таблица «Звуковой ряд».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Азбука в картинках.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Касса букв.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для обучения грамоте и развития техники чтения у старших дошкольников. С.П. Цуканова.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для чтения.</w:t>
            </w:r>
          </w:p>
          <w:p w:rsidR="0021361F" w:rsidRPr="00BC43E2" w:rsidRDefault="0021361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Демонстративный материал «От звука к букве» Е.В. Колесниковой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Букварь.</w:t>
            </w:r>
          </w:p>
          <w:p w:rsidR="002563BF" w:rsidRPr="00BC43E2" w:rsidRDefault="0021361F" w:rsidP="00BC43E2">
            <w:pPr>
              <w:numPr>
                <w:ilvl w:val="0"/>
                <w:numId w:val="22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Наборное полотно (Лента).</w:t>
            </w:r>
          </w:p>
          <w:p w:rsidR="0021361F" w:rsidRPr="00BC43E2" w:rsidRDefault="0021361F" w:rsidP="00BC43E2">
            <w:pPr>
              <w:numPr>
                <w:ilvl w:val="0"/>
                <w:numId w:val="22"/>
              </w:num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Набор схем слов и картинки к ним.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букв и слогов (демонстрационные).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Слоговые таблицы (демонстрационные и раздаточные).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Настольные игры с буквами типа «Азбука», «</w:t>
            </w:r>
            <w:r w:rsidR="0021361F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учу буквы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1361F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«Отгадай слово», «Веселые буквы»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Карточки-слова с пропущенными буквами, слогами.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 для буквенного анализа слов.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Образцы букв (из наждачной бумаги и другого материала). 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Магнитная азбука.</w:t>
            </w:r>
          </w:p>
          <w:p w:rsidR="002563BF" w:rsidRPr="00BC43E2" w:rsidRDefault="002563BF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Занимательные материалы по обучению чтению (ребусы, кросс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ворды и др.).</w:t>
            </w:r>
          </w:p>
          <w:p w:rsidR="00202F32" w:rsidRPr="00BC43E2" w:rsidRDefault="00202F32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«Читаем сами».</w:t>
            </w:r>
          </w:p>
          <w:p w:rsidR="00202F32" w:rsidRPr="00BC43E2" w:rsidRDefault="00202F32" w:rsidP="00BC43E2">
            <w:pPr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«Готов ли ваш ребенок к школе».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лексико-грамматического строя</w:t>
            </w:r>
          </w:p>
        </w:tc>
        <w:tc>
          <w:tcPr>
            <w:tcW w:w="7411" w:type="dxa"/>
          </w:tcPr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развития лексико-грамматических категорий по лексическим темам (в папках).</w:t>
            </w:r>
          </w:p>
          <w:p w:rsidR="0021361F" w:rsidRPr="00BC43E2" w:rsidRDefault="0021361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материал по исправлению лексико-грамматических нарушений у дошкольников Г.А.Каше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Карточки на классификацию предметов.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 с изображением действий (один субъект совершает различные действия, разные субъекты совершают одно и то же действие).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Картинки-иллюстрации различных признаков предметов (цвет, форма, величина); слов-антонимов.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Речевые задания для формирования навыков словообразования суффиксального и префиксального: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 использованием уменьшительно-ласкательных суффиксов (гриб — грибок,     белый — беленький);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 использованием «увеличительного» суффикса 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(ноги — но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жищи);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образование названий детенышей животных (котенок, котята);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образование относительных прилагательных (стекло — стек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лянный);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образование притяжательных прилагательных (утка — ути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клюв, утиное яйцо, утиные лапки);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сложные слова — игрушки, предметные картинки с соответ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ствующими изображениями (самолет, паровоз, снегопад);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приставочные глаголы; картинки: птичка — клетка, мед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ведь — елка, белка — два дерева и др.;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образование названий профессий;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многозначные слова;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игр и игровых упражнений на активизацию словаря и словообразования; игры типа «У кого какая мама?», «Малыши и великаны» и др.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предметных картинок и игр для упражнений в изменении числа имен существительных и глаголов.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сюжетных картинок для упражнений в словоизменении (склонение существительных и прилагательных).</w:t>
            </w:r>
          </w:p>
          <w:p w:rsidR="002563BF" w:rsidRPr="00BC43E2" w:rsidRDefault="002A1006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О.С. Яцель «учимся правильно употриблять предлоги» (</w:t>
            </w:r>
            <w:r w:rsidR="002563BF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сюжетных картинок для упражнений в употреблении предлого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Карточки — символы предлогов).</w:t>
            </w:r>
          </w:p>
          <w:p w:rsidR="002A1006" w:rsidRPr="00BC43E2" w:rsidRDefault="002A1006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«Маленькие слова»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игрового картинного материала для упражнений в согласовании: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имен прилагательных с именами существительными; 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имен существительных с     именами числительными;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притяжательных местоимений с именами существительными (мой, моя, мое, мои).</w:t>
            </w:r>
          </w:p>
          <w:p w:rsidR="002A1006" w:rsidRPr="00BC43E2" w:rsidRDefault="002A1006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 Ильякова Логопедические тренинги (от глаголов к предложениям; от прилагательным к рассказам-описаниям).</w:t>
            </w:r>
          </w:p>
          <w:p w:rsidR="002A1006" w:rsidRPr="00BC43E2" w:rsidRDefault="002A1006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Нищева «Играйка №2».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сюжетных картинок для составления простых предло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жений.</w:t>
            </w:r>
          </w:p>
          <w:p w:rsidR="002563BF" w:rsidRPr="00BC43E2" w:rsidRDefault="002563BF" w:rsidP="00BC43E2">
            <w:pPr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Настольно-печатные игры, в которых требуется использовать разные конструкции предложений.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Связная речь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411" w:type="dxa"/>
            <w:vAlign w:val="center"/>
          </w:tcPr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диалогов, игр с диалогами для выразительного чте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наизусть, инсценирования.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Короткие рассказы с иллюстрациями для заучивания.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Наборы сюжетных картинок с вопросами к ним для составле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коротких рассказов.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стихотворений для заучивания наизусть.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Подборка материала для фронтальных занятий по ознакомлению с окружающим миром и развитию связной речи (на каждую лексическую тему).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Серии сюжетных картинок для составления рассказов.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Опорные таблицы-схемы для описательных рассказов.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Книжки-малютки с текстами для пересказов.</w:t>
            </w:r>
          </w:p>
          <w:p w:rsidR="002563BF" w:rsidRPr="00BC43E2" w:rsidRDefault="002563B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.Настольные игры, требующие объяснительной речи («Кто чем питается? Почему?», «Что лишнее? Почему?»).</w:t>
            </w:r>
          </w:p>
          <w:p w:rsidR="0021361F" w:rsidRPr="00BC43E2" w:rsidRDefault="0021361F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Дидактический материал О.С. Ушаковой «Рассказы про зверят»</w:t>
            </w:r>
            <w:r w:rsidR="00202F32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02F32" w:rsidRPr="00BC43E2" w:rsidRDefault="00202F32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Картины с проблемными сюжетами.</w:t>
            </w:r>
          </w:p>
          <w:p w:rsidR="00202F32" w:rsidRPr="00BC43E2" w:rsidRDefault="00202F32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 О.С. Гомзяк</w:t>
            </w:r>
          </w:p>
          <w:p w:rsidR="00202F32" w:rsidRPr="00BC43E2" w:rsidRDefault="00202F32" w:rsidP="00BC43E2">
            <w:pPr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Картотека словесных и дидактических игр.</w:t>
            </w:r>
          </w:p>
          <w:p w:rsidR="00C5352E" w:rsidRPr="00BC43E2" w:rsidRDefault="00C5352E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14.</w:t>
            </w:r>
            <w:r w:rsidR="00202F32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Картотека (тематическая) домашних заданий по 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2F32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развитию связной речи</w:t>
            </w: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563BF" w:rsidRPr="00BC43E2" w:rsidRDefault="00C5352E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15.</w:t>
            </w:r>
            <w:r w:rsidR="00202F32"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Игры-драматизации «Репка», «Теремок», «Три медведя» и др.</w:t>
            </w:r>
          </w:p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63BF" w:rsidRPr="00BC43E2" w:rsidTr="00CF1F0F">
        <w:tc>
          <w:tcPr>
            <w:tcW w:w="873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15" w:type="dxa"/>
            <w:vAlign w:val="center"/>
          </w:tcPr>
          <w:p w:rsidR="002563BF" w:rsidRPr="00BC43E2" w:rsidRDefault="002563BF" w:rsidP="00BC43E2">
            <w:pPr>
              <w:tabs>
                <w:tab w:val="left" w:pos="888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 литература</w:t>
            </w:r>
          </w:p>
        </w:tc>
        <w:tc>
          <w:tcPr>
            <w:tcW w:w="7411" w:type="dxa"/>
            <w:vAlign w:val="center"/>
          </w:tcPr>
          <w:p w:rsidR="002D1B89" w:rsidRPr="00BC43E2" w:rsidRDefault="002D1B89" w:rsidP="00BC43E2">
            <w:pPr>
              <w:tabs>
                <w:tab w:val="left" w:pos="50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Пособия и технологии по формированию правильного звукопроизношения.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Богомолова Логопедия для всех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Коноваленко. В. Коррекция произношения звуков: й, г, к, х. М., 1999г.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Лопухина И. Логопедия. Упражнения для развития речи. С-П., 1999 г.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Новоторцева Н. Рабочие тетради по развитию речи на все группы звуков. Ярославль, 1996г.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 Успенская Л.,  Успенский М. Учитесь правильно говорить. (ч 1-2) М., 1995г.</w:t>
            </w:r>
          </w:p>
          <w:p w:rsidR="002D1B89" w:rsidRPr="00BC43E2" w:rsidRDefault="002D1B89" w:rsidP="00BC43E2">
            <w:pPr>
              <w:numPr>
                <w:ilvl w:val="0"/>
                <w:numId w:val="27"/>
              </w:num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Фомичева М.Ф. Воспитание у детей правильного произношения. М., 1997г.</w:t>
            </w:r>
          </w:p>
          <w:p w:rsidR="00C5352E" w:rsidRPr="00BC43E2" w:rsidRDefault="00C5352E" w:rsidP="00BC43E2">
            <w:p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52E" w:rsidRPr="00BC43E2" w:rsidRDefault="00C5352E" w:rsidP="00BC43E2">
            <w:pPr>
              <w:tabs>
                <w:tab w:val="left" w:pos="5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89" w:rsidRPr="00BC43E2" w:rsidRDefault="002D1B89" w:rsidP="00BC43E2">
            <w:pPr>
              <w:tabs>
                <w:tab w:val="left" w:pos="539"/>
                <w:tab w:val="center" w:pos="4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Пособия и технологии  по </w:t>
            </w: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формированию фонематического восприятия.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tabs>
                <w:tab w:val="left" w:pos="539"/>
                <w:tab w:val="left" w:pos="983"/>
                <w:tab w:val="center" w:pos="4701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Алтухова Н. Научитесь слушать звуки. С.-П., Лань,1999г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Агранович З. Логопедическая работа по преодолению нарушений слоговой структуры слов у детей. С.-П., Детство-Пресс, 2004г.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Варенцова Н. Развитие фонематического слуха у дошкольников. М., Гном-пресс,1998 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Гадасина Л. Звуки на все руки. С.-П., Детство-пресс, 1999г.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Дурова Н. Фонематика. М., Мозаика-синтез, 2000г.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Жукова. А. Азбука. М., Омега, 1998г.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Е.. Развитие звуковой культуры речи. М., 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Гном-пресс, 1998г.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Максаков А. Учите, играя. М., 1983г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Селиверстов В. Речевые игры с детьми. М., Владос, 1994г.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Ткаченко Т. Развитие фонематического восприятия и навыков звукового анализа. С.-П.,      Детство-Пресс, 1998г.</w:t>
            </w:r>
          </w:p>
          <w:p w:rsidR="002D1B89" w:rsidRPr="00BC43E2" w:rsidRDefault="002D1B89" w:rsidP="00BC43E2">
            <w:pPr>
              <w:pStyle w:val="23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b w:val="0"/>
                <w:bCs w:val="0"/>
              </w:rPr>
            </w:pPr>
            <w:r w:rsidRPr="00BC43E2">
              <w:rPr>
                <w:b w:val="0"/>
              </w:rPr>
              <w:t>Цвынтарный И. Играем, слушаем, подражаем – звуки получаем. С.-Петербург, Лань, 1998г.</w:t>
            </w:r>
          </w:p>
          <w:p w:rsidR="002D1B89" w:rsidRPr="00BC43E2" w:rsidRDefault="002D1B89" w:rsidP="00BC43E2">
            <w:pPr>
              <w:numPr>
                <w:ilvl w:val="0"/>
                <w:numId w:val="28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Швайко Г. Игры и игровые упражнения по развитию речи. М., 1998г.</w:t>
            </w:r>
          </w:p>
          <w:p w:rsidR="002D1B89" w:rsidRPr="00BC43E2" w:rsidRDefault="002D1B89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1B89" w:rsidRPr="00BC43E2" w:rsidRDefault="002D1B89" w:rsidP="00BC43E2">
            <w:pPr>
              <w:tabs>
                <w:tab w:val="left" w:pos="433"/>
                <w:tab w:val="center" w:pos="4701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Пособия и технологии по подготовке к обучению грамоте.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Астафьева Е. Играем, читаем, пишем. С.-П., Детство-пресс, 2000г.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Волина В. Занимательная грамматика. Екатеринбург, Арго, 1996г.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С. Логопедические игры. М., Школьная пресса, 2001г.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Глинка Г. Буду говорить, читать, писать правильно. С.-П., Питер, 1999г.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Дурова Н.,  Невская Л. От звука к букве. От слова к звуку. М., Школьная пресса, 2001г.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Ефименкова Л. Формирование речи у дошкольников. М., 1985г.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Журова А. Обучение дошкольников грамоте. М., Школьная пресса, 2002г.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 Лопухина И. Логопедия. М., 1995г. </w:t>
            </w: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Пожиленко Е. Волшебный мир звуков и слов. М., Владос, 1999г.</w:t>
            </w:r>
          </w:p>
          <w:p w:rsidR="002D1B89" w:rsidRPr="00BC43E2" w:rsidRDefault="002D1B89" w:rsidP="00BC43E2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B89" w:rsidRPr="00BC43E2" w:rsidRDefault="002D1B89" w:rsidP="00BC43E2">
            <w:pPr>
              <w:numPr>
                <w:ilvl w:val="0"/>
                <w:numId w:val="29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Ткаченко. Т. Формирование лексико-грамматических представлений. С.-П., Детство-пресс,1998 г.</w:t>
            </w:r>
          </w:p>
          <w:p w:rsidR="002D1B89" w:rsidRPr="00BC43E2" w:rsidRDefault="002D1B89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352E" w:rsidRPr="00BC43E2" w:rsidRDefault="00C5352E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1B89" w:rsidRPr="00BC43E2" w:rsidRDefault="002D1B89" w:rsidP="00BC43E2">
            <w:pPr>
              <w:pStyle w:val="23"/>
              <w:spacing w:after="0" w:line="240" w:lineRule="auto"/>
              <w:jc w:val="center"/>
              <w:rPr>
                <w:bCs w:val="0"/>
              </w:rPr>
            </w:pPr>
            <w:r w:rsidRPr="00BC43E2">
              <w:rPr>
                <w:bCs w:val="0"/>
              </w:rPr>
              <w:t>Пособия и технологии  по формированию словаря  и лексико-грамматического строя речи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 xml:space="preserve"> Баранников И. Русский язык в картинках. М., 1988г.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>Жукова Н. Преодоление недоразвития речи у детей. М., 1994г.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>Крупенчук О. Научите меня говорить правильно. С.-П., 2005г.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>Ткаченко Т. Формирование лексико-грамматических представлений. М., 2005г.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  <w:bCs w:val="0"/>
              </w:rPr>
            </w:pPr>
            <w:r w:rsidRPr="00BC43E2">
              <w:rPr>
                <w:b w:val="0"/>
              </w:rPr>
              <w:t>Филичева Т.Б.,  Соболева А.В. Развитие речи дошкольника. Екатеринбург. Арго, 1997г.</w:t>
            </w:r>
          </w:p>
          <w:p w:rsidR="002D1B89" w:rsidRPr="00BC43E2" w:rsidRDefault="002D1B89" w:rsidP="00BC43E2">
            <w:pPr>
              <w:pStyle w:val="23"/>
              <w:numPr>
                <w:ilvl w:val="1"/>
                <w:numId w:val="30"/>
              </w:numPr>
              <w:tabs>
                <w:tab w:val="clear" w:pos="1440"/>
                <w:tab w:val="num" w:pos="800"/>
              </w:tabs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 xml:space="preserve"> Филичева Т.Б.. Совершенствование связной речи. М., 1994г.</w:t>
            </w:r>
          </w:p>
          <w:p w:rsidR="002D1B89" w:rsidRPr="00BC43E2" w:rsidRDefault="002D1B89" w:rsidP="00BC43E2">
            <w:pPr>
              <w:pStyle w:val="23"/>
              <w:tabs>
                <w:tab w:val="num" w:pos="800"/>
              </w:tabs>
              <w:spacing w:after="0" w:line="240" w:lineRule="auto"/>
              <w:jc w:val="both"/>
              <w:rPr>
                <w:b w:val="0"/>
              </w:rPr>
            </w:pPr>
          </w:p>
          <w:p w:rsidR="002D1B89" w:rsidRPr="00BC43E2" w:rsidRDefault="002D1B89" w:rsidP="00BC43E2">
            <w:pPr>
              <w:pStyle w:val="23"/>
              <w:spacing w:after="0" w:line="240" w:lineRule="auto"/>
              <w:jc w:val="center"/>
              <w:rPr>
                <w:bCs w:val="0"/>
              </w:rPr>
            </w:pPr>
            <w:r w:rsidRPr="00BC43E2">
              <w:rPr>
                <w:bCs w:val="0"/>
              </w:rPr>
              <w:t>Пособия и технологии по ознакомлению</w:t>
            </w:r>
          </w:p>
          <w:p w:rsidR="002D1B89" w:rsidRPr="00BC43E2" w:rsidRDefault="002D1B89" w:rsidP="00BC43E2">
            <w:pPr>
              <w:pStyle w:val="23"/>
              <w:spacing w:after="0" w:line="240" w:lineRule="auto"/>
              <w:ind w:hanging="400"/>
              <w:jc w:val="center"/>
              <w:rPr>
                <w:bCs w:val="0"/>
              </w:rPr>
            </w:pPr>
            <w:r w:rsidRPr="00BC43E2">
              <w:rPr>
                <w:bCs w:val="0"/>
              </w:rPr>
              <w:t>с окружающим миром и развитию связной речи.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Баранников И., Варковицкая Л. Русский язык в 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картинках. Часть 1-2. М., Просвещение, 1988г.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Бондаренко А. Дидактические игры в детском саду. М., Просвещение, 1991г.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Дьяченко О.Чего на свете не бывает. М., Просвещение, 1991г. 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Лопухина И. Логопедия. Упражнения для развития речи. С.-П., 1999г.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Миронова С. Логопедическая работа в дошкольных учреждениях в группах для детей с нарушением речи. М., 1993г.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Нищева Н. Система коррекционной работы в логопедической группе для детей с ОНР,2005 г.</w:t>
            </w:r>
          </w:p>
          <w:p w:rsidR="002D1B89" w:rsidRPr="00BC43E2" w:rsidRDefault="002D1B89" w:rsidP="00BC43E2">
            <w:pPr>
              <w:pStyle w:val="23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>Селиверстов В. Речевые игры с детьми. М., Владос, 1994г.</w:t>
            </w:r>
          </w:p>
          <w:p w:rsidR="002D1B89" w:rsidRPr="00BC43E2" w:rsidRDefault="002D1B89" w:rsidP="00BC43E2">
            <w:pPr>
              <w:pStyle w:val="23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 xml:space="preserve">Смирнова Л. Логопедия в детском саду. М., 2004г. 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Ткаченко Т. Если дошкольник плохо говорит. С.-П., 1998г.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Т. Формирование и развитие связной речи, С.-П. Детство-пресс, 1998г. </w:t>
            </w:r>
          </w:p>
          <w:p w:rsidR="002D1B89" w:rsidRPr="00BC43E2" w:rsidRDefault="002D1B89" w:rsidP="00BC43E2">
            <w:pPr>
              <w:pStyle w:val="23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b w:val="0"/>
              </w:rPr>
            </w:pPr>
            <w:r w:rsidRPr="00BC43E2">
              <w:rPr>
                <w:b w:val="0"/>
              </w:rPr>
              <w:t>Филичева Т.Б., Чевелева Н.А. Нарушение речи у детей. М., 1993г.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Филичева Т.Б., Тумакова Т.В. Совершенствование связной речи. М., 1994г. </w:t>
            </w:r>
          </w:p>
          <w:p w:rsidR="002D1B89" w:rsidRPr="00BC43E2" w:rsidRDefault="002D1B89" w:rsidP="00BC43E2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Филичева Т.Б., Соболева А.В. Развитие речи дошкольников. Екатеринбург, Арго, 1997г.</w:t>
            </w:r>
          </w:p>
          <w:p w:rsidR="002D1B89" w:rsidRPr="00BC43E2" w:rsidRDefault="002D1B89" w:rsidP="00BC43E2">
            <w:pPr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1B89" w:rsidRPr="00BC43E2" w:rsidRDefault="002D1B89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Методическая  и развивающая литература</w:t>
            </w:r>
          </w:p>
          <w:p w:rsidR="002D1B89" w:rsidRPr="00BC43E2" w:rsidRDefault="002D1B89" w:rsidP="00BC43E2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 развитию мелкой моторики.</w:t>
            </w:r>
          </w:p>
          <w:p w:rsidR="002D1B89" w:rsidRPr="00BC43E2" w:rsidRDefault="002D1B89" w:rsidP="00BC43E2">
            <w:pPr>
              <w:numPr>
                <w:ilvl w:val="1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Гаврина С., Кутявина Н. Развиваем руки - чтоб учиться и писать, и красиво рисовать. Ярославль, Академия развития, 1998г. </w:t>
            </w:r>
          </w:p>
          <w:p w:rsidR="002D1B89" w:rsidRPr="00BC43E2" w:rsidRDefault="002D1B89" w:rsidP="00BC43E2">
            <w:pPr>
              <w:numPr>
                <w:ilvl w:val="1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Гатанова Н. Развиваю мелкую моторику. С.-П., 2000г.</w:t>
            </w:r>
          </w:p>
          <w:p w:rsidR="002D1B89" w:rsidRPr="00BC43E2" w:rsidRDefault="002D1B89" w:rsidP="00BC43E2">
            <w:pPr>
              <w:numPr>
                <w:ilvl w:val="1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>Крупенчук О. Готовим руку к письму. Рисуем по клеточкам. С.-П., Литера, 2005г</w:t>
            </w:r>
          </w:p>
          <w:p w:rsidR="002563BF" w:rsidRPr="00BC43E2" w:rsidRDefault="002D1B89" w:rsidP="00BC43E2">
            <w:pPr>
              <w:numPr>
                <w:ilvl w:val="1"/>
                <w:numId w:val="26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43E2">
              <w:rPr>
                <w:rFonts w:ascii="Times New Roman" w:hAnsi="Times New Roman" w:cs="Times New Roman"/>
                <w:sz w:val="28"/>
                <w:szCs w:val="28"/>
              </w:rPr>
              <w:t xml:space="preserve">Лопухина И. Логопедия. С.-П., Дельта, 1999г. </w:t>
            </w:r>
          </w:p>
        </w:tc>
      </w:tr>
    </w:tbl>
    <w:p w:rsidR="002563BF" w:rsidRPr="00BC43E2" w:rsidRDefault="002563BF" w:rsidP="00BC43E2">
      <w:pPr>
        <w:tabs>
          <w:tab w:val="left" w:pos="8880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1006" w:rsidRPr="00BC43E2" w:rsidRDefault="002A1006" w:rsidP="00BC43E2">
      <w:pPr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63BF" w:rsidRPr="00BC43E2" w:rsidRDefault="002563BF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563BF" w:rsidRPr="00BC43E2" w:rsidRDefault="002563BF" w:rsidP="00BC43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2563BF" w:rsidRPr="00BC43E2" w:rsidRDefault="002563BF" w:rsidP="00BC43E2">
      <w:pPr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63BF" w:rsidRPr="00BC43E2" w:rsidSect="001D5F59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80"/>
    <w:multiLevelType w:val="hybridMultilevel"/>
    <w:tmpl w:val="AEBCF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7276F"/>
    <w:multiLevelType w:val="hybridMultilevel"/>
    <w:tmpl w:val="421EE8DA"/>
    <w:lvl w:ilvl="0" w:tplc="B18A6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12C2A"/>
    <w:multiLevelType w:val="hybridMultilevel"/>
    <w:tmpl w:val="EE3E5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91960"/>
    <w:multiLevelType w:val="hybridMultilevel"/>
    <w:tmpl w:val="71265DB8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0D85C8C"/>
    <w:multiLevelType w:val="hybridMultilevel"/>
    <w:tmpl w:val="47E45C84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41C2508"/>
    <w:multiLevelType w:val="hybridMultilevel"/>
    <w:tmpl w:val="C46C1FEE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14AC4F03"/>
    <w:multiLevelType w:val="hybridMultilevel"/>
    <w:tmpl w:val="FCFAB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645F8C"/>
    <w:multiLevelType w:val="hybridMultilevel"/>
    <w:tmpl w:val="9D706122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1D6B3851"/>
    <w:multiLevelType w:val="hybridMultilevel"/>
    <w:tmpl w:val="233E5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726C39"/>
    <w:multiLevelType w:val="hybridMultilevel"/>
    <w:tmpl w:val="6D3C263E"/>
    <w:lvl w:ilvl="0" w:tplc="D16A583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83E21120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81D36"/>
    <w:multiLevelType w:val="hybridMultilevel"/>
    <w:tmpl w:val="B0D695D2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BC8639D"/>
    <w:multiLevelType w:val="hybridMultilevel"/>
    <w:tmpl w:val="9F50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F216B"/>
    <w:multiLevelType w:val="hybridMultilevel"/>
    <w:tmpl w:val="65062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FB06A8"/>
    <w:multiLevelType w:val="hybridMultilevel"/>
    <w:tmpl w:val="27AC4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05120"/>
    <w:multiLevelType w:val="hybridMultilevel"/>
    <w:tmpl w:val="1FE6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8E7F86"/>
    <w:multiLevelType w:val="hybridMultilevel"/>
    <w:tmpl w:val="1194C45C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9C029F6"/>
    <w:multiLevelType w:val="hybridMultilevel"/>
    <w:tmpl w:val="2FFADCA4"/>
    <w:lvl w:ilvl="0" w:tplc="742E8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52E1F"/>
    <w:multiLevelType w:val="hybridMultilevel"/>
    <w:tmpl w:val="2B7A65E2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46EA349A"/>
    <w:multiLevelType w:val="hybridMultilevel"/>
    <w:tmpl w:val="97C256CE"/>
    <w:lvl w:ilvl="0" w:tplc="742E8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9">
    <w:nsid w:val="470715DE"/>
    <w:multiLevelType w:val="hybridMultilevel"/>
    <w:tmpl w:val="1CC8839C"/>
    <w:lvl w:ilvl="0" w:tplc="57361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16799F"/>
    <w:multiLevelType w:val="hybridMultilevel"/>
    <w:tmpl w:val="16FE53C4"/>
    <w:lvl w:ilvl="0" w:tplc="F73EA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734F7"/>
    <w:multiLevelType w:val="hybridMultilevel"/>
    <w:tmpl w:val="608A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6DA9"/>
    <w:multiLevelType w:val="hybridMultilevel"/>
    <w:tmpl w:val="19C60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C9231F"/>
    <w:multiLevelType w:val="hybridMultilevel"/>
    <w:tmpl w:val="2D709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7D60D4"/>
    <w:multiLevelType w:val="hybridMultilevel"/>
    <w:tmpl w:val="EACAF1C6"/>
    <w:lvl w:ilvl="0" w:tplc="50960F7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68E0289F"/>
    <w:multiLevelType w:val="hybridMultilevel"/>
    <w:tmpl w:val="5102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A5D2B"/>
    <w:multiLevelType w:val="hybridMultilevel"/>
    <w:tmpl w:val="1DF6C8A2"/>
    <w:lvl w:ilvl="0" w:tplc="89B68D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11FFE"/>
    <w:multiLevelType w:val="hybridMultilevel"/>
    <w:tmpl w:val="EAC06162"/>
    <w:lvl w:ilvl="0" w:tplc="89B68D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91E1D"/>
    <w:multiLevelType w:val="hybridMultilevel"/>
    <w:tmpl w:val="63C29E14"/>
    <w:lvl w:ilvl="0" w:tplc="0972AD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731B67"/>
    <w:multiLevelType w:val="hybridMultilevel"/>
    <w:tmpl w:val="2CFAF20E"/>
    <w:lvl w:ilvl="0" w:tplc="AFF28B86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DF"/>
    <w:multiLevelType w:val="hybridMultilevel"/>
    <w:tmpl w:val="44AA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5"/>
  </w:num>
  <w:num w:numId="5">
    <w:abstractNumId w:val="3"/>
  </w:num>
  <w:num w:numId="6">
    <w:abstractNumId w:val="17"/>
  </w:num>
  <w:num w:numId="7">
    <w:abstractNumId w:val="4"/>
  </w:num>
  <w:num w:numId="8">
    <w:abstractNumId w:val="10"/>
  </w:num>
  <w:num w:numId="9">
    <w:abstractNumId w:val="12"/>
  </w:num>
  <w:num w:numId="10">
    <w:abstractNumId w:val="27"/>
  </w:num>
  <w:num w:numId="11">
    <w:abstractNumId w:val="26"/>
  </w:num>
  <w:num w:numId="12">
    <w:abstractNumId w:val="29"/>
  </w:num>
  <w:num w:numId="13">
    <w:abstractNumId w:val="25"/>
  </w:num>
  <w:num w:numId="14">
    <w:abstractNumId w:val="23"/>
  </w:num>
  <w:num w:numId="15">
    <w:abstractNumId w:val="13"/>
  </w:num>
  <w:num w:numId="16">
    <w:abstractNumId w:val="11"/>
  </w:num>
  <w:num w:numId="17">
    <w:abstractNumId w:val="6"/>
  </w:num>
  <w:num w:numId="18">
    <w:abstractNumId w:val="1"/>
  </w:num>
  <w:num w:numId="19">
    <w:abstractNumId w:val="14"/>
  </w:num>
  <w:num w:numId="20">
    <w:abstractNumId w:val="20"/>
  </w:num>
  <w:num w:numId="21">
    <w:abstractNumId w:val="19"/>
  </w:num>
  <w:num w:numId="22">
    <w:abstractNumId w:val="30"/>
  </w:num>
  <w:num w:numId="23">
    <w:abstractNumId w:val="21"/>
  </w:num>
  <w:num w:numId="24">
    <w:abstractNumId w:val="8"/>
  </w:num>
  <w:num w:numId="25">
    <w:abstractNumId w:val="2"/>
  </w:num>
  <w:num w:numId="26">
    <w:abstractNumId w:val="9"/>
  </w:num>
  <w:num w:numId="27">
    <w:abstractNumId w:val="22"/>
  </w:num>
  <w:num w:numId="28">
    <w:abstractNumId w:val="16"/>
  </w:num>
  <w:num w:numId="29">
    <w:abstractNumId w:val="18"/>
  </w:num>
  <w:num w:numId="30">
    <w:abstractNumId w:val="0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4D0"/>
    <w:rsid w:val="00011111"/>
    <w:rsid w:val="00035A5C"/>
    <w:rsid w:val="00056DDC"/>
    <w:rsid w:val="000839C5"/>
    <w:rsid w:val="00096DC7"/>
    <w:rsid w:val="000B069E"/>
    <w:rsid w:val="000C0289"/>
    <w:rsid w:val="000D52A3"/>
    <w:rsid w:val="000E1D31"/>
    <w:rsid w:val="0010738A"/>
    <w:rsid w:val="0011444B"/>
    <w:rsid w:val="00136CF5"/>
    <w:rsid w:val="00143DDA"/>
    <w:rsid w:val="001526DC"/>
    <w:rsid w:val="0015424E"/>
    <w:rsid w:val="001606FE"/>
    <w:rsid w:val="001633F2"/>
    <w:rsid w:val="00164001"/>
    <w:rsid w:val="00172F51"/>
    <w:rsid w:val="001742E1"/>
    <w:rsid w:val="00186711"/>
    <w:rsid w:val="001A0DDF"/>
    <w:rsid w:val="001A3FAE"/>
    <w:rsid w:val="001C4464"/>
    <w:rsid w:val="001C7A3C"/>
    <w:rsid w:val="001D0DC9"/>
    <w:rsid w:val="001D5F59"/>
    <w:rsid w:val="001E1A7A"/>
    <w:rsid w:val="001E431F"/>
    <w:rsid w:val="001F562C"/>
    <w:rsid w:val="00202F32"/>
    <w:rsid w:val="00204655"/>
    <w:rsid w:val="002118A3"/>
    <w:rsid w:val="0021361F"/>
    <w:rsid w:val="00252D36"/>
    <w:rsid w:val="002563BF"/>
    <w:rsid w:val="002655CB"/>
    <w:rsid w:val="00266233"/>
    <w:rsid w:val="00271548"/>
    <w:rsid w:val="002A1006"/>
    <w:rsid w:val="002B43D5"/>
    <w:rsid w:val="002C28F4"/>
    <w:rsid w:val="002C3D45"/>
    <w:rsid w:val="002D1B89"/>
    <w:rsid w:val="002E37D1"/>
    <w:rsid w:val="002F569C"/>
    <w:rsid w:val="003358CF"/>
    <w:rsid w:val="00376499"/>
    <w:rsid w:val="003A502B"/>
    <w:rsid w:val="003A7C4C"/>
    <w:rsid w:val="003B059F"/>
    <w:rsid w:val="003D4A20"/>
    <w:rsid w:val="003E232E"/>
    <w:rsid w:val="003F0EC7"/>
    <w:rsid w:val="003F2823"/>
    <w:rsid w:val="00420421"/>
    <w:rsid w:val="00444FE6"/>
    <w:rsid w:val="00452473"/>
    <w:rsid w:val="00456E78"/>
    <w:rsid w:val="00461BF6"/>
    <w:rsid w:val="00493785"/>
    <w:rsid w:val="004E3676"/>
    <w:rsid w:val="004F5094"/>
    <w:rsid w:val="00547A2F"/>
    <w:rsid w:val="00563705"/>
    <w:rsid w:val="00571A11"/>
    <w:rsid w:val="00574DE3"/>
    <w:rsid w:val="005A1156"/>
    <w:rsid w:val="005A40DD"/>
    <w:rsid w:val="005C4B8E"/>
    <w:rsid w:val="005D45DE"/>
    <w:rsid w:val="00610ED2"/>
    <w:rsid w:val="00621E9D"/>
    <w:rsid w:val="006245C4"/>
    <w:rsid w:val="00635E1D"/>
    <w:rsid w:val="006512F3"/>
    <w:rsid w:val="00657939"/>
    <w:rsid w:val="00672E76"/>
    <w:rsid w:val="006B2873"/>
    <w:rsid w:val="006B639A"/>
    <w:rsid w:val="006D0B67"/>
    <w:rsid w:val="006E0D69"/>
    <w:rsid w:val="006E38CC"/>
    <w:rsid w:val="00702F0F"/>
    <w:rsid w:val="007165CF"/>
    <w:rsid w:val="00763F7F"/>
    <w:rsid w:val="00765155"/>
    <w:rsid w:val="00767629"/>
    <w:rsid w:val="007B4BDC"/>
    <w:rsid w:val="007B52B5"/>
    <w:rsid w:val="007C4677"/>
    <w:rsid w:val="007D19B3"/>
    <w:rsid w:val="007D6F39"/>
    <w:rsid w:val="007E111E"/>
    <w:rsid w:val="007F49AC"/>
    <w:rsid w:val="008074AA"/>
    <w:rsid w:val="00810966"/>
    <w:rsid w:val="00812DB0"/>
    <w:rsid w:val="00831A66"/>
    <w:rsid w:val="00840BBB"/>
    <w:rsid w:val="00843047"/>
    <w:rsid w:val="00846A7C"/>
    <w:rsid w:val="0084743F"/>
    <w:rsid w:val="00847B96"/>
    <w:rsid w:val="008659FD"/>
    <w:rsid w:val="008A493F"/>
    <w:rsid w:val="008B3573"/>
    <w:rsid w:val="008C4FD5"/>
    <w:rsid w:val="008E6ECD"/>
    <w:rsid w:val="00907131"/>
    <w:rsid w:val="00935899"/>
    <w:rsid w:val="00944E82"/>
    <w:rsid w:val="00961186"/>
    <w:rsid w:val="00961E68"/>
    <w:rsid w:val="00963634"/>
    <w:rsid w:val="009A4B42"/>
    <w:rsid w:val="009B0410"/>
    <w:rsid w:val="009F3A2D"/>
    <w:rsid w:val="00A259AE"/>
    <w:rsid w:val="00A32A6D"/>
    <w:rsid w:val="00A432B4"/>
    <w:rsid w:val="00A52B54"/>
    <w:rsid w:val="00A635E3"/>
    <w:rsid w:val="00AA2461"/>
    <w:rsid w:val="00AB4032"/>
    <w:rsid w:val="00AF27A3"/>
    <w:rsid w:val="00B14920"/>
    <w:rsid w:val="00B26356"/>
    <w:rsid w:val="00B438CD"/>
    <w:rsid w:val="00B44F25"/>
    <w:rsid w:val="00B54B7C"/>
    <w:rsid w:val="00B759EE"/>
    <w:rsid w:val="00BA1ED8"/>
    <w:rsid w:val="00BB5435"/>
    <w:rsid w:val="00BC43E2"/>
    <w:rsid w:val="00BC47E5"/>
    <w:rsid w:val="00BF2C51"/>
    <w:rsid w:val="00C173FF"/>
    <w:rsid w:val="00C3773D"/>
    <w:rsid w:val="00C41B9F"/>
    <w:rsid w:val="00C4493C"/>
    <w:rsid w:val="00C5352E"/>
    <w:rsid w:val="00CA008E"/>
    <w:rsid w:val="00CA1970"/>
    <w:rsid w:val="00CB35EE"/>
    <w:rsid w:val="00CB510E"/>
    <w:rsid w:val="00CC6A2B"/>
    <w:rsid w:val="00CD0730"/>
    <w:rsid w:val="00CE2795"/>
    <w:rsid w:val="00CF1F0F"/>
    <w:rsid w:val="00D27511"/>
    <w:rsid w:val="00D31EAB"/>
    <w:rsid w:val="00D47ED5"/>
    <w:rsid w:val="00D86635"/>
    <w:rsid w:val="00D9569A"/>
    <w:rsid w:val="00DA2C72"/>
    <w:rsid w:val="00DC4A19"/>
    <w:rsid w:val="00DE3464"/>
    <w:rsid w:val="00DF04D0"/>
    <w:rsid w:val="00E22758"/>
    <w:rsid w:val="00E26976"/>
    <w:rsid w:val="00E35941"/>
    <w:rsid w:val="00E50C9E"/>
    <w:rsid w:val="00E5671A"/>
    <w:rsid w:val="00E912C6"/>
    <w:rsid w:val="00EB222C"/>
    <w:rsid w:val="00EC38E9"/>
    <w:rsid w:val="00EC500F"/>
    <w:rsid w:val="00EE4B0D"/>
    <w:rsid w:val="00F125C5"/>
    <w:rsid w:val="00F263CC"/>
    <w:rsid w:val="00F26833"/>
    <w:rsid w:val="00F45552"/>
    <w:rsid w:val="00F73178"/>
    <w:rsid w:val="00FA7909"/>
    <w:rsid w:val="00FD345B"/>
    <w:rsid w:val="00FD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2F569C"/>
    <w:pPr>
      <w:ind w:left="709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F569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F569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F569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F569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F569C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2F569C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2F569C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2F569C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F569C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569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F569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F569C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F569C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F569C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F569C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F569C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F569C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F569C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2F569C"/>
    <w:pPr>
      <w:spacing w:after="200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2F569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2F569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2F569C"/>
    <w:pPr>
      <w:numPr>
        <w:ilvl w:val="1"/>
      </w:numPr>
      <w:ind w:left="709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2F569C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2F569C"/>
    <w:rPr>
      <w:b/>
      <w:bCs/>
    </w:rPr>
  </w:style>
  <w:style w:type="character" w:styleId="a9">
    <w:name w:val="Emphasis"/>
    <w:basedOn w:val="a0"/>
    <w:uiPriority w:val="99"/>
    <w:qFormat/>
    <w:rsid w:val="002F569C"/>
    <w:rPr>
      <w:i/>
      <w:iCs/>
    </w:rPr>
  </w:style>
  <w:style w:type="paragraph" w:styleId="aa">
    <w:name w:val="No Spacing"/>
    <w:basedOn w:val="a"/>
    <w:uiPriority w:val="99"/>
    <w:qFormat/>
    <w:rsid w:val="002F569C"/>
  </w:style>
  <w:style w:type="paragraph" w:styleId="ab">
    <w:name w:val="List Paragraph"/>
    <w:basedOn w:val="a"/>
    <w:uiPriority w:val="99"/>
    <w:qFormat/>
    <w:rsid w:val="002F569C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2F569C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F569C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2F56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2F569C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2F569C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2F569C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2F569C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2F569C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2F569C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2F569C"/>
    <w:pPr>
      <w:outlineLvl w:val="9"/>
    </w:pPr>
  </w:style>
  <w:style w:type="table" w:styleId="af4">
    <w:name w:val="Table Grid"/>
    <w:basedOn w:val="a1"/>
    <w:uiPriority w:val="99"/>
    <w:rsid w:val="007C467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1526DC"/>
    <w:pPr>
      <w:tabs>
        <w:tab w:val="center" w:pos="4677"/>
        <w:tab w:val="right" w:pos="9355"/>
      </w:tabs>
      <w:suppressAutoHyphens/>
      <w:spacing w:after="200" w:line="276" w:lineRule="auto"/>
      <w:ind w:left="0"/>
    </w:pPr>
    <w:rPr>
      <w:rFonts w:eastAsia="Times New Roman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1526DC"/>
    <w:rPr>
      <w:rFonts w:ascii="Calibri" w:hAnsi="Calibri" w:cs="Calibri"/>
      <w:lang w:eastAsia="ar-SA" w:bidi="ar-SA"/>
    </w:rPr>
  </w:style>
  <w:style w:type="paragraph" w:styleId="af7">
    <w:name w:val="Balloon Text"/>
    <w:basedOn w:val="a"/>
    <w:link w:val="af8"/>
    <w:uiPriority w:val="99"/>
    <w:semiHidden/>
    <w:rsid w:val="00A432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A432B4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semiHidden/>
    <w:rsid w:val="00C41B9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41B9F"/>
  </w:style>
  <w:style w:type="paragraph" w:styleId="23">
    <w:name w:val="Body Text 2"/>
    <w:basedOn w:val="a"/>
    <w:link w:val="24"/>
    <w:rsid w:val="002D1B89"/>
    <w:pPr>
      <w:spacing w:after="120" w:line="480" w:lineRule="auto"/>
      <w:ind w:left="0"/>
    </w:pPr>
    <w:rPr>
      <w:rFonts w:ascii="Times New Roman" w:eastAsia="Times New Roman" w:hAnsi="Times New Roman" w:cs="Times New Roman"/>
      <w:b/>
      <w:bCs/>
      <w:spacing w:val="1"/>
      <w:w w:val="84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2D1B89"/>
    <w:rPr>
      <w:rFonts w:ascii="Times New Roman" w:eastAsia="Times New Roman" w:hAnsi="Times New Roman"/>
      <w:b/>
      <w:bCs/>
      <w:spacing w:val="1"/>
      <w:w w:val="8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9600-91AD-4B1E-B6A6-D2B0FD5C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13</cp:revision>
  <cp:lastPrinted>2013-12-10T10:51:00Z</cp:lastPrinted>
  <dcterms:created xsi:type="dcterms:W3CDTF">2013-12-01T08:14:00Z</dcterms:created>
  <dcterms:modified xsi:type="dcterms:W3CDTF">2016-02-27T08:15:00Z</dcterms:modified>
</cp:coreProperties>
</file>