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11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>МОУ СОШ № 37</w:t>
      </w: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56"/>
          <w:szCs w:val="28"/>
        </w:rPr>
      </w:pPr>
      <w:r w:rsidRPr="00915A32">
        <w:rPr>
          <w:rFonts w:ascii="Times New Roman CYR" w:hAnsi="Times New Roman CYR"/>
          <w:b/>
          <w:sz w:val="56"/>
          <w:szCs w:val="28"/>
        </w:rPr>
        <w:t xml:space="preserve">ОТКРЫТЫЙ УРОК </w:t>
      </w: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56"/>
          <w:szCs w:val="28"/>
        </w:rPr>
      </w:pPr>
      <w:r w:rsidRPr="00915A32">
        <w:rPr>
          <w:rFonts w:ascii="Times New Roman CYR" w:hAnsi="Times New Roman CYR"/>
          <w:b/>
          <w:sz w:val="56"/>
          <w:szCs w:val="28"/>
        </w:rPr>
        <w:t>ПО ЭРЗЯНСКОМУ ЯЗЫКУ</w:t>
      </w: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right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Провела</w:t>
      </w:r>
      <w:r w:rsidRPr="00915A32">
        <w:rPr>
          <w:rFonts w:ascii="Times New Roman CYR" w:hAnsi="Times New Roman CYR"/>
          <w:b/>
          <w:sz w:val="28"/>
          <w:szCs w:val="28"/>
        </w:rPr>
        <w:t xml:space="preserve">: </w:t>
      </w:r>
      <w:proofErr w:type="spellStart"/>
      <w:r w:rsidRPr="00915A32">
        <w:rPr>
          <w:rFonts w:ascii="Times New Roman CYR" w:hAnsi="Times New Roman CYR"/>
          <w:b/>
          <w:sz w:val="28"/>
          <w:szCs w:val="28"/>
        </w:rPr>
        <w:t>Калачина</w:t>
      </w:r>
      <w:proofErr w:type="spellEnd"/>
      <w:r w:rsidRPr="00915A32">
        <w:rPr>
          <w:rFonts w:ascii="Times New Roman CYR" w:hAnsi="Times New Roman CYR"/>
          <w:b/>
          <w:sz w:val="28"/>
          <w:szCs w:val="28"/>
        </w:rPr>
        <w:t xml:space="preserve"> Людмила Викторовна</w:t>
      </w: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915A32">
      <w:pPr>
        <w:spacing w:after="0"/>
        <w:ind w:firstLine="567"/>
        <w:jc w:val="center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>Саранск, 2015</w:t>
      </w:r>
    </w:p>
    <w:p w:rsidR="00915A32" w:rsidRP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</w:p>
    <w:p w:rsidR="00915A32" w:rsidRP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</w:p>
    <w:p w:rsidR="00D060EC" w:rsidRPr="00915A32" w:rsidRDefault="00564D86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 xml:space="preserve">Тема: </w:t>
      </w:r>
      <w:proofErr w:type="spellStart"/>
      <w:proofErr w:type="gramStart"/>
      <w:r w:rsidR="00450B24" w:rsidRPr="00915A32">
        <w:rPr>
          <w:rFonts w:ascii="Times New Roman CYR" w:hAnsi="Times New Roman CYR"/>
          <w:b/>
          <w:sz w:val="28"/>
          <w:szCs w:val="28"/>
        </w:rPr>
        <w:t>Мон</w:t>
      </w:r>
      <w:proofErr w:type="spellEnd"/>
      <w:r w:rsidR="00450B24" w:rsidRPr="00915A32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450B24" w:rsidRPr="00915A32">
        <w:rPr>
          <w:rFonts w:ascii="Times New Roman CYR" w:hAnsi="Times New Roman CYR"/>
          <w:b/>
          <w:sz w:val="28"/>
          <w:szCs w:val="28"/>
        </w:rPr>
        <w:t>ды</w:t>
      </w:r>
      <w:proofErr w:type="spellEnd"/>
      <w:proofErr w:type="gramEnd"/>
      <w:r w:rsidR="00450B24" w:rsidRPr="00915A32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450B24" w:rsidRPr="00915A32">
        <w:rPr>
          <w:rFonts w:ascii="Times New Roman CYR" w:hAnsi="Times New Roman CYR"/>
          <w:b/>
          <w:sz w:val="28"/>
          <w:szCs w:val="28"/>
        </w:rPr>
        <w:t>монь</w:t>
      </w:r>
      <w:proofErr w:type="spellEnd"/>
      <w:r w:rsidR="00450B24" w:rsidRPr="00915A32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450B24" w:rsidRPr="00915A32">
        <w:rPr>
          <w:rFonts w:ascii="Times New Roman CYR" w:hAnsi="Times New Roman CYR"/>
          <w:b/>
          <w:sz w:val="28"/>
          <w:szCs w:val="28"/>
        </w:rPr>
        <w:t>шумбрачись</w:t>
      </w:r>
      <w:proofErr w:type="spellEnd"/>
      <w:r w:rsidR="00F733F5" w:rsidRPr="00915A32">
        <w:rPr>
          <w:rFonts w:ascii="Times New Roman CYR" w:hAnsi="Times New Roman CYR"/>
          <w:b/>
          <w:sz w:val="28"/>
          <w:szCs w:val="28"/>
        </w:rPr>
        <w:t>.</w:t>
      </w:r>
      <w:r w:rsidR="00450B24" w:rsidRPr="00915A32">
        <w:rPr>
          <w:rFonts w:ascii="Times New Roman CYR" w:hAnsi="Times New Roman CYR"/>
          <w:b/>
          <w:sz w:val="28"/>
          <w:szCs w:val="28"/>
        </w:rPr>
        <w:t xml:space="preserve"> – Я и мое здоровье.</w:t>
      </w:r>
      <w:r w:rsidR="00AA2F92" w:rsidRPr="00915A32">
        <w:rPr>
          <w:rFonts w:ascii="Times New Roman CYR" w:hAnsi="Times New Roman CYR"/>
          <w:b/>
          <w:sz w:val="28"/>
          <w:szCs w:val="28"/>
        </w:rPr>
        <w:t xml:space="preserve"> Страница 8</w:t>
      </w:r>
      <w:r w:rsidR="00450B24" w:rsidRPr="00915A32">
        <w:rPr>
          <w:rFonts w:ascii="Times New Roman CYR" w:hAnsi="Times New Roman CYR"/>
          <w:b/>
          <w:sz w:val="28"/>
          <w:szCs w:val="28"/>
        </w:rPr>
        <w:t>5</w:t>
      </w:r>
      <w:r w:rsidR="00AA2F92" w:rsidRPr="00915A32">
        <w:rPr>
          <w:rFonts w:ascii="Times New Roman CYR" w:hAnsi="Times New Roman CYR"/>
          <w:b/>
          <w:sz w:val="28"/>
          <w:szCs w:val="28"/>
        </w:rPr>
        <w:t>.</w:t>
      </w:r>
    </w:p>
    <w:p w:rsid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>Задачи:</w:t>
      </w: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1.Повторение слов по теме «</w:t>
      </w:r>
      <w:r w:rsidR="00450B24" w:rsidRPr="00915A32">
        <w:rPr>
          <w:rFonts w:ascii="Times New Roman CYR" w:hAnsi="Times New Roman CYR"/>
          <w:sz w:val="28"/>
          <w:szCs w:val="28"/>
        </w:rPr>
        <w:t>Здоровье</w:t>
      </w:r>
      <w:r w:rsidR="00564D86" w:rsidRPr="00915A32">
        <w:rPr>
          <w:rFonts w:ascii="Times New Roman CYR" w:hAnsi="Times New Roman CYR"/>
          <w:sz w:val="28"/>
          <w:szCs w:val="28"/>
        </w:rPr>
        <w:t>»</w:t>
      </w:r>
      <w:r w:rsidRPr="00915A32">
        <w:rPr>
          <w:rFonts w:ascii="Times New Roman CYR" w:hAnsi="Times New Roman CYR"/>
          <w:sz w:val="28"/>
          <w:szCs w:val="28"/>
        </w:rPr>
        <w:t xml:space="preserve">. Введение новых слов: </w:t>
      </w:r>
      <w:proofErr w:type="spellStart"/>
      <w:r w:rsidR="00450B24" w:rsidRPr="00915A32">
        <w:rPr>
          <w:rFonts w:ascii="Times New Roman CYR" w:hAnsi="Times New Roman CYR"/>
          <w:sz w:val="28"/>
          <w:szCs w:val="28"/>
        </w:rPr>
        <w:t>сэреди</w:t>
      </w:r>
      <w:proofErr w:type="spellEnd"/>
      <w:r w:rsidR="00450B24" w:rsidRPr="00915A32"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 w:rsidR="00450B24" w:rsidRPr="00915A32">
        <w:rPr>
          <w:rFonts w:ascii="Times New Roman CYR" w:hAnsi="Times New Roman CYR"/>
          <w:sz w:val="28"/>
          <w:szCs w:val="28"/>
        </w:rPr>
        <w:t>варчасынек</w:t>
      </w:r>
      <w:proofErr w:type="spellEnd"/>
      <w:r w:rsidR="00F733F5" w:rsidRPr="00915A32">
        <w:rPr>
          <w:rFonts w:ascii="Times New Roman CYR" w:hAnsi="Times New Roman CYR"/>
          <w:sz w:val="28"/>
          <w:szCs w:val="28"/>
        </w:rPr>
        <w:t>.</w:t>
      </w: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2.</w:t>
      </w:r>
      <w:r w:rsidR="00450B24" w:rsidRPr="00915A32">
        <w:rPr>
          <w:rFonts w:ascii="Times New Roman CYR" w:hAnsi="Times New Roman CYR"/>
          <w:sz w:val="28"/>
          <w:szCs w:val="28"/>
        </w:rPr>
        <w:t>Воспитание бережного отношения к здоровью.</w:t>
      </w: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3.</w:t>
      </w:r>
      <w:r w:rsidR="00655B2F" w:rsidRPr="00915A32">
        <w:rPr>
          <w:rFonts w:ascii="Times New Roman CYR" w:hAnsi="Times New Roman CYR"/>
          <w:sz w:val="28"/>
          <w:szCs w:val="28"/>
        </w:rPr>
        <w:t xml:space="preserve">Формирование коммуникативных навыков, умения составлять </w:t>
      </w:r>
      <w:r w:rsidR="00450B24" w:rsidRPr="00915A32">
        <w:rPr>
          <w:rFonts w:ascii="Times New Roman CYR" w:hAnsi="Times New Roman CYR"/>
          <w:sz w:val="28"/>
          <w:szCs w:val="28"/>
        </w:rPr>
        <w:t>предложения по картине.</w:t>
      </w:r>
    </w:p>
    <w:p w:rsidR="00C82311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>Ход урока.</w:t>
      </w: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proofErr w:type="gramStart"/>
      <w:r w:rsidRPr="00915A32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915A32">
        <w:rPr>
          <w:rFonts w:ascii="Times New Roman CYR" w:hAnsi="Times New Roman CYR"/>
          <w:b/>
          <w:sz w:val="28"/>
          <w:szCs w:val="28"/>
        </w:rPr>
        <w:t>.Организационный момент.</w:t>
      </w:r>
      <w:proofErr w:type="gramEnd"/>
      <w:r w:rsidRPr="00915A32">
        <w:rPr>
          <w:rFonts w:ascii="Times New Roman CYR" w:hAnsi="Times New Roman CYR"/>
          <w:b/>
          <w:sz w:val="28"/>
          <w:szCs w:val="28"/>
        </w:rPr>
        <w:t xml:space="preserve"> Проверка домашнего задания, сообщение темы и целей урока.</w:t>
      </w:r>
    </w:p>
    <w:p w:rsidR="00F733F5" w:rsidRPr="00915A32" w:rsidRDefault="00F733F5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F733F5" w:rsidRPr="00915A32" w:rsidRDefault="00F733F5" w:rsidP="00C82311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Проверка домашнего задания: </w:t>
      </w:r>
      <w:r w:rsidR="00450B24" w:rsidRPr="00915A32">
        <w:rPr>
          <w:rFonts w:ascii="Times New Roman CYR" w:hAnsi="Times New Roman CYR"/>
          <w:sz w:val="28"/>
          <w:szCs w:val="28"/>
        </w:rPr>
        <w:t>ребята рассказывают сообщения по темам «Как нужно сохранять здоровье»,  «Как я сохраняю  свое здоровье».</w:t>
      </w:r>
    </w:p>
    <w:p w:rsidR="00450B24" w:rsidRPr="00915A32" w:rsidRDefault="00450B24" w:rsidP="00C82311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Словарный диктант: </w:t>
      </w:r>
      <w:r w:rsidRPr="00915A32">
        <w:rPr>
          <w:rFonts w:ascii="Times New Roman CYR" w:hAnsi="Times New Roman CYR"/>
          <w:b/>
          <w:bCs/>
          <w:sz w:val="28"/>
          <w:szCs w:val="28"/>
        </w:rPr>
        <w:t xml:space="preserve">Переведите слова на </w:t>
      </w:r>
      <w:proofErr w:type="gramStart"/>
      <w:r w:rsidRPr="00915A32">
        <w:rPr>
          <w:rFonts w:ascii="Times New Roman CYR" w:hAnsi="Times New Roman CYR"/>
          <w:b/>
          <w:bCs/>
          <w:sz w:val="28"/>
          <w:szCs w:val="28"/>
        </w:rPr>
        <w:t>эрзянский</w:t>
      </w:r>
      <w:proofErr w:type="gramEnd"/>
      <w:r w:rsidRPr="00915A32">
        <w:rPr>
          <w:rFonts w:ascii="Times New Roman CYR" w:hAnsi="Times New Roman CYR"/>
          <w:b/>
          <w:bCs/>
          <w:sz w:val="28"/>
          <w:szCs w:val="28"/>
        </w:rPr>
        <w:t>:</w:t>
      </w:r>
    </w:p>
    <w:p w:rsidR="00450B24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Воробей –</w:t>
      </w:r>
    </w:p>
    <w:p w:rsidR="00450B24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Синица –</w:t>
      </w:r>
    </w:p>
    <w:p w:rsidR="00450B24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Сорока –</w:t>
      </w:r>
    </w:p>
    <w:p w:rsidR="00450B24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Ворона –</w:t>
      </w:r>
    </w:p>
    <w:p w:rsidR="00450B24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Снегирь –</w:t>
      </w:r>
    </w:p>
    <w:p w:rsidR="00450B24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Лед –</w:t>
      </w:r>
    </w:p>
    <w:p w:rsidR="00450B24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Лыжи –</w:t>
      </w:r>
    </w:p>
    <w:p w:rsidR="00450B24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Санки –</w:t>
      </w:r>
    </w:p>
    <w:p w:rsidR="00564D86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b/>
          <w:bCs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Снежки –</w:t>
      </w:r>
    </w:p>
    <w:p w:rsidR="00450B24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B5F71" w:rsidRPr="00915A32" w:rsidRDefault="00450B24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>Учитель:</w:t>
      </w:r>
      <w:r w:rsidRPr="00915A32">
        <w:rPr>
          <w:rFonts w:ascii="Times New Roman CYR" w:hAnsi="Times New Roman CYR"/>
          <w:sz w:val="28"/>
          <w:szCs w:val="28"/>
        </w:rPr>
        <w:t xml:space="preserve"> Течи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минь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карматано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седее </w:t>
      </w:r>
      <w:proofErr w:type="spellStart"/>
      <w:proofErr w:type="gramStart"/>
      <w:r w:rsidRPr="00915A32">
        <w:rPr>
          <w:rFonts w:ascii="Times New Roman CYR" w:hAnsi="Times New Roman CYR"/>
          <w:sz w:val="28"/>
          <w:szCs w:val="28"/>
        </w:rPr>
        <w:t>тов</w:t>
      </w:r>
      <w:proofErr w:type="spellEnd"/>
      <w:proofErr w:type="gram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кортамо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, кода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эряви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ванстомс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шумбрачинть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Минь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кортынек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мезе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эряви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теемс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чтобу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ванстомс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шумбрачинть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Лиясто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тынь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стувтадо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шумбрачинть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ванстомадо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,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тыненк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полады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сэредемась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. Те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шкастонть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ломанентень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эряви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ялгатнень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лембечись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Середиця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proofErr w:type="gramStart"/>
      <w:r w:rsidRPr="00915A32">
        <w:rPr>
          <w:rFonts w:ascii="Times New Roman CYR" w:hAnsi="Times New Roman CYR"/>
          <w:sz w:val="28"/>
          <w:szCs w:val="28"/>
        </w:rPr>
        <w:t>ялгась</w:t>
      </w:r>
      <w:proofErr w:type="spellEnd"/>
      <w:proofErr w:type="gramEnd"/>
      <w:r w:rsidRPr="00915A32">
        <w:rPr>
          <w:rFonts w:ascii="Times New Roman CYR" w:hAnsi="Times New Roman CYR"/>
          <w:sz w:val="28"/>
          <w:szCs w:val="28"/>
        </w:rPr>
        <w:t xml:space="preserve"> а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эряви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стувтомс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. А кода те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эряви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теемс</w:t>
      </w:r>
      <w:proofErr w:type="spellEnd"/>
      <w:r w:rsidRPr="00915A32">
        <w:rPr>
          <w:rFonts w:ascii="Times New Roman CYR" w:hAnsi="Times New Roman CYR"/>
          <w:sz w:val="28"/>
          <w:szCs w:val="28"/>
        </w:rPr>
        <w:t>.</w:t>
      </w:r>
    </w:p>
    <w:p w:rsidR="00C82311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</w:p>
    <w:p w:rsidR="00F733F5" w:rsidRPr="00915A32" w:rsidRDefault="00655B2F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>Беседа о соблюдении правил сохранения здоровья. О необходимости занятий спортом.</w:t>
      </w:r>
    </w:p>
    <w:p w:rsidR="00C122B1" w:rsidRPr="00915A32" w:rsidRDefault="00C122B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Здоровье дороже золота! </w:t>
      </w:r>
    </w:p>
    <w:p w:rsidR="00C122B1" w:rsidRDefault="00C122B1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У. </w:t>
      </w:r>
      <w:proofErr w:type="gramStart"/>
      <w:r w:rsidRPr="00915A32">
        <w:rPr>
          <w:rFonts w:ascii="Times New Roman CYR" w:hAnsi="Times New Roman CYR"/>
          <w:sz w:val="28"/>
          <w:szCs w:val="28"/>
        </w:rPr>
        <w:t>Шекспир</w:t>
      </w:r>
      <w:proofErr w:type="gramEnd"/>
      <w:r w:rsidR="002B4C81" w:rsidRPr="00915A32">
        <w:rPr>
          <w:rFonts w:ascii="Times New Roman CYR" w:hAnsi="Times New Roman CYR"/>
          <w:sz w:val="28"/>
          <w:szCs w:val="28"/>
        </w:rPr>
        <w:t xml:space="preserve">  </w:t>
      </w:r>
      <w:r w:rsidR="002B4C81" w:rsidRPr="00915A32">
        <w:rPr>
          <w:rFonts w:ascii="Times New Roman CYR" w:hAnsi="Times New Roman CYR"/>
          <w:b/>
          <w:sz w:val="28"/>
          <w:szCs w:val="28"/>
        </w:rPr>
        <w:t>Что же такое здоровье?</w:t>
      </w:r>
    </w:p>
    <w:p w:rsidR="00915A32" w:rsidRP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</w:p>
    <w:p w:rsidR="00655B2F" w:rsidRPr="00915A32" w:rsidRDefault="00C122B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lastRenderedPageBreak/>
        <w:t xml:space="preserve">Здоровье </w:t>
      </w:r>
      <w:r w:rsidR="00915A32" w:rsidRPr="00915A32">
        <w:rPr>
          <w:rFonts w:ascii="Times New Roman CYR" w:hAnsi="Times New Roman CYR"/>
          <w:b/>
          <w:bCs/>
          <w:sz w:val="28"/>
          <w:szCs w:val="28"/>
        </w:rPr>
        <w:t>–</w:t>
      </w:r>
      <w:r w:rsidRPr="00915A32">
        <w:rPr>
          <w:rFonts w:ascii="Times New Roman CYR" w:hAnsi="Times New Roman CYR"/>
          <w:sz w:val="28"/>
          <w:szCs w:val="28"/>
        </w:rPr>
        <w:t xml:space="preserve"> правильная, нормальная деятельность организма, его полное физическое и психическое благополучие.</w:t>
      </w:r>
    </w:p>
    <w:p w:rsidR="00C122B1" w:rsidRPr="00915A32" w:rsidRDefault="00C122B1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 xml:space="preserve">Что даёт человеку здоровье ?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22B1" w:rsidRPr="00915A32" w:rsidRDefault="00C122B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Здоровье помогает нам выполнять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жизнь. </w:t>
      </w:r>
    </w:p>
    <w:p w:rsidR="00D936AC" w:rsidRPr="00915A32" w:rsidRDefault="00D936AC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 xml:space="preserve">От чего зависит здоровье? </w:t>
      </w:r>
    </w:p>
    <w:p w:rsidR="00D936AC" w:rsidRPr="00915A32" w:rsidRDefault="00D936A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К сожалению, многие люди не соблюдают самых простейших норм здорового образа жизни. Одни становятся жертвами </w:t>
      </w:r>
      <w:r w:rsidRPr="00915A32">
        <w:rPr>
          <w:rFonts w:ascii="Times New Roman CYR" w:hAnsi="Times New Roman CYR"/>
          <w:b/>
          <w:sz w:val="28"/>
          <w:szCs w:val="28"/>
        </w:rPr>
        <w:t>малоподвижности</w:t>
      </w:r>
      <w:r w:rsidRPr="00915A32">
        <w:rPr>
          <w:rFonts w:ascii="Times New Roman CYR" w:hAnsi="Times New Roman CYR"/>
          <w:sz w:val="28"/>
          <w:szCs w:val="28"/>
        </w:rPr>
        <w:t xml:space="preserve">,  вызывающей преждевременное старение, другие </w:t>
      </w:r>
      <w:r w:rsidRPr="00915A32">
        <w:rPr>
          <w:rFonts w:ascii="Times New Roman CYR" w:hAnsi="Times New Roman CYR"/>
          <w:b/>
          <w:sz w:val="28"/>
          <w:szCs w:val="28"/>
        </w:rPr>
        <w:t>излишествуют в еде</w:t>
      </w:r>
      <w:r w:rsidRPr="00915A32">
        <w:rPr>
          <w:rFonts w:ascii="Times New Roman CYR" w:hAnsi="Times New Roman CYR"/>
          <w:sz w:val="28"/>
          <w:szCs w:val="28"/>
        </w:rPr>
        <w:t xml:space="preserve">, в этих случаях развивается ожирения, </w:t>
      </w:r>
      <w:r w:rsidRPr="00915A32">
        <w:rPr>
          <w:rFonts w:ascii="Times New Roman CYR" w:hAnsi="Times New Roman CYR"/>
          <w:b/>
          <w:sz w:val="28"/>
          <w:szCs w:val="28"/>
        </w:rPr>
        <w:t>третьи не умеют отдыхать</w:t>
      </w:r>
      <w:r w:rsidRPr="00915A32">
        <w:rPr>
          <w:rFonts w:ascii="Times New Roman CYR" w:hAnsi="Times New Roman CYR"/>
          <w:sz w:val="28"/>
          <w:szCs w:val="28"/>
        </w:rPr>
        <w:t xml:space="preserve">, вечно беспокойны, нервны, страдают </w:t>
      </w:r>
      <w:proofErr w:type="gramStart"/>
      <w:r w:rsidRPr="00915A32">
        <w:rPr>
          <w:rFonts w:ascii="Times New Roman CYR" w:hAnsi="Times New Roman CYR"/>
          <w:sz w:val="28"/>
          <w:szCs w:val="28"/>
        </w:rPr>
        <w:t>бессонницей</w:t>
      </w:r>
      <w:proofErr w:type="gramEnd"/>
      <w:r w:rsidRPr="00915A32">
        <w:rPr>
          <w:rFonts w:ascii="Times New Roman CYR" w:hAnsi="Times New Roman CYR"/>
          <w:sz w:val="28"/>
          <w:szCs w:val="28"/>
        </w:rPr>
        <w:t xml:space="preserve"> что приводит к многочисленным заболеваниям. Некоторые люди, </w:t>
      </w:r>
      <w:r w:rsidRPr="00915A32">
        <w:rPr>
          <w:rFonts w:ascii="Times New Roman CYR" w:hAnsi="Times New Roman CYR"/>
          <w:b/>
          <w:sz w:val="28"/>
          <w:szCs w:val="28"/>
        </w:rPr>
        <w:t>поддаются пагубным привычкам</w:t>
      </w:r>
      <w:r w:rsidRPr="00915A32">
        <w:rPr>
          <w:rFonts w:ascii="Times New Roman CYR" w:hAnsi="Times New Roman CYR"/>
          <w:sz w:val="28"/>
          <w:szCs w:val="28"/>
        </w:rPr>
        <w:t xml:space="preserve">, и тем самым активно укорачивают свою жизнь. </w:t>
      </w:r>
    </w:p>
    <w:p w:rsidR="002B4C81" w:rsidRPr="00915A32" w:rsidRDefault="002B4C81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>Что мы должны предпринять, чтобы укрепить здоровье?</w:t>
      </w:r>
    </w:p>
    <w:p w:rsidR="00C122B1" w:rsidRPr="00915A32" w:rsidRDefault="00D936AC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>Шаги к своему здоровью</w:t>
      </w:r>
    </w:p>
    <w:p w:rsidR="00D936AC" w:rsidRPr="00915A32" w:rsidRDefault="00D936A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Занятие физкультурой и спортом.</w:t>
      </w:r>
    </w:p>
    <w:p w:rsidR="00D936AC" w:rsidRPr="00915A32" w:rsidRDefault="00D936A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Ежедневная утренняя гимнастика должна стать для всех такой же привычкой, как умывание по утрам. </w:t>
      </w:r>
    </w:p>
    <w:p w:rsidR="00D936AC" w:rsidRPr="00915A32" w:rsidRDefault="00D936A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Пища должна быть разнообразной и полноценной.</w:t>
      </w:r>
    </w:p>
    <w:p w:rsidR="00D936AC" w:rsidRPr="00915A32" w:rsidRDefault="00D936A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Для сохранения нормальной деятельности нервной системы и всего организма большое значение имеет полноценный сон. </w:t>
      </w:r>
    </w:p>
    <w:p w:rsidR="00D936AC" w:rsidRPr="00915A32" w:rsidRDefault="00D936A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Ежедневное пребывание на свежем воздухе в течение 1-1, 5 часа </w:t>
      </w:r>
    </w:p>
    <w:p w:rsidR="00D936AC" w:rsidRPr="00915A32" w:rsidRDefault="00D936A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Необходимо соблюдать режим! </w:t>
      </w:r>
    </w:p>
    <w:p w:rsidR="00D936AC" w:rsidRPr="00915A32" w:rsidRDefault="00D936AC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 xml:space="preserve">Итак, 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</w:t>
      </w:r>
    </w:p>
    <w:p w:rsidR="009728A8" w:rsidRPr="00915A32" w:rsidRDefault="009728A8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proofErr w:type="gramStart"/>
      <w:r w:rsidRPr="00915A32">
        <w:rPr>
          <w:rFonts w:ascii="Times New Roman CYR" w:hAnsi="Times New Roman CYR"/>
          <w:b/>
          <w:sz w:val="28"/>
          <w:szCs w:val="28"/>
          <w:lang w:val="en-US"/>
        </w:rPr>
        <w:t>II</w:t>
      </w:r>
      <w:r w:rsidRPr="00915A32">
        <w:rPr>
          <w:rFonts w:ascii="Times New Roman CYR" w:hAnsi="Times New Roman CYR"/>
          <w:b/>
          <w:sz w:val="28"/>
          <w:szCs w:val="28"/>
        </w:rPr>
        <w:t>.Введение новых слов и грамматических конструкций.</w:t>
      </w:r>
      <w:proofErr w:type="gramEnd"/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Новые слова: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915A32">
        <w:rPr>
          <w:rFonts w:ascii="Times New Roman CYR" w:hAnsi="Times New Roman CYR"/>
          <w:sz w:val="28"/>
          <w:szCs w:val="28"/>
        </w:rPr>
        <w:t>Сэреди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– болеет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915A32">
        <w:rPr>
          <w:rFonts w:ascii="Times New Roman CYR" w:hAnsi="Times New Roman CYR"/>
          <w:sz w:val="28"/>
          <w:szCs w:val="28"/>
        </w:rPr>
        <w:t>Варчасынек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– навестим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B70F51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Чтение слов с переводом, записанных на доске или со слайда, четкое проговаривание, запоминание, запись в словарик.</w:t>
      </w:r>
    </w:p>
    <w:p w:rsid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915A32" w:rsidRP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  <w:lang w:val="en-US"/>
        </w:rPr>
        <w:t>III</w:t>
      </w:r>
      <w:r w:rsidRPr="00915A32">
        <w:rPr>
          <w:rFonts w:ascii="Times New Roman CYR" w:hAnsi="Times New Roman CYR"/>
          <w:b/>
          <w:sz w:val="28"/>
          <w:szCs w:val="28"/>
        </w:rPr>
        <w:t>. Физкультминутка «</w:t>
      </w:r>
      <w:proofErr w:type="spellStart"/>
      <w:r w:rsidRPr="00915A32">
        <w:rPr>
          <w:rFonts w:ascii="Times New Roman CYR" w:hAnsi="Times New Roman CYR"/>
          <w:b/>
          <w:sz w:val="28"/>
          <w:szCs w:val="28"/>
        </w:rPr>
        <w:t>Ловтано</w:t>
      </w:r>
      <w:proofErr w:type="spellEnd"/>
      <w:r w:rsidRPr="00915A32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915A32">
        <w:rPr>
          <w:rFonts w:ascii="Times New Roman CYR" w:hAnsi="Times New Roman CYR"/>
          <w:b/>
          <w:sz w:val="28"/>
          <w:szCs w:val="28"/>
        </w:rPr>
        <w:t>кеменьс</w:t>
      </w:r>
      <w:proofErr w:type="spellEnd"/>
      <w:r w:rsidR="00915A32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915A32">
        <w:rPr>
          <w:rFonts w:ascii="Times New Roman CYR" w:hAnsi="Times New Roman CYR"/>
          <w:b/>
          <w:sz w:val="28"/>
          <w:szCs w:val="28"/>
        </w:rPr>
        <w:t>ды</w:t>
      </w:r>
      <w:proofErr w:type="spellEnd"/>
      <w:r w:rsidR="00915A32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915A32">
        <w:rPr>
          <w:rFonts w:ascii="Times New Roman CYR" w:hAnsi="Times New Roman CYR"/>
          <w:b/>
          <w:sz w:val="28"/>
          <w:szCs w:val="28"/>
        </w:rPr>
        <w:t>мекевланг</w:t>
      </w:r>
      <w:proofErr w:type="spellEnd"/>
      <w:r w:rsidRPr="00915A32">
        <w:rPr>
          <w:rFonts w:ascii="Times New Roman CYR" w:hAnsi="Times New Roman CYR"/>
          <w:b/>
          <w:sz w:val="28"/>
          <w:szCs w:val="28"/>
        </w:rPr>
        <w:t>»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proofErr w:type="gramStart"/>
      <w:r w:rsidRPr="00915A32">
        <w:rPr>
          <w:rFonts w:ascii="Times New Roman CYR" w:hAnsi="Times New Roman CYR"/>
          <w:b/>
          <w:sz w:val="28"/>
          <w:szCs w:val="28"/>
          <w:lang w:val="en-US"/>
        </w:rPr>
        <w:t>IV</w:t>
      </w:r>
      <w:r w:rsidRPr="00915A32">
        <w:rPr>
          <w:rFonts w:ascii="Times New Roman CYR" w:hAnsi="Times New Roman CYR"/>
          <w:b/>
          <w:sz w:val="28"/>
          <w:szCs w:val="28"/>
        </w:rPr>
        <w:t>.Закрепление изученного.</w:t>
      </w:r>
      <w:proofErr w:type="gramEnd"/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F733F5" w:rsidRPr="00915A32" w:rsidRDefault="00874EF5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Активизация рассмотренных слов в речи учащихся. </w:t>
      </w:r>
      <w:r w:rsidR="00B70F51" w:rsidRPr="00915A32">
        <w:rPr>
          <w:rFonts w:ascii="Times New Roman CYR" w:hAnsi="Times New Roman CYR"/>
          <w:sz w:val="28"/>
          <w:szCs w:val="28"/>
        </w:rPr>
        <w:t xml:space="preserve">Чтение диалога </w:t>
      </w:r>
      <w:r w:rsidRPr="00915A32">
        <w:rPr>
          <w:rFonts w:ascii="Times New Roman CYR" w:hAnsi="Times New Roman CYR"/>
          <w:sz w:val="28"/>
          <w:szCs w:val="28"/>
        </w:rPr>
        <w:t>упр.1 стр.8</w:t>
      </w:r>
      <w:r w:rsidR="00B70F51" w:rsidRPr="00915A32">
        <w:rPr>
          <w:rFonts w:ascii="Times New Roman CYR" w:hAnsi="Times New Roman CYR"/>
          <w:sz w:val="28"/>
          <w:szCs w:val="28"/>
        </w:rPr>
        <w:t>5</w:t>
      </w:r>
      <w:r w:rsidRPr="00915A32">
        <w:rPr>
          <w:rFonts w:ascii="Times New Roman CYR" w:hAnsi="Times New Roman CYR"/>
          <w:sz w:val="28"/>
          <w:szCs w:val="28"/>
        </w:rPr>
        <w:t xml:space="preserve"> учебник</w:t>
      </w:r>
      <w:r w:rsidR="003B5F71" w:rsidRPr="00915A32">
        <w:rPr>
          <w:rFonts w:ascii="Times New Roman CYR" w:hAnsi="Times New Roman CYR"/>
          <w:sz w:val="28"/>
          <w:szCs w:val="28"/>
        </w:rPr>
        <w:t>а</w:t>
      </w:r>
      <w:r w:rsidRPr="00915A32">
        <w:rPr>
          <w:rFonts w:ascii="Times New Roman CYR" w:hAnsi="Times New Roman CYR"/>
          <w:sz w:val="28"/>
          <w:szCs w:val="28"/>
        </w:rPr>
        <w:t>.</w:t>
      </w:r>
      <w:r w:rsidR="00B70F51" w:rsidRPr="00915A32">
        <w:rPr>
          <w:rFonts w:ascii="Times New Roman CYR" w:hAnsi="Times New Roman CYR"/>
          <w:sz w:val="28"/>
          <w:szCs w:val="28"/>
        </w:rPr>
        <w:t xml:space="preserve"> На слайде представлены слова с переводом. Чтение учителем, чтение по желанию и перевод.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Вопросы к тексту:</w:t>
      </w:r>
    </w:p>
    <w:p w:rsidR="00B70F51" w:rsidRP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–</w:t>
      </w:r>
      <w:r w:rsidR="00B70F51" w:rsidRPr="00915A32">
        <w:rPr>
          <w:rFonts w:ascii="Times New Roman CYR" w:hAnsi="Times New Roman CYR"/>
          <w:sz w:val="28"/>
          <w:szCs w:val="28"/>
        </w:rPr>
        <w:t xml:space="preserve"> О чем этот текст?</w:t>
      </w:r>
    </w:p>
    <w:p w:rsidR="00B70F51" w:rsidRP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–</w:t>
      </w:r>
      <w:r w:rsidR="00B70F51" w:rsidRPr="00915A32">
        <w:rPr>
          <w:rFonts w:ascii="Times New Roman CYR" w:hAnsi="Times New Roman CYR"/>
          <w:sz w:val="28"/>
          <w:szCs w:val="28"/>
        </w:rPr>
        <w:t xml:space="preserve"> Что решили сделать друзья?</w:t>
      </w:r>
    </w:p>
    <w:p w:rsidR="00B70F51" w:rsidRPr="00915A32" w:rsidRDefault="00915A32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–</w:t>
      </w:r>
      <w:r w:rsidR="00B70F51" w:rsidRPr="00915A32">
        <w:rPr>
          <w:rFonts w:ascii="Times New Roman CYR" w:hAnsi="Times New Roman CYR"/>
          <w:sz w:val="28"/>
          <w:szCs w:val="28"/>
        </w:rPr>
        <w:t xml:space="preserve"> Как они решили навестить Сашу?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Чтение диалога по ролям.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B5F7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Учитель: Посмотрите на рисунок упр. 2, стр.86. </w:t>
      </w:r>
      <w:proofErr w:type="gramStart"/>
      <w:r w:rsidRPr="00915A32">
        <w:rPr>
          <w:rFonts w:ascii="Times New Roman CYR" w:hAnsi="Times New Roman CYR"/>
          <w:sz w:val="28"/>
          <w:szCs w:val="28"/>
        </w:rPr>
        <w:t>Скажите</w:t>
      </w:r>
      <w:proofErr w:type="gramEnd"/>
      <w:r w:rsidRPr="00915A32">
        <w:rPr>
          <w:rFonts w:ascii="Times New Roman CYR" w:hAnsi="Times New Roman CYR"/>
          <w:sz w:val="28"/>
          <w:szCs w:val="28"/>
        </w:rPr>
        <w:t xml:space="preserve"> правильно ли делают дети?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Рассуждения детей.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Учитель: ответьте на вопрос упражнения: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Мекс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кармасть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сэредеме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эйкакштне</w:t>
      </w:r>
      <w:proofErr w:type="spellEnd"/>
      <w:r w:rsidRPr="00915A32">
        <w:rPr>
          <w:rFonts w:ascii="Times New Roman CYR" w:hAnsi="Times New Roman CYR"/>
          <w:sz w:val="28"/>
          <w:szCs w:val="28"/>
        </w:rPr>
        <w:t>?</w:t>
      </w:r>
    </w:p>
    <w:p w:rsidR="00B70F51" w:rsidRPr="00915A32" w:rsidRDefault="00B70F51" w:rsidP="00C82311">
      <w:pPr>
        <w:ind w:firstLine="567"/>
        <w:rPr>
          <w:rFonts w:ascii="Times New Roman CYR" w:eastAsia="Calibri" w:hAnsi="Times New Roman CYR"/>
          <w:color w:val="FF0000"/>
          <w:kern w:val="24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Ответы детей. (Перевод предложений предварительный и представленный на слайде).</w:t>
      </w:r>
      <w:r w:rsidRPr="00915A32">
        <w:rPr>
          <w:rFonts w:ascii="Times New Roman CYR" w:eastAsia="Calibri" w:hAnsi="Times New Roman CYR"/>
          <w:color w:val="FF0000"/>
          <w:kern w:val="24"/>
          <w:sz w:val="28"/>
          <w:szCs w:val="28"/>
        </w:rPr>
        <w:t xml:space="preserve"> </w:t>
      </w:r>
    </w:p>
    <w:p w:rsidR="00B70F51" w:rsidRPr="00915A32" w:rsidRDefault="00B70F51" w:rsidP="00C82311">
      <w:pPr>
        <w:spacing w:after="0"/>
        <w:ind w:firstLine="567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Вите жарко. Он расстегнул пуговицы.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Дети ходят по лужам. Они промочили ноги.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Коля есть сосульку.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Лена ест грязную морковь.</w:t>
      </w:r>
    </w:p>
    <w:p w:rsidR="00B70F51" w:rsidRPr="00915A32" w:rsidRDefault="00B70F5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3B5F71" w:rsidRPr="00915A32" w:rsidRDefault="003B5F7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BA404E" w:rsidRPr="00915A32" w:rsidRDefault="00B70F51" w:rsidP="00C82311">
      <w:pPr>
        <w:ind w:firstLine="567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 xml:space="preserve">Повторение порядковых числительных. Выполнение упр. 3. Дети по рисунку составляют предложения: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Омбоцесь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–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верьгиз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Сонзэ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сэреди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пеезэ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Колмоцесь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–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ривезьке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.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Сонзэ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сэреди</w:t>
      </w:r>
      <w:proofErr w:type="spellEnd"/>
      <w:r w:rsidRPr="00915A32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пулозо</w:t>
      </w:r>
      <w:proofErr w:type="spellEnd"/>
      <w:r w:rsidRPr="00915A32">
        <w:rPr>
          <w:rFonts w:ascii="Times New Roman CYR" w:hAnsi="Times New Roman CYR"/>
          <w:sz w:val="28"/>
          <w:szCs w:val="28"/>
        </w:rPr>
        <w:t>.</w:t>
      </w:r>
    </w:p>
    <w:p w:rsidR="00C82311" w:rsidRPr="00915A32" w:rsidRDefault="00C82311" w:rsidP="00C82311">
      <w:pPr>
        <w:ind w:firstLine="567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Предложения записать в тетрадях.</w:t>
      </w:r>
    </w:p>
    <w:p w:rsidR="00C82311" w:rsidRPr="00915A32" w:rsidRDefault="00C82311" w:rsidP="00C82311">
      <w:pPr>
        <w:ind w:firstLine="567"/>
        <w:rPr>
          <w:rFonts w:ascii="Times New Roman CYR" w:hAnsi="Times New Roman CYR"/>
          <w:sz w:val="28"/>
          <w:szCs w:val="28"/>
        </w:rPr>
      </w:pPr>
    </w:p>
    <w:p w:rsidR="00AA2F92" w:rsidRPr="00915A32" w:rsidRDefault="00AA2F92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proofErr w:type="gramStart"/>
      <w:r w:rsidRPr="00915A32">
        <w:rPr>
          <w:rFonts w:ascii="Times New Roman CYR" w:hAnsi="Times New Roman CYR"/>
          <w:b/>
          <w:sz w:val="28"/>
          <w:szCs w:val="28"/>
          <w:lang w:val="en-US"/>
        </w:rPr>
        <w:t>V</w:t>
      </w:r>
      <w:r w:rsidRPr="00915A32">
        <w:rPr>
          <w:rFonts w:ascii="Times New Roman CYR" w:hAnsi="Times New Roman CYR"/>
          <w:b/>
          <w:sz w:val="28"/>
          <w:szCs w:val="28"/>
        </w:rPr>
        <w:t>.Устное народные творчество.</w:t>
      </w:r>
      <w:proofErr w:type="gramEnd"/>
    </w:p>
    <w:p w:rsidR="00C82311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AA2F92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Знакомство с творчеством ансамбля «</w:t>
      </w:r>
      <w:proofErr w:type="spellStart"/>
      <w:r w:rsidRPr="00915A32">
        <w:rPr>
          <w:rFonts w:ascii="Times New Roman CYR" w:hAnsi="Times New Roman CYR"/>
          <w:sz w:val="28"/>
          <w:szCs w:val="28"/>
        </w:rPr>
        <w:t>Умарина</w:t>
      </w:r>
      <w:proofErr w:type="spellEnd"/>
      <w:r w:rsidRPr="00915A32">
        <w:rPr>
          <w:rFonts w:ascii="Times New Roman CYR" w:hAnsi="Times New Roman CYR"/>
          <w:sz w:val="28"/>
          <w:szCs w:val="28"/>
        </w:rPr>
        <w:t>»</w:t>
      </w:r>
    </w:p>
    <w:p w:rsidR="00C82311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bCs/>
          <w:sz w:val="28"/>
          <w:szCs w:val="28"/>
        </w:rPr>
        <w:t>Государственный ансамбль песни и танц</w:t>
      </w:r>
      <w:proofErr w:type="gramStart"/>
      <w:r w:rsidRPr="00915A32">
        <w:rPr>
          <w:rFonts w:ascii="Times New Roman CYR" w:hAnsi="Times New Roman CYR"/>
          <w:b/>
          <w:bCs/>
          <w:sz w:val="28"/>
          <w:szCs w:val="28"/>
        </w:rPr>
        <w:t>а«</w:t>
      </w:r>
      <w:proofErr w:type="spellStart"/>
      <w:proofErr w:type="gramEnd"/>
      <w:r w:rsidRPr="00915A32">
        <w:rPr>
          <w:rFonts w:ascii="Times New Roman CYR" w:hAnsi="Times New Roman CYR"/>
          <w:b/>
          <w:bCs/>
          <w:sz w:val="28"/>
          <w:szCs w:val="28"/>
        </w:rPr>
        <w:t>Умарина</w:t>
      </w:r>
      <w:proofErr w:type="spellEnd"/>
      <w:r w:rsidRPr="00915A32">
        <w:rPr>
          <w:rFonts w:ascii="Times New Roman CYR" w:hAnsi="Times New Roman CYR"/>
          <w:b/>
          <w:bCs/>
          <w:sz w:val="28"/>
          <w:szCs w:val="28"/>
        </w:rPr>
        <w:t>» создан в 40-е годы прошлого века. «</w:t>
      </w:r>
      <w:proofErr w:type="spellStart"/>
      <w:r w:rsidRPr="00915A32">
        <w:rPr>
          <w:rFonts w:ascii="Times New Roman CYR" w:hAnsi="Times New Roman CYR"/>
          <w:b/>
          <w:bCs/>
          <w:sz w:val="28"/>
          <w:szCs w:val="28"/>
        </w:rPr>
        <w:t>Умарина</w:t>
      </w:r>
      <w:proofErr w:type="spellEnd"/>
      <w:r w:rsidRPr="00915A32">
        <w:rPr>
          <w:rFonts w:ascii="Times New Roman CYR" w:hAnsi="Times New Roman CYR"/>
          <w:b/>
          <w:bCs/>
          <w:sz w:val="28"/>
          <w:szCs w:val="28"/>
        </w:rPr>
        <w:t xml:space="preserve">» – лауреат Государственной премии РМ. </w:t>
      </w:r>
    </w:p>
    <w:p w:rsidR="00C82311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C82311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915A32">
        <w:rPr>
          <w:rFonts w:ascii="Times New Roman CYR" w:hAnsi="Times New Roman CYR"/>
          <w:color w:val="000000"/>
          <w:sz w:val="28"/>
          <w:szCs w:val="28"/>
          <w:shd w:val="clear" w:color="auto" w:fill="FBFAEF"/>
        </w:rPr>
        <w:t>Каждый человек, живущий в Мордовии должен познакомиться с песней «</w:t>
      </w:r>
      <w:proofErr w:type="spellStart"/>
      <w:r w:rsidRPr="00915A32">
        <w:rPr>
          <w:rFonts w:ascii="Times New Roman CYR" w:hAnsi="Times New Roman CYR"/>
          <w:color w:val="000000"/>
          <w:sz w:val="28"/>
          <w:szCs w:val="28"/>
          <w:shd w:val="clear" w:color="auto" w:fill="FBFAEF"/>
        </w:rPr>
        <w:t>Умарина</w:t>
      </w:r>
      <w:proofErr w:type="spellEnd"/>
      <w:r w:rsidRPr="00915A32">
        <w:rPr>
          <w:rFonts w:ascii="Times New Roman CYR" w:hAnsi="Times New Roman CYR"/>
          <w:color w:val="000000"/>
          <w:sz w:val="28"/>
          <w:szCs w:val="28"/>
          <w:shd w:val="clear" w:color="auto" w:fill="FBFAEF"/>
        </w:rPr>
        <w:t xml:space="preserve">», </w:t>
      </w:r>
      <w:proofErr w:type="gramStart"/>
      <w:r w:rsidRPr="00915A32">
        <w:rPr>
          <w:rFonts w:ascii="Times New Roman CYR" w:hAnsi="Times New Roman CYR"/>
          <w:color w:val="000000"/>
          <w:sz w:val="28"/>
          <w:szCs w:val="28"/>
          <w:shd w:val="clear" w:color="auto" w:fill="FBFAEF"/>
        </w:rPr>
        <w:t>безудержно-весёлая</w:t>
      </w:r>
      <w:proofErr w:type="gramEnd"/>
      <w:r w:rsidRPr="00915A32">
        <w:rPr>
          <w:rFonts w:ascii="Times New Roman CYR" w:hAnsi="Times New Roman CYR"/>
          <w:color w:val="000000"/>
          <w:sz w:val="28"/>
          <w:szCs w:val="28"/>
          <w:shd w:val="clear" w:color="auto" w:fill="FBFAEF"/>
        </w:rPr>
        <w:t>, ядрёно-искристая, как наливное яблочко?! </w:t>
      </w:r>
      <w:r w:rsidRPr="00915A32">
        <w:rPr>
          <w:rStyle w:val="apple-converted-space"/>
          <w:rFonts w:ascii="Times New Roman CYR" w:hAnsi="Times New Roman CYR"/>
          <w:color w:val="000000"/>
          <w:sz w:val="28"/>
          <w:szCs w:val="28"/>
          <w:shd w:val="clear" w:color="auto" w:fill="FBFAEF"/>
        </w:rPr>
        <w:t> Давайте послушаем песню.</w:t>
      </w:r>
    </w:p>
    <w:p w:rsidR="00C82311" w:rsidRPr="00915A32" w:rsidRDefault="00C82311" w:rsidP="00C82311">
      <w:pPr>
        <w:pStyle w:val="a3"/>
        <w:shd w:val="clear" w:color="auto" w:fill="FBFAEF"/>
        <w:spacing w:before="0" w:beforeAutospacing="0" w:after="0" w:afterAutospacing="0"/>
        <w:ind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915A32">
        <w:rPr>
          <w:rFonts w:ascii="Times New Roman CYR" w:hAnsi="Times New Roman CYR"/>
          <w:color w:val="000000"/>
          <w:sz w:val="28"/>
          <w:szCs w:val="28"/>
        </w:rPr>
        <w:t xml:space="preserve">Ребят, не возникает вопроса, отчего же </w:t>
      </w:r>
      <w:proofErr w:type="spellStart"/>
      <w:r w:rsidRPr="00915A32">
        <w:rPr>
          <w:rFonts w:ascii="Times New Roman CYR" w:hAnsi="Times New Roman CYR"/>
          <w:color w:val="000000"/>
          <w:sz w:val="28"/>
          <w:szCs w:val="28"/>
        </w:rPr>
        <w:t>Умарина</w:t>
      </w:r>
      <w:proofErr w:type="spellEnd"/>
      <w:r w:rsidRPr="00915A32">
        <w:rPr>
          <w:rFonts w:ascii="Times New Roman CYR" w:hAnsi="Times New Roman CYR"/>
          <w:color w:val="000000"/>
          <w:sz w:val="28"/>
          <w:szCs w:val="28"/>
        </w:rPr>
        <w:t xml:space="preserve"> плачет? </w:t>
      </w:r>
    </w:p>
    <w:p w:rsidR="00C82311" w:rsidRPr="00915A32" w:rsidRDefault="00C82311" w:rsidP="00C82311">
      <w:pPr>
        <w:pStyle w:val="a3"/>
        <w:shd w:val="clear" w:color="auto" w:fill="FBFAEF"/>
        <w:spacing w:before="0" w:beforeAutospacing="0" w:after="0" w:afterAutospacing="0"/>
        <w:ind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915A32">
        <w:rPr>
          <w:rFonts w:ascii="Times New Roman CYR" w:hAnsi="Times New Roman CYR"/>
          <w:color w:val="000000"/>
          <w:sz w:val="28"/>
          <w:szCs w:val="28"/>
        </w:rPr>
        <w:lastRenderedPageBreak/>
        <w:t xml:space="preserve">Что же явилось причиной слёз красавицы </w:t>
      </w:r>
      <w:proofErr w:type="spellStart"/>
      <w:r w:rsidRPr="00915A32">
        <w:rPr>
          <w:rFonts w:ascii="Times New Roman CYR" w:hAnsi="Times New Roman CYR"/>
          <w:color w:val="000000"/>
          <w:sz w:val="28"/>
          <w:szCs w:val="28"/>
        </w:rPr>
        <w:t>Яблоньки-Умарины</w:t>
      </w:r>
      <w:proofErr w:type="spellEnd"/>
      <w:r w:rsidRPr="00915A32">
        <w:rPr>
          <w:rFonts w:ascii="Times New Roman CYR" w:hAnsi="Times New Roman CYR"/>
          <w:color w:val="000000"/>
          <w:sz w:val="28"/>
          <w:szCs w:val="28"/>
        </w:rPr>
        <w:t>?</w:t>
      </w:r>
    </w:p>
    <w:p w:rsidR="00C82311" w:rsidRPr="00915A32" w:rsidRDefault="00C82311" w:rsidP="00C82311">
      <w:pPr>
        <w:pStyle w:val="a3"/>
        <w:shd w:val="clear" w:color="auto" w:fill="FBFAEF"/>
        <w:spacing w:before="0" w:beforeAutospacing="0" w:after="0" w:afterAutospacing="0"/>
        <w:ind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915A32">
        <w:rPr>
          <w:rFonts w:ascii="Times New Roman CYR" w:hAnsi="Times New Roman CYR"/>
          <w:color w:val="000000"/>
          <w:sz w:val="28"/>
          <w:szCs w:val="28"/>
        </w:rPr>
        <w:t>Текст оказывается не просто печальным, а трагическим – Яблонька погибла, и погибла она не где-нибудь, а на Казанской дороге. </w:t>
      </w:r>
    </w:p>
    <w:p w:rsidR="00C82311" w:rsidRPr="00915A32" w:rsidRDefault="00C82311" w:rsidP="00C82311">
      <w:pPr>
        <w:pStyle w:val="a3"/>
        <w:shd w:val="clear" w:color="auto" w:fill="FBFAEF"/>
        <w:spacing w:before="0" w:beforeAutospacing="0" w:after="0" w:afterAutospacing="0"/>
        <w:ind w:firstLine="567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915A32">
        <w:rPr>
          <w:rFonts w:ascii="Times New Roman CYR" w:hAnsi="Times New Roman CYR"/>
          <w:color w:val="000000"/>
          <w:sz w:val="28"/>
          <w:szCs w:val="28"/>
        </w:rPr>
        <w:t xml:space="preserve">Дело в том, что </w:t>
      </w:r>
      <w:proofErr w:type="spellStart"/>
      <w:r w:rsidRPr="00915A32">
        <w:rPr>
          <w:rFonts w:ascii="Times New Roman CYR" w:hAnsi="Times New Roman CYR"/>
          <w:color w:val="000000"/>
          <w:sz w:val="28"/>
          <w:szCs w:val="28"/>
        </w:rPr>
        <w:t>Умарину-Яблоньку</w:t>
      </w:r>
      <w:proofErr w:type="spellEnd"/>
      <w:r w:rsidRPr="00915A32">
        <w:rPr>
          <w:rFonts w:ascii="Times New Roman CYR" w:hAnsi="Times New Roman CYR"/>
          <w:color w:val="000000"/>
          <w:sz w:val="28"/>
          <w:szCs w:val="28"/>
        </w:rPr>
        <w:t xml:space="preserve">, наряду с Берёзой, древние эрзяне почитали как Древо Жизни. Это именно ей, </w:t>
      </w:r>
      <w:proofErr w:type="spellStart"/>
      <w:r w:rsidRPr="00915A32">
        <w:rPr>
          <w:rFonts w:ascii="Times New Roman CYR" w:hAnsi="Times New Roman CYR"/>
          <w:color w:val="000000"/>
          <w:sz w:val="28"/>
          <w:szCs w:val="28"/>
        </w:rPr>
        <w:t>Яблоньке-Умарине</w:t>
      </w:r>
      <w:proofErr w:type="spellEnd"/>
      <w:r w:rsidRPr="00915A32">
        <w:rPr>
          <w:rFonts w:ascii="Times New Roman CYR" w:hAnsi="Times New Roman CYR"/>
          <w:color w:val="000000"/>
          <w:sz w:val="28"/>
          <w:szCs w:val="28"/>
        </w:rPr>
        <w:t>, слагались жизнеутверждающие песни-гимны, прославляющие её красоту и плодородие.</w:t>
      </w:r>
    </w:p>
    <w:p w:rsidR="00C82311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color w:val="000000"/>
          <w:sz w:val="28"/>
          <w:szCs w:val="28"/>
          <w:shd w:val="clear" w:color="auto" w:fill="FBFAEF"/>
        </w:rPr>
        <w:t>Выходит, непростое древо погибло на обочине Казанской дороги, погибло древо, олицетворяющее Жизнь народа.</w:t>
      </w:r>
    </w:p>
    <w:p w:rsidR="00AA2F92" w:rsidRPr="00915A32" w:rsidRDefault="00AA2F92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b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  <w:lang w:val="en-US"/>
        </w:rPr>
        <w:t>V</w:t>
      </w:r>
      <w:r w:rsidR="00C82311" w:rsidRPr="00915A32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915A32">
        <w:rPr>
          <w:rFonts w:ascii="Times New Roman CYR" w:hAnsi="Times New Roman CYR"/>
          <w:b/>
          <w:sz w:val="28"/>
          <w:szCs w:val="28"/>
        </w:rPr>
        <w:t>. Итог урока.</w:t>
      </w:r>
    </w:p>
    <w:p w:rsidR="00C82311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Вот и закончился наш урок.</w:t>
      </w: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Чему вы сегодня научились? Что нового узнали? Что на уроке вам особенно понравилось?</w:t>
      </w:r>
    </w:p>
    <w:p w:rsidR="00C82311" w:rsidRPr="00915A32" w:rsidRDefault="00C82311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sz w:val="28"/>
          <w:szCs w:val="28"/>
        </w:rPr>
        <w:t>Оценки:</w:t>
      </w: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</w:p>
    <w:p w:rsidR="00D060EC" w:rsidRPr="00915A32" w:rsidRDefault="00D060EC" w:rsidP="00C82311">
      <w:pPr>
        <w:spacing w:after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15A32">
        <w:rPr>
          <w:rFonts w:ascii="Times New Roman CYR" w:hAnsi="Times New Roman CYR"/>
          <w:b/>
          <w:sz w:val="28"/>
          <w:szCs w:val="28"/>
        </w:rPr>
        <w:t>Домашнее задание</w:t>
      </w:r>
      <w:r w:rsidRPr="00915A32">
        <w:rPr>
          <w:rFonts w:ascii="Times New Roman CYR" w:hAnsi="Times New Roman CYR"/>
          <w:sz w:val="28"/>
          <w:szCs w:val="28"/>
        </w:rPr>
        <w:t xml:space="preserve">: </w:t>
      </w:r>
      <w:r w:rsidR="00874EF5" w:rsidRPr="00915A32">
        <w:rPr>
          <w:rFonts w:ascii="Times New Roman CYR" w:hAnsi="Times New Roman CYR"/>
          <w:sz w:val="28"/>
          <w:szCs w:val="28"/>
        </w:rPr>
        <w:t>Учить слова на стр. 8</w:t>
      </w:r>
      <w:r w:rsidR="00AA2F92" w:rsidRPr="00915A32">
        <w:rPr>
          <w:rFonts w:ascii="Times New Roman CYR" w:hAnsi="Times New Roman CYR"/>
          <w:sz w:val="28"/>
          <w:szCs w:val="28"/>
        </w:rPr>
        <w:t>4</w:t>
      </w:r>
      <w:r w:rsidR="00874EF5" w:rsidRPr="00915A32">
        <w:rPr>
          <w:rFonts w:ascii="Times New Roman CYR" w:hAnsi="Times New Roman CYR"/>
          <w:sz w:val="28"/>
          <w:szCs w:val="28"/>
        </w:rPr>
        <w:t>.</w:t>
      </w:r>
    </w:p>
    <w:p w:rsidR="0021588A" w:rsidRPr="00915A32" w:rsidRDefault="0021588A" w:rsidP="00C82311">
      <w:pPr>
        <w:ind w:firstLine="567"/>
        <w:rPr>
          <w:sz w:val="28"/>
          <w:szCs w:val="28"/>
        </w:rPr>
      </w:pPr>
    </w:p>
    <w:sectPr w:rsidR="0021588A" w:rsidRPr="00915A32" w:rsidSect="00915A32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0EC"/>
    <w:rsid w:val="0006559B"/>
    <w:rsid w:val="0021588A"/>
    <w:rsid w:val="0023628A"/>
    <w:rsid w:val="002B4C81"/>
    <w:rsid w:val="003027D4"/>
    <w:rsid w:val="003B507E"/>
    <w:rsid w:val="003B5F71"/>
    <w:rsid w:val="003C00D3"/>
    <w:rsid w:val="00450B24"/>
    <w:rsid w:val="00500D7A"/>
    <w:rsid w:val="00564D86"/>
    <w:rsid w:val="005B2C28"/>
    <w:rsid w:val="00655B2F"/>
    <w:rsid w:val="00792296"/>
    <w:rsid w:val="00874EF5"/>
    <w:rsid w:val="00915A32"/>
    <w:rsid w:val="009728A8"/>
    <w:rsid w:val="00A30E4B"/>
    <w:rsid w:val="00A76037"/>
    <w:rsid w:val="00AA2F92"/>
    <w:rsid w:val="00AC1D01"/>
    <w:rsid w:val="00B70F51"/>
    <w:rsid w:val="00BA404E"/>
    <w:rsid w:val="00C122B1"/>
    <w:rsid w:val="00C82311"/>
    <w:rsid w:val="00D060EC"/>
    <w:rsid w:val="00D2103A"/>
    <w:rsid w:val="00D8572F"/>
    <w:rsid w:val="00D936AC"/>
    <w:rsid w:val="00F7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2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C5FA-28D1-43A8-9C50-5D5C621F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2015-02-11T16:12:00Z</cp:lastPrinted>
  <dcterms:created xsi:type="dcterms:W3CDTF">2015-02-11T16:12:00Z</dcterms:created>
  <dcterms:modified xsi:type="dcterms:W3CDTF">2015-02-11T16:14:00Z</dcterms:modified>
</cp:coreProperties>
</file>