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C82" w:rsidRDefault="00EE194D" w:rsidP="003B0F72">
      <w:pPr>
        <w:spacing w:line="360" w:lineRule="auto"/>
        <w:jc w:val="center"/>
        <w:rPr>
          <w:color w:val="555555"/>
          <w:sz w:val="28"/>
          <w:szCs w:val="28"/>
          <w:shd w:val="clear" w:color="auto" w:fill="FFFFFF"/>
        </w:rPr>
      </w:pPr>
      <w:r w:rsidRPr="005D1997">
        <w:rPr>
          <w:rFonts w:eastAsia="Calibri"/>
          <w:b/>
          <w:color w:val="000000"/>
          <w:sz w:val="28"/>
          <w:szCs w:val="28"/>
          <w:lang w:val="tt-RU"/>
        </w:rPr>
        <w:t>“Минем педагогик осталыгым”</w:t>
      </w:r>
    </w:p>
    <w:p w:rsidR="00EE194D" w:rsidRPr="00376CAF" w:rsidRDefault="00EE194D" w:rsidP="003B0F72">
      <w:pPr>
        <w:spacing w:line="360" w:lineRule="auto"/>
        <w:jc w:val="center"/>
        <w:rPr>
          <w:sz w:val="28"/>
          <w:szCs w:val="28"/>
          <w:lang w:val="tt-RU" w:bidi="ar-EG"/>
        </w:rPr>
      </w:pPr>
      <w:r w:rsidRPr="00376CAF">
        <w:rPr>
          <w:sz w:val="28"/>
          <w:szCs w:val="28"/>
          <w:lang w:val="tt-RU" w:bidi="ar-EG"/>
        </w:rPr>
        <w:t>Эссе</w:t>
      </w:r>
    </w:p>
    <w:p w:rsidR="00EE194D" w:rsidRDefault="00EE194D" w:rsidP="003B0F72">
      <w:pPr>
        <w:spacing w:line="360" w:lineRule="auto"/>
        <w:jc w:val="right"/>
        <w:rPr>
          <w:rFonts w:eastAsia="Calibri"/>
          <w:color w:val="000000"/>
          <w:lang w:val="tt-RU"/>
        </w:rPr>
      </w:pPr>
    </w:p>
    <w:p w:rsidR="00CB3ED2" w:rsidRPr="00376CAF" w:rsidRDefault="00CB3ED2" w:rsidP="00376CAF">
      <w:pPr>
        <w:spacing w:line="360" w:lineRule="auto"/>
        <w:rPr>
          <w:rFonts w:eastAsia="Calibri"/>
          <w:lang w:val="tt-RU"/>
        </w:rPr>
      </w:pPr>
      <w:r w:rsidRPr="00CB3ED2">
        <w:rPr>
          <w:rFonts w:eastAsia="Calibri"/>
          <w:lang w:val="tt-RU"/>
        </w:rPr>
        <w:t xml:space="preserve">                                 </w:t>
      </w:r>
      <w:r w:rsidR="00376CAF">
        <w:rPr>
          <w:rFonts w:eastAsia="Calibri"/>
          <w:lang w:val="tt-RU"/>
        </w:rPr>
        <w:t xml:space="preserve">                                                          </w:t>
      </w:r>
      <w:r w:rsidRPr="00CB3ED2">
        <w:rPr>
          <w:rFonts w:eastAsia="Calibri"/>
          <w:sz w:val="28"/>
          <w:szCs w:val="28"/>
          <w:lang w:val="tt-RU"/>
        </w:rPr>
        <w:t>Язмыш миңа бәхет бүләк итте,</w:t>
      </w:r>
    </w:p>
    <w:p w:rsidR="00CB3ED2" w:rsidRPr="00CB3ED2" w:rsidRDefault="00CB3ED2" w:rsidP="00376CAF">
      <w:pPr>
        <w:spacing w:line="360" w:lineRule="auto"/>
        <w:rPr>
          <w:rFonts w:eastAsia="Calibri"/>
          <w:sz w:val="28"/>
          <w:szCs w:val="28"/>
          <w:lang w:val="tt-RU"/>
        </w:rPr>
      </w:pPr>
      <w:r w:rsidRPr="00CB3ED2">
        <w:rPr>
          <w:rFonts w:eastAsia="Calibri"/>
          <w:sz w:val="28"/>
          <w:szCs w:val="28"/>
          <w:lang w:val="tt-RU"/>
        </w:rPr>
        <w:t xml:space="preserve">                                        </w:t>
      </w:r>
      <w:r w:rsidR="00376CAF">
        <w:rPr>
          <w:rFonts w:eastAsia="Calibri"/>
          <w:sz w:val="28"/>
          <w:szCs w:val="28"/>
          <w:lang w:val="tt-RU"/>
        </w:rPr>
        <w:t xml:space="preserve">                                      </w:t>
      </w:r>
      <w:r w:rsidRPr="00CB3ED2">
        <w:rPr>
          <w:rFonts w:eastAsia="Calibri"/>
          <w:sz w:val="28"/>
          <w:szCs w:val="28"/>
          <w:lang w:val="tt-RU"/>
        </w:rPr>
        <w:t>Сайлап бирде мәктәп юлларын.</w:t>
      </w:r>
    </w:p>
    <w:p w:rsidR="00CB3ED2" w:rsidRPr="00CB3ED2" w:rsidRDefault="00CB3ED2" w:rsidP="00376CAF">
      <w:pPr>
        <w:spacing w:line="360" w:lineRule="auto"/>
        <w:rPr>
          <w:rFonts w:eastAsia="Calibri"/>
          <w:sz w:val="28"/>
          <w:szCs w:val="28"/>
          <w:lang w:val="tt-RU"/>
        </w:rPr>
      </w:pPr>
      <w:r w:rsidRPr="00CB3ED2">
        <w:rPr>
          <w:rFonts w:eastAsia="Calibri"/>
          <w:sz w:val="28"/>
          <w:szCs w:val="28"/>
          <w:lang w:val="tt-RU"/>
        </w:rPr>
        <w:t xml:space="preserve">                                        </w:t>
      </w:r>
      <w:r w:rsidR="00376CAF">
        <w:rPr>
          <w:rFonts w:eastAsia="Calibri"/>
          <w:sz w:val="28"/>
          <w:szCs w:val="28"/>
          <w:lang w:val="tt-RU"/>
        </w:rPr>
        <w:t xml:space="preserve">                                     </w:t>
      </w:r>
      <w:r w:rsidRPr="00CB3ED2">
        <w:rPr>
          <w:rFonts w:eastAsia="Calibri"/>
          <w:sz w:val="28"/>
          <w:szCs w:val="28"/>
          <w:lang w:val="tt-RU"/>
        </w:rPr>
        <w:t xml:space="preserve"> Мәктәпләрдә укып йөргән чакта</w:t>
      </w:r>
    </w:p>
    <w:p w:rsidR="00CB3ED2" w:rsidRDefault="00CB3ED2" w:rsidP="00376CAF">
      <w:pPr>
        <w:spacing w:line="360" w:lineRule="auto"/>
        <w:rPr>
          <w:rFonts w:eastAsia="Calibri"/>
          <w:sz w:val="28"/>
          <w:szCs w:val="28"/>
          <w:lang w:val="tt-RU"/>
        </w:rPr>
      </w:pPr>
      <w:r w:rsidRPr="00CB3ED2">
        <w:rPr>
          <w:rFonts w:eastAsia="Calibri"/>
          <w:sz w:val="28"/>
          <w:szCs w:val="28"/>
          <w:lang w:val="tt-RU"/>
        </w:rPr>
        <w:t xml:space="preserve">                            </w:t>
      </w:r>
      <w:r w:rsidR="00376CAF">
        <w:rPr>
          <w:rFonts w:eastAsia="Calibri"/>
          <w:sz w:val="28"/>
          <w:szCs w:val="28"/>
          <w:lang w:val="tt-RU"/>
        </w:rPr>
        <w:t xml:space="preserve">                                                  </w:t>
      </w:r>
      <w:r w:rsidRPr="00CB3ED2">
        <w:rPr>
          <w:rFonts w:eastAsia="Calibri"/>
          <w:sz w:val="28"/>
          <w:szCs w:val="28"/>
          <w:lang w:val="tt-RU"/>
        </w:rPr>
        <w:t>Укытучы булды хыялым.</w:t>
      </w:r>
    </w:p>
    <w:p w:rsidR="00CB3ED2" w:rsidRPr="006A71B7" w:rsidRDefault="003A1C61" w:rsidP="003B0F72">
      <w:pPr>
        <w:spacing w:line="360" w:lineRule="auto"/>
        <w:jc w:val="both"/>
        <w:rPr>
          <w:sz w:val="28"/>
          <w:szCs w:val="28"/>
          <w:lang w:val="tt-RU"/>
        </w:rPr>
      </w:pPr>
      <w:r>
        <w:rPr>
          <w:rFonts w:eastAsia="Calibri"/>
          <w:sz w:val="28"/>
          <w:szCs w:val="28"/>
          <w:lang w:val="tt-RU"/>
        </w:rPr>
        <w:t xml:space="preserve"> </w:t>
      </w:r>
      <w:r w:rsidR="003B0F72">
        <w:rPr>
          <w:rFonts w:eastAsia="Calibri"/>
          <w:sz w:val="28"/>
          <w:szCs w:val="28"/>
          <w:lang w:val="tt-RU"/>
        </w:rPr>
        <w:t xml:space="preserve">      </w:t>
      </w:r>
      <w:r>
        <w:rPr>
          <w:rFonts w:eastAsia="Calibri"/>
          <w:sz w:val="28"/>
          <w:szCs w:val="28"/>
          <w:lang w:val="tt-RU"/>
        </w:rPr>
        <w:t>Укытучы... Күпме мәг</w:t>
      </w:r>
      <w:r w:rsidRPr="003A1C61">
        <w:rPr>
          <w:rFonts w:eastAsia="Calibri"/>
          <w:sz w:val="28"/>
          <w:szCs w:val="28"/>
          <w:lang w:val="tt-RU"/>
        </w:rPr>
        <w:t>ъ</w:t>
      </w:r>
      <w:r>
        <w:rPr>
          <w:rFonts w:eastAsia="Calibri"/>
          <w:sz w:val="28"/>
          <w:szCs w:val="28"/>
          <w:lang w:val="tt-RU"/>
        </w:rPr>
        <w:t xml:space="preserve">нә салынган бу сүзгә.  Минемчә, һәрбер кеше укытучы була алмый. Кечкенәдән, үземне белә башлаганнан бирле, мин әнием кебек укытучы булырга хыялландым. Бүгенге көндә әнием инде гүр иясе. </w:t>
      </w:r>
      <w:r w:rsidR="00006F97">
        <w:rPr>
          <w:rFonts w:eastAsia="Calibri"/>
          <w:sz w:val="28"/>
          <w:szCs w:val="28"/>
          <w:lang w:val="tt-RU"/>
        </w:rPr>
        <w:t>Аның турында  мин бары горурлык хисе белән генә сөйлим.  Әнием Идрисова Лиюзә Мәҗит кызы кечкенә сабыйлар өчен генә түгел, ә авылыбызның өлкән буын кешеләре өчен дә укытучы булды. Балаларга белем бирү белән генә чикләнмичә</w:t>
      </w:r>
      <w:r w:rsidR="008777C7">
        <w:rPr>
          <w:rFonts w:eastAsia="Calibri"/>
          <w:sz w:val="28"/>
          <w:szCs w:val="28"/>
          <w:lang w:val="tt-RU"/>
        </w:rPr>
        <w:t>,</w:t>
      </w:r>
      <w:r w:rsidR="00006F97">
        <w:rPr>
          <w:rFonts w:eastAsia="Calibri"/>
          <w:sz w:val="28"/>
          <w:szCs w:val="28"/>
          <w:lang w:val="tt-RU"/>
        </w:rPr>
        <w:t xml:space="preserve"> авылда чын мәг</w:t>
      </w:r>
      <w:r w:rsidR="00006F97" w:rsidRPr="003A1C61">
        <w:rPr>
          <w:rFonts w:eastAsia="Calibri"/>
          <w:sz w:val="28"/>
          <w:szCs w:val="28"/>
          <w:lang w:val="tt-RU"/>
        </w:rPr>
        <w:t>ъ</w:t>
      </w:r>
      <w:r w:rsidR="00006F97">
        <w:rPr>
          <w:rFonts w:eastAsia="Calibri"/>
          <w:sz w:val="28"/>
          <w:szCs w:val="28"/>
          <w:lang w:val="tt-RU"/>
        </w:rPr>
        <w:t>нәсендә халыкны</w:t>
      </w:r>
      <w:r w:rsidR="00A81E8C">
        <w:rPr>
          <w:rFonts w:eastAsia="Calibri"/>
          <w:sz w:val="28"/>
          <w:szCs w:val="28"/>
          <w:lang w:val="tt-RU"/>
        </w:rPr>
        <w:t xml:space="preserve"> тәрбияләүче дә, агартучы да иде</w:t>
      </w:r>
      <w:r w:rsidR="00006F97">
        <w:rPr>
          <w:rFonts w:eastAsia="Calibri"/>
          <w:sz w:val="28"/>
          <w:szCs w:val="28"/>
          <w:lang w:val="tt-RU"/>
        </w:rPr>
        <w:t>. Кеше шатлыгы</w:t>
      </w:r>
      <w:r w:rsidR="009808BF">
        <w:rPr>
          <w:rFonts w:eastAsia="Calibri"/>
          <w:sz w:val="28"/>
          <w:szCs w:val="28"/>
          <w:lang w:val="tt-RU"/>
        </w:rPr>
        <w:t xml:space="preserve">на </w:t>
      </w:r>
      <w:r w:rsidR="00006F97">
        <w:rPr>
          <w:rFonts w:eastAsia="Calibri"/>
          <w:sz w:val="28"/>
          <w:szCs w:val="28"/>
          <w:lang w:val="tt-RU"/>
        </w:rPr>
        <w:t xml:space="preserve">шатланып, </w:t>
      </w:r>
      <w:r w:rsidR="00A81E8C">
        <w:rPr>
          <w:rFonts w:eastAsia="Calibri"/>
          <w:sz w:val="28"/>
          <w:szCs w:val="28"/>
          <w:lang w:val="tt-RU"/>
        </w:rPr>
        <w:t xml:space="preserve">башкалар кайгысын  уртаклашып яшәгәне, ярдәмчел, кешелекле булганы өчен әниебезне һәркем ихтирам итте. </w:t>
      </w:r>
      <w:r w:rsidR="00A81E8C" w:rsidRPr="008543E4">
        <w:rPr>
          <w:rFonts w:eastAsia="Calibri"/>
          <w:sz w:val="28"/>
          <w:szCs w:val="28"/>
          <w:lang w:val="tt-RU"/>
        </w:rPr>
        <w:t>Матур</w:t>
      </w:r>
      <w:r w:rsidR="008543E4" w:rsidRPr="008543E4">
        <w:rPr>
          <w:rFonts w:eastAsia="Calibri"/>
          <w:sz w:val="28"/>
          <w:szCs w:val="28"/>
          <w:lang w:val="tt-RU"/>
        </w:rPr>
        <w:t xml:space="preserve"> </w:t>
      </w:r>
      <w:bookmarkStart w:id="0" w:name="_GoBack"/>
      <w:bookmarkEnd w:id="0"/>
      <w:r w:rsidR="00A81E8C" w:rsidRPr="008543E4">
        <w:rPr>
          <w:rFonts w:eastAsia="Calibri"/>
          <w:sz w:val="28"/>
          <w:szCs w:val="28"/>
          <w:lang w:val="tt-RU"/>
        </w:rPr>
        <w:t xml:space="preserve"> пөхтә</w:t>
      </w:r>
      <w:r w:rsidR="00A81E8C" w:rsidRPr="009808BF">
        <w:rPr>
          <w:rFonts w:eastAsia="Calibri"/>
          <w:color w:val="FF0000"/>
          <w:sz w:val="28"/>
          <w:szCs w:val="28"/>
          <w:lang w:val="tt-RU"/>
        </w:rPr>
        <w:t xml:space="preserve"> </w:t>
      </w:r>
      <w:r w:rsidR="00A81E8C">
        <w:rPr>
          <w:rFonts w:eastAsia="Calibri"/>
          <w:sz w:val="28"/>
          <w:szCs w:val="28"/>
          <w:lang w:val="tt-RU"/>
        </w:rPr>
        <w:t>киенүе, ипле сөйлә</w:t>
      </w:r>
      <w:r w:rsidR="009808BF">
        <w:rPr>
          <w:rFonts w:eastAsia="Calibri"/>
          <w:sz w:val="28"/>
          <w:szCs w:val="28"/>
          <w:lang w:val="tt-RU"/>
        </w:rPr>
        <w:t>шү</w:t>
      </w:r>
      <w:r w:rsidR="00A81E8C">
        <w:rPr>
          <w:rFonts w:eastAsia="Calibri"/>
          <w:sz w:val="28"/>
          <w:szCs w:val="28"/>
          <w:lang w:val="tt-RU"/>
        </w:rPr>
        <w:t>е, кешене тыңлый белүе белән әнием минем өчен һәрвакыт өлге  булды.</w:t>
      </w:r>
      <w:r w:rsidR="006A71B7">
        <w:rPr>
          <w:rFonts w:eastAsia="Calibri"/>
          <w:sz w:val="28"/>
          <w:szCs w:val="28"/>
          <w:lang w:val="tt-RU"/>
        </w:rPr>
        <w:t xml:space="preserve"> Кечкенәдән </w:t>
      </w:r>
      <w:r w:rsidR="006A71B7" w:rsidRPr="00DF4F48">
        <w:rPr>
          <w:sz w:val="28"/>
          <w:szCs w:val="28"/>
          <w:lang w:val="tt-RU"/>
        </w:rPr>
        <w:t>укытучы булып уй</w:t>
      </w:r>
      <w:r w:rsidR="006A71B7">
        <w:rPr>
          <w:sz w:val="28"/>
          <w:szCs w:val="28"/>
          <w:lang w:val="tt-RU"/>
        </w:rPr>
        <w:t>надым, укытучы булып үстем</w:t>
      </w:r>
      <w:r w:rsidR="006A71B7" w:rsidRPr="00DF4F48">
        <w:rPr>
          <w:sz w:val="28"/>
          <w:szCs w:val="28"/>
          <w:lang w:val="tt-RU"/>
        </w:rPr>
        <w:t xml:space="preserve">. </w:t>
      </w:r>
    </w:p>
    <w:p w:rsidR="00A81E8C" w:rsidRDefault="00A81E8C" w:rsidP="003B0F72">
      <w:pPr>
        <w:spacing w:line="360" w:lineRule="auto"/>
        <w:rPr>
          <w:rFonts w:eastAsia="Calibri"/>
          <w:sz w:val="28"/>
          <w:szCs w:val="28"/>
          <w:lang w:val="tt-RU"/>
        </w:rPr>
      </w:pPr>
      <w:r>
        <w:rPr>
          <w:rFonts w:eastAsia="Calibri"/>
          <w:sz w:val="28"/>
          <w:szCs w:val="28"/>
          <w:lang w:val="tt-RU"/>
        </w:rPr>
        <w:t xml:space="preserve">    </w:t>
      </w:r>
      <w:r w:rsidR="003B0F72">
        <w:rPr>
          <w:rFonts w:eastAsia="Calibri"/>
          <w:sz w:val="28"/>
          <w:szCs w:val="28"/>
          <w:lang w:val="tt-RU"/>
        </w:rPr>
        <w:t xml:space="preserve">    </w:t>
      </w:r>
      <w:r>
        <w:rPr>
          <w:rFonts w:eastAsia="Calibri"/>
          <w:sz w:val="28"/>
          <w:szCs w:val="28"/>
          <w:lang w:val="tt-RU"/>
        </w:rPr>
        <w:t xml:space="preserve">Урта мәктәпне тәмамлагач,  һич икеләнмичә, </w:t>
      </w:r>
      <w:r w:rsidR="003B0F72">
        <w:rPr>
          <w:rFonts w:eastAsia="Calibri"/>
          <w:sz w:val="28"/>
          <w:szCs w:val="28"/>
          <w:lang w:val="tt-RU"/>
        </w:rPr>
        <w:t xml:space="preserve"> укытучы  һөнәрен </w:t>
      </w:r>
      <w:r>
        <w:rPr>
          <w:rFonts w:eastAsia="Calibri"/>
          <w:sz w:val="28"/>
          <w:szCs w:val="28"/>
          <w:lang w:val="tt-RU"/>
        </w:rPr>
        <w:t>сайла</w:t>
      </w:r>
      <w:r w:rsidR="003B0F72">
        <w:rPr>
          <w:rFonts w:eastAsia="Calibri"/>
          <w:sz w:val="28"/>
          <w:szCs w:val="28"/>
          <w:lang w:val="tt-RU"/>
        </w:rPr>
        <w:t>-</w:t>
      </w:r>
      <w:r>
        <w:rPr>
          <w:rFonts w:eastAsia="Calibri"/>
          <w:sz w:val="28"/>
          <w:szCs w:val="28"/>
          <w:lang w:val="tt-RU"/>
        </w:rPr>
        <w:t>дым.</w:t>
      </w:r>
      <w:r w:rsidR="006A71B7">
        <w:rPr>
          <w:rFonts w:eastAsia="Calibri"/>
          <w:sz w:val="28"/>
          <w:szCs w:val="28"/>
          <w:lang w:val="tt-RU"/>
        </w:rPr>
        <w:t xml:space="preserve"> </w:t>
      </w:r>
    </w:p>
    <w:p w:rsidR="00F905A6" w:rsidRPr="00DF4F48" w:rsidRDefault="00F905A6" w:rsidP="003B0F72">
      <w:pPr>
        <w:spacing w:line="360" w:lineRule="auto"/>
        <w:jc w:val="both"/>
        <w:rPr>
          <w:sz w:val="28"/>
          <w:szCs w:val="28"/>
          <w:lang w:val="tt-RU"/>
        </w:rPr>
      </w:pPr>
      <w:r>
        <w:rPr>
          <w:rFonts w:eastAsia="Calibri"/>
          <w:sz w:val="28"/>
          <w:szCs w:val="28"/>
          <w:lang w:val="tt-RU"/>
        </w:rPr>
        <w:t xml:space="preserve">    </w:t>
      </w:r>
      <w:r w:rsidR="003B0F72">
        <w:rPr>
          <w:rFonts w:eastAsia="Calibri"/>
          <w:sz w:val="28"/>
          <w:szCs w:val="28"/>
          <w:lang w:val="tt-RU"/>
        </w:rPr>
        <w:t xml:space="preserve">   </w:t>
      </w:r>
      <w:r>
        <w:rPr>
          <w:rFonts w:eastAsia="Calibri"/>
          <w:sz w:val="28"/>
          <w:szCs w:val="28"/>
          <w:lang w:val="tt-RU"/>
        </w:rPr>
        <w:t xml:space="preserve"> Еллар үткән саен </w:t>
      </w:r>
      <w:r w:rsidRPr="00DF4F48">
        <w:rPr>
          <w:sz w:val="28"/>
          <w:szCs w:val="28"/>
          <w:lang w:val="tt-RU"/>
        </w:rPr>
        <w:t>н</w:t>
      </w:r>
      <w:r>
        <w:rPr>
          <w:sz w:val="28"/>
          <w:szCs w:val="28"/>
          <w:lang w:val="tt-RU"/>
        </w:rPr>
        <w:t>икадәр зур хезмәткә алынганлыгың</w:t>
      </w:r>
      <w:r w:rsidRPr="00DF4F48">
        <w:rPr>
          <w:sz w:val="28"/>
          <w:szCs w:val="28"/>
          <w:lang w:val="tt-RU"/>
        </w:rPr>
        <w:t>ны</w:t>
      </w:r>
      <w:r>
        <w:rPr>
          <w:sz w:val="28"/>
          <w:szCs w:val="28"/>
          <w:lang w:val="tt-RU"/>
        </w:rPr>
        <w:t xml:space="preserve"> ныграк  тоясы</w:t>
      </w:r>
      <w:r w:rsidR="009808BF">
        <w:rPr>
          <w:sz w:val="28"/>
          <w:szCs w:val="28"/>
          <w:lang w:val="tt-RU"/>
        </w:rPr>
        <w:t>ң</w:t>
      </w:r>
      <w:r>
        <w:rPr>
          <w:sz w:val="28"/>
          <w:szCs w:val="28"/>
          <w:lang w:val="tt-RU"/>
        </w:rPr>
        <w:t>.</w:t>
      </w:r>
      <w:r w:rsidRPr="00F905A6">
        <w:rPr>
          <w:sz w:val="28"/>
          <w:szCs w:val="28"/>
          <w:lang w:val="tt-RU"/>
        </w:rPr>
        <w:t xml:space="preserve"> </w:t>
      </w:r>
      <w:r w:rsidRPr="00DF4F48">
        <w:rPr>
          <w:sz w:val="28"/>
          <w:szCs w:val="28"/>
          <w:lang w:val="tt-RU"/>
        </w:rPr>
        <w:t xml:space="preserve">Үз эшеңнең остасына әйләнү өчен, еллар дәвамында чарланырга, үз югарылыгыңа күтәрелергә һәм шул дәрәҗәңне саклап, гел үсеп- камилләшеп торырга да кирәк.              </w:t>
      </w:r>
    </w:p>
    <w:p w:rsidR="00460FBA" w:rsidRDefault="00F905A6" w:rsidP="003B0F72">
      <w:pPr>
        <w:tabs>
          <w:tab w:val="left" w:pos="900"/>
        </w:tabs>
        <w:spacing w:line="360" w:lineRule="auto"/>
        <w:jc w:val="both"/>
        <w:rPr>
          <w:sz w:val="28"/>
          <w:szCs w:val="28"/>
          <w:lang w:val="tt-RU"/>
        </w:rPr>
      </w:pPr>
      <w:r w:rsidRPr="00DF4F48">
        <w:rPr>
          <w:sz w:val="28"/>
          <w:szCs w:val="28"/>
          <w:shd w:val="clear" w:color="auto" w:fill="FFFFFF"/>
          <w:lang w:val="tt-RU"/>
        </w:rPr>
        <w:t xml:space="preserve">        </w:t>
      </w:r>
      <w:r w:rsidRPr="00F905A6">
        <w:rPr>
          <w:sz w:val="28"/>
          <w:szCs w:val="28"/>
          <w:shd w:val="clear" w:color="auto" w:fill="FFFFFF"/>
          <w:lang w:val="tt-RU"/>
        </w:rPr>
        <w:t xml:space="preserve">Мин – татар теле һәм әдәбияты укытучысы… </w:t>
      </w:r>
      <w:r w:rsidRPr="00DF4F48">
        <w:rPr>
          <w:sz w:val="28"/>
          <w:szCs w:val="28"/>
          <w:shd w:val="clear" w:color="auto" w:fill="FFFFFF"/>
          <w:lang w:val="tt-RU"/>
        </w:rPr>
        <w:t xml:space="preserve">Балаларда </w:t>
      </w:r>
      <w:r w:rsidRPr="00DF4F48">
        <w:rPr>
          <w:iCs/>
          <w:sz w:val="28"/>
          <w:szCs w:val="28"/>
          <w:lang w:val="tt-RU"/>
        </w:rPr>
        <w:t>туган телебезгә мәхәббәт уяту, милли мәдәниятебезне, сәнгатебезне, татар халкының күренекле вәкилләренең тормышын һәм хезмәтен өйрәнү, аларга к</w:t>
      </w:r>
      <w:r>
        <w:rPr>
          <w:iCs/>
          <w:sz w:val="28"/>
          <w:szCs w:val="28"/>
          <w:lang w:val="tt-RU"/>
        </w:rPr>
        <w:t>арата ихтирам хисләре тәрбияләү-</w:t>
      </w:r>
      <w:r w:rsidRPr="00DF4F48">
        <w:rPr>
          <w:iCs/>
          <w:sz w:val="28"/>
          <w:szCs w:val="28"/>
          <w:lang w:val="tt-RU"/>
        </w:rPr>
        <w:t xml:space="preserve"> </w:t>
      </w:r>
      <w:r w:rsidRPr="00F905A6">
        <w:rPr>
          <w:sz w:val="28"/>
          <w:szCs w:val="28"/>
          <w:shd w:val="clear" w:color="auto" w:fill="FFFFFF"/>
          <w:lang w:val="tt-RU"/>
        </w:rPr>
        <w:t>татар теле һәм әдәбияты укытучысы</w:t>
      </w:r>
      <w:r>
        <w:rPr>
          <w:sz w:val="28"/>
          <w:szCs w:val="28"/>
          <w:shd w:val="clear" w:color="auto" w:fill="FFFFFF"/>
          <w:lang w:val="tt-RU"/>
        </w:rPr>
        <w:t>ның иң мөһим бурычлары.</w:t>
      </w:r>
      <w:r w:rsidR="00B72B79">
        <w:rPr>
          <w:sz w:val="28"/>
          <w:szCs w:val="28"/>
          <w:shd w:val="clear" w:color="auto" w:fill="FFFFFF"/>
          <w:lang w:val="tt-RU"/>
        </w:rPr>
        <w:t xml:space="preserve"> </w:t>
      </w:r>
      <w:r w:rsidR="00B72B79" w:rsidRPr="00DF4F48">
        <w:rPr>
          <w:sz w:val="28"/>
          <w:szCs w:val="28"/>
          <w:shd w:val="clear" w:color="auto" w:fill="FFFFFF"/>
          <w:lang w:val="tt-RU"/>
        </w:rPr>
        <w:t xml:space="preserve">Еллар узу белән педагогик осталык та арта. Укытучы </w:t>
      </w:r>
      <w:r w:rsidR="00B72B79" w:rsidRPr="00DF4F48">
        <w:rPr>
          <w:sz w:val="28"/>
          <w:szCs w:val="28"/>
          <w:shd w:val="clear" w:color="auto" w:fill="FFFFFF"/>
          <w:lang w:val="tt-RU"/>
        </w:rPr>
        <w:lastRenderedPageBreak/>
        <w:t>һәрдаим үз белемен күтәреп торырга һәм заман белән бергә  атларга, киләчәкне күз алдында тотып эш итәргә тиеш.</w:t>
      </w:r>
      <w:r w:rsidR="00B72B79" w:rsidRPr="00DF4F48">
        <w:rPr>
          <w:sz w:val="28"/>
          <w:szCs w:val="28"/>
          <w:lang w:val="tt-RU"/>
        </w:rPr>
        <w:t xml:space="preserve">   </w:t>
      </w:r>
    </w:p>
    <w:p w:rsidR="00460FBA" w:rsidRDefault="00460FBA" w:rsidP="005C0003">
      <w:pPr>
        <w:tabs>
          <w:tab w:val="left" w:pos="900"/>
        </w:tabs>
        <w:spacing w:line="360" w:lineRule="auto"/>
        <w:jc w:val="both"/>
        <w:rPr>
          <w:sz w:val="28"/>
          <w:szCs w:val="28"/>
          <w:lang w:val="tt-RU"/>
        </w:rPr>
      </w:pPr>
      <w:r>
        <w:rPr>
          <w:sz w:val="28"/>
          <w:szCs w:val="28"/>
          <w:lang w:val="tt-RU"/>
        </w:rPr>
        <w:t xml:space="preserve">     </w:t>
      </w:r>
      <w:r w:rsidR="00B72B79" w:rsidRPr="00DF4F48">
        <w:rPr>
          <w:sz w:val="28"/>
          <w:szCs w:val="28"/>
          <w:lang w:val="tt-RU"/>
        </w:rPr>
        <w:t xml:space="preserve"> </w:t>
      </w:r>
      <w:r w:rsidR="003B0F72">
        <w:rPr>
          <w:sz w:val="28"/>
          <w:szCs w:val="28"/>
          <w:lang w:val="tt-RU"/>
        </w:rPr>
        <w:t xml:space="preserve">  </w:t>
      </w:r>
      <w:r w:rsidR="00B72B79" w:rsidRPr="00DF4F48">
        <w:rPr>
          <w:sz w:val="28"/>
          <w:szCs w:val="28"/>
          <w:shd w:val="clear" w:color="auto" w:fill="FFFFFF"/>
          <w:lang w:val="tt-RU"/>
        </w:rPr>
        <w:t>Кечкенәдән үк телевидение, Интернет, компьютер программалары белән аралашып үскән замана баласын укыту</w:t>
      </w:r>
      <w:r w:rsidR="009808BF">
        <w:rPr>
          <w:sz w:val="28"/>
          <w:szCs w:val="28"/>
          <w:shd w:val="clear" w:color="auto" w:fill="FFFFFF"/>
          <w:lang w:val="tt-RU"/>
        </w:rPr>
        <w:t>ны</w:t>
      </w:r>
      <w:r w:rsidR="00B72B79" w:rsidRPr="00DF4F48">
        <w:rPr>
          <w:sz w:val="28"/>
          <w:szCs w:val="28"/>
          <w:shd w:val="clear" w:color="auto" w:fill="FFFFFF"/>
          <w:lang w:val="tt-RU"/>
        </w:rPr>
        <w:t xml:space="preserve"> компьютер технологияләреннән  башка оештырып булмый. </w:t>
      </w:r>
      <w:r w:rsidR="00B72B79" w:rsidRPr="00DF4F48">
        <w:rPr>
          <w:sz w:val="28"/>
          <w:szCs w:val="28"/>
          <w:lang w:val="tt-RU"/>
        </w:rPr>
        <w:t xml:space="preserve"> Дәресләрем укучыларда кызыксыну уятсын өчен,  заманча техниканы файдаланам. </w:t>
      </w:r>
      <w:r w:rsidR="00B72B79" w:rsidRPr="00DF4F48">
        <w:rPr>
          <w:sz w:val="28"/>
          <w:szCs w:val="28"/>
          <w:shd w:val="clear" w:color="auto" w:fill="FFFFFF"/>
          <w:lang w:val="tt-RU"/>
        </w:rPr>
        <w:t>Дәресләрдә презентацияләр куллану, интернет материалларыннан файдалану укучыларның кызыксынуын арттырып кына калмыйча, эшне күпкә җиңеләйтә, вакытны янга калдырырга ярдәм итә.</w:t>
      </w:r>
      <w:r w:rsidR="00B72B79" w:rsidRPr="00B72B79">
        <w:rPr>
          <w:sz w:val="28"/>
          <w:szCs w:val="28"/>
          <w:lang w:val="tt-RU"/>
        </w:rPr>
        <w:t xml:space="preserve"> </w:t>
      </w:r>
    </w:p>
    <w:p w:rsidR="00B72B79" w:rsidRDefault="00460FBA" w:rsidP="003B0F72">
      <w:pPr>
        <w:tabs>
          <w:tab w:val="left" w:pos="900"/>
        </w:tabs>
        <w:spacing w:line="360" w:lineRule="auto"/>
        <w:jc w:val="both"/>
        <w:rPr>
          <w:sz w:val="28"/>
          <w:szCs w:val="28"/>
          <w:lang w:val="tt-RU"/>
        </w:rPr>
      </w:pPr>
      <w:r>
        <w:rPr>
          <w:sz w:val="28"/>
          <w:szCs w:val="28"/>
          <w:lang w:val="tt-RU"/>
        </w:rPr>
        <w:t xml:space="preserve">    </w:t>
      </w:r>
      <w:r w:rsidR="003B0F72">
        <w:rPr>
          <w:sz w:val="28"/>
          <w:szCs w:val="28"/>
          <w:lang w:val="tt-RU"/>
        </w:rPr>
        <w:t xml:space="preserve">     </w:t>
      </w:r>
      <w:r w:rsidR="00B72B79" w:rsidRPr="00DF4F48">
        <w:rPr>
          <w:sz w:val="28"/>
          <w:szCs w:val="28"/>
          <w:lang w:val="tt-RU"/>
        </w:rPr>
        <w:t>Укучыларым белән яратып эшләгән эш төрләремнең берсе — проект эше. Укучыларның яшь үзенчәлекләрен истә тотып, төрле проектлар төзибез.</w:t>
      </w:r>
      <w:r w:rsidR="00B72B79" w:rsidRPr="00B72B79">
        <w:rPr>
          <w:sz w:val="28"/>
          <w:szCs w:val="28"/>
          <w:lang w:val="tt-RU"/>
        </w:rPr>
        <w:t xml:space="preserve"> </w:t>
      </w:r>
      <w:r w:rsidR="00B72B79" w:rsidRPr="00DF4F48">
        <w:rPr>
          <w:sz w:val="28"/>
          <w:szCs w:val="28"/>
          <w:lang w:val="tt-RU"/>
        </w:rPr>
        <w:t>Укучылар үзләре дә бик теләп презентацияләр ясыйлар,   интернет аша кирәкле мәгълүматлар табарга өйрәнәләр.  Ләкин инф</w:t>
      </w:r>
      <w:r w:rsidR="009808BF">
        <w:rPr>
          <w:sz w:val="28"/>
          <w:szCs w:val="28"/>
          <w:lang w:val="tt-RU"/>
        </w:rPr>
        <w:t>о</w:t>
      </w:r>
      <w:r w:rsidR="00B72B79" w:rsidRPr="00DF4F48">
        <w:rPr>
          <w:sz w:val="28"/>
          <w:szCs w:val="28"/>
          <w:lang w:val="tt-RU"/>
        </w:rPr>
        <w:t>рмацион-технологик чаралар укыту эшчәнлеген җиңеләйтү бурычын үтәсәләр дә, заман  мәктәбен барыбер укытучысыз күз алдына китереп булмый. Укытучы балалар эшендә ярдәмче, дөрес юнәлеш бирүче булырга тиеш.</w:t>
      </w:r>
    </w:p>
    <w:p w:rsidR="00AD551D" w:rsidRPr="00DF4F48" w:rsidRDefault="00AD551D" w:rsidP="003B0F72">
      <w:pPr>
        <w:tabs>
          <w:tab w:val="left" w:pos="900"/>
        </w:tabs>
        <w:spacing w:line="360" w:lineRule="auto"/>
        <w:jc w:val="both"/>
        <w:rPr>
          <w:sz w:val="28"/>
          <w:szCs w:val="28"/>
          <w:shd w:val="clear" w:color="auto" w:fill="FFFFFF"/>
          <w:lang w:val="tt-RU"/>
        </w:rPr>
      </w:pPr>
      <w:r>
        <w:rPr>
          <w:sz w:val="28"/>
          <w:szCs w:val="28"/>
          <w:lang w:val="tt-RU"/>
        </w:rPr>
        <w:t xml:space="preserve">   </w:t>
      </w:r>
      <w:r w:rsidR="003B0F72">
        <w:rPr>
          <w:sz w:val="28"/>
          <w:szCs w:val="28"/>
          <w:lang w:val="tt-RU"/>
        </w:rPr>
        <w:t xml:space="preserve">     </w:t>
      </w:r>
      <w:r>
        <w:rPr>
          <w:sz w:val="28"/>
          <w:szCs w:val="28"/>
          <w:lang w:val="tt-RU"/>
        </w:rPr>
        <w:t xml:space="preserve"> </w:t>
      </w:r>
      <w:r w:rsidRPr="00DF4F48">
        <w:rPr>
          <w:sz w:val="28"/>
          <w:szCs w:val="28"/>
          <w:lang w:val="tt-RU"/>
        </w:rPr>
        <w:t>Татар теле дәресләр</w:t>
      </w:r>
      <w:r w:rsidR="009808BF">
        <w:rPr>
          <w:sz w:val="28"/>
          <w:szCs w:val="28"/>
          <w:lang w:val="tt-RU"/>
        </w:rPr>
        <w:t>ен</w:t>
      </w:r>
      <w:r w:rsidRPr="00DF4F48">
        <w:rPr>
          <w:sz w:val="28"/>
          <w:szCs w:val="28"/>
          <w:lang w:val="tt-RU"/>
        </w:rPr>
        <w:t>дә укучыларның яшь үзенчәлекләренә һәм булдыра алырлыгына карап, аерым карточкалар бу</w:t>
      </w:r>
      <w:r w:rsidR="0040209A">
        <w:rPr>
          <w:sz w:val="28"/>
          <w:szCs w:val="28"/>
          <w:lang w:val="tt-RU"/>
        </w:rPr>
        <w:t>енча эшләтүне кулай күрәм, бу эш</w:t>
      </w:r>
      <w:r w:rsidRPr="00DF4F48">
        <w:rPr>
          <w:sz w:val="28"/>
          <w:szCs w:val="28"/>
          <w:lang w:val="tt-RU"/>
        </w:rPr>
        <w:t xml:space="preserve"> уңай нәтиҗәләрен бирә.</w:t>
      </w:r>
      <w:r w:rsidR="009808BF">
        <w:rPr>
          <w:sz w:val="28"/>
          <w:szCs w:val="28"/>
          <w:lang w:val="tt-RU"/>
        </w:rPr>
        <w:t xml:space="preserve"> </w:t>
      </w:r>
      <w:r w:rsidRPr="00DF4F48">
        <w:rPr>
          <w:sz w:val="28"/>
          <w:szCs w:val="28"/>
          <w:lang w:val="tt-RU"/>
        </w:rPr>
        <w:t>Укучыларның сәләтләре ачыла</w:t>
      </w:r>
      <w:r w:rsidR="00460FBA">
        <w:rPr>
          <w:sz w:val="28"/>
          <w:szCs w:val="28"/>
          <w:lang w:val="tt-RU"/>
        </w:rPr>
        <w:t>.</w:t>
      </w:r>
      <w:r w:rsidR="00460FBA" w:rsidRPr="00460FBA">
        <w:rPr>
          <w:sz w:val="28"/>
          <w:szCs w:val="28"/>
          <w:lang w:val="tt-RU"/>
        </w:rPr>
        <w:t xml:space="preserve"> </w:t>
      </w:r>
      <w:r w:rsidR="00460FBA" w:rsidRPr="00DF4F48">
        <w:rPr>
          <w:sz w:val="28"/>
          <w:szCs w:val="28"/>
          <w:lang w:val="tt-RU"/>
        </w:rPr>
        <w:t>Белемнәрне әзер килеш кенә бирүдән читләшү йөзеннән тел дәресләрендә төрле модельләр куллану отышлы дип саныйм. Алар нәтиҗә ясарга, гомумиләштерергә, белемнәрне аларга таянып тикшерергә, алынган белем һәм күнекмәләр нигезендә сөйләм телен үстерергә ярдәм итә. Ул укытучының эшен җиңеләйтә, ә җавап бирүче укучы таблица-схемага карап күләмле материалны искә төшерә, хәтердә калдыра, баланың фикерләү тизлеге арта.</w:t>
      </w:r>
    </w:p>
    <w:p w:rsidR="00B72B79" w:rsidRDefault="00AD551D" w:rsidP="003B0F72">
      <w:pPr>
        <w:pStyle w:val="a3"/>
        <w:shd w:val="clear" w:color="auto" w:fill="FFFFFF"/>
        <w:spacing w:before="0" w:beforeAutospacing="0" w:after="0" w:afterAutospacing="0" w:line="360" w:lineRule="auto"/>
        <w:jc w:val="both"/>
        <w:textAlignment w:val="baseline"/>
        <w:rPr>
          <w:sz w:val="28"/>
          <w:szCs w:val="28"/>
          <w:lang w:val="tt-RU"/>
        </w:rPr>
      </w:pPr>
      <w:r w:rsidRPr="00DF4F48">
        <w:rPr>
          <w:sz w:val="28"/>
          <w:szCs w:val="28"/>
          <w:lang w:val="tt-RU"/>
        </w:rPr>
        <w:t xml:space="preserve">      </w:t>
      </w:r>
      <w:r w:rsidR="003B0F72">
        <w:rPr>
          <w:sz w:val="28"/>
          <w:szCs w:val="28"/>
          <w:lang w:val="tt-RU"/>
        </w:rPr>
        <w:t xml:space="preserve">    </w:t>
      </w:r>
      <w:r>
        <w:rPr>
          <w:sz w:val="28"/>
          <w:szCs w:val="28"/>
          <w:lang w:val="tt-RU"/>
        </w:rPr>
        <w:t xml:space="preserve">Туган якны </w:t>
      </w:r>
      <w:r w:rsidR="00460FBA">
        <w:rPr>
          <w:sz w:val="28"/>
          <w:szCs w:val="28"/>
          <w:lang w:val="tt-RU"/>
        </w:rPr>
        <w:t xml:space="preserve"> һәм күренекле шәхесләрен, х</w:t>
      </w:r>
      <w:r w:rsidRPr="00DF4F48">
        <w:rPr>
          <w:sz w:val="28"/>
          <w:szCs w:val="28"/>
          <w:lang w:val="tt-RU"/>
        </w:rPr>
        <w:t>алкыбызның гореф-гадәтләрен, традицияләрен, йолаларын өйрәнүгә, торгызуга зур игътибар бирәм</w:t>
      </w:r>
      <w:r>
        <w:rPr>
          <w:sz w:val="28"/>
          <w:szCs w:val="28"/>
          <w:lang w:val="tt-RU"/>
        </w:rPr>
        <w:t>.</w:t>
      </w:r>
    </w:p>
    <w:p w:rsidR="00BA3FA9" w:rsidRDefault="00E00CED" w:rsidP="003B0F72">
      <w:pPr>
        <w:spacing w:line="360" w:lineRule="auto"/>
        <w:jc w:val="both"/>
        <w:rPr>
          <w:sz w:val="28"/>
          <w:szCs w:val="28"/>
          <w:shd w:val="clear" w:color="auto" w:fill="FFFFFF"/>
          <w:lang w:val="tt-RU"/>
        </w:rPr>
      </w:pPr>
      <w:r>
        <w:rPr>
          <w:lang w:val="tt-RU"/>
        </w:rPr>
        <w:lastRenderedPageBreak/>
        <w:t xml:space="preserve">     </w:t>
      </w:r>
      <w:r w:rsidR="003B0F72">
        <w:rPr>
          <w:lang w:val="tt-RU"/>
        </w:rPr>
        <w:t xml:space="preserve">      </w:t>
      </w:r>
      <w:r w:rsidRPr="00E00CED">
        <w:rPr>
          <w:rFonts w:eastAsia="Calibri"/>
          <w:sz w:val="28"/>
          <w:szCs w:val="28"/>
          <w:lang w:val="tt-RU"/>
        </w:rPr>
        <w:t>Балага белем һәм тәрбия бирүнең дөрес юнәлеше үзлегеннән белем алу</w:t>
      </w:r>
      <w:r w:rsidR="003B0F72">
        <w:rPr>
          <w:rFonts w:eastAsia="Calibri"/>
          <w:sz w:val="28"/>
          <w:szCs w:val="28"/>
          <w:lang w:val="tt-RU"/>
        </w:rPr>
        <w:t>-</w:t>
      </w:r>
      <w:r w:rsidRPr="00E00CED">
        <w:rPr>
          <w:rFonts w:eastAsia="Calibri"/>
          <w:sz w:val="28"/>
          <w:szCs w:val="28"/>
          <w:lang w:val="tt-RU"/>
        </w:rPr>
        <w:t>га,</w:t>
      </w:r>
      <w:r w:rsidRPr="00E00CED">
        <w:rPr>
          <w:sz w:val="28"/>
          <w:szCs w:val="28"/>
          <w:lang w:val="tt-RU"/>
        </w:rPr>
        <w:t xml:space="preserve"> дөрес итеп аралашуга, матур итеп сөйләшергә өйрәтүдән башлана. </w:t>
      </w:r>
      <w:r w:rsidR="0001740C">
        <w:rPr>
          <w:sz w:val="28"/>
          <w:szCs w:val="28"/>
          <w:lang w:val="tt-RU"/>
        </w:rPr>
        <w:t>Минем методик темам</w:t>
      </w:r>
      <w:r w:rsidR="000601EA">
        <w:rPr>
          <w:sz w:val="28"/>
          <w:szCs w:val="28"/>
          <w:lang w:val="tt-RU"/>
        </w:rPr>
        <w:t xml:space="preserve"> - </w:t>
      </w:r>
      <w:r w:rsidR="0001740C">
        <w:rPr>
          <w:sz w:val="28"/>
          <w:szCs w:val="28"/>
          <w:lang w:val="tt-RU"/>
        </w:rPr>
        <w:t xml:space="preserve"> “</w:t>
      </w:r>
      <w:r w:rsidR="0001740C" w:rsidRPr="0001740C">
        <w:rPr>
          <w:sz w:val="28"/>
          <w:szCs w:val="28"/>
          <w:lang w:val="tt-RU"/>
        </w:rPr>
        <w:t>Яңа федераль дәүләт белем бирү стандартларына күчү шартларында, укучыларныӊ сөйләм телен үстерү”</w:t>
      </w:r>
      <w:r w:rsidR="0001740C">
        <w:rPr>
          <w:sz w:val="28"/>
          <w:szCs w:val="28"/>
          <w:lang w:val="tt-RU"/>
        </w:rPr>
        <w:t>.</w:t>
      </w:r>
      <w:r w:rsidR="0001740C" w:rsidRPr="00E00CED">
        <w:rPr>
          <w:sz w:val="28"/>
          <w:szCs w:val="28"/>
          <w:lang w:val="tt-RU"/>
        </w:rPr>
        <w:t xml:space="preserve"> </w:t>
      </w:r>
      <w:r w:rsidRPr="00E00CED">
        <w:rPr>
          <w:sz w:val="28"/>
          <w:szCs w:val="28"/>
          <w:lang w:val="tt-RU"/>
        </w:rPr>
        <w:t xml:space="preserve"> Кайчакта балаларыбыз чит телдә түгел, үз ана телендә дә дөрес итеп җөмлә төзи белмиләр. </w:t>
      </w:r>
      <w:r w:rsidR="00F7117D">
        <w:rPr>
          <w:sz w:val="28"/>
          <w:szCs w:val="28"/>
          <w:lang w:val="tt-RU"/>
        </w:rPr>
        <w:t xml:space="preserve"> </w:t>
      </w:r>
      <w:r w:rsidR="00EC4807">
        <w:rPr>
          <w:sz w:val="28"/>
          <w:szCs w:val="28"/>
          <w:lang w:val="tt-RU"/>
        </w:rPr>
        <w:t xml:space="preserve"> А</w:t>
      </w:r>
      <w:r w:rsidRPr="00E00CED">
        <w:rPr>
          <w:sz w:val="28"/>
          <w:szCs w:val="28"/>
          <w:lang w:val="tt-RU"/>
        </w:rPr>
        <w:t>ралаша белү - гомер буена кирәкле осталык. Укучыларымның телдән җавап бирүе, үз фикерләрен исбатлаганда китергән дәлилләре – барысы да баланың тел байлыгы хакында фикер йөртергә мөмкинчелек бирә.  Әлеге проблемага игътибар бирүем нәкъ әнә шуның белән аңлатыла да. Тел дәресләрен күбрәк  проблемалы, иҗади эзләнү</w:t>
      </w:r>
      <w:r w:rsidR="000601EA">
        <w:rPr>
          <w:sz w:val="28"/>
          <w:szCs w:val="28"/>
          <w:lang w:val="tt-RU"/>
        </w:rPr>
        <w:t>-</w:t>
      </w:r>
      <w:r w:rsidRPr="00E00CED">
        <w:rPr>
          <w:sz w:val="28"/>
          <w:szCs w:val="28"/>
          <w:lang w:val="tt-RU"/>
        </w:rPr>
        <w:t>ти</w:t>
      </w:r>
      <w:r w:rsidR="00EC4807">
        <w:rPr>
          <w:sz w:val="28"/>
          <w:szCs w:val="28"/>
          <w:lang w:val="tt-RU"/>
        </w:rPr>
        <w:t>кшеренү рәвешендә үткәрергә тырышам.</w:t>
      </w:r>
      <w:r w:rsidR="00BA3FA9">
        <w:rPr>
          <w:sz w:val="28"/>
          <w:szCs w:val="28"/>
          <w:shd w:val="clear" w:color="auto" w:fill="FFFFFF"/>
          <w:lang w:val="tt-RU"/>
        </w:rPr>
        <w:t xml:space="preserve">    </w:t>
      </w:r>
    </w:p>
    <w:p w:rsidR="00EC4807" w:rsidRDefault="00BA3FA9" w:rsidP="003B0F72">
      <w:pPr>
        <w:spacing w:line="360" w:lineRule="auto"/>
        <w:jc w:val="both"/>
        <w:rPr>
          <w:sz w:val="28"/>
          <w:szCs w:val="28"/>
          <w:lang w:val="tt-RU"/>
        </w:rPr>
      </w:pPr>
      <w:r>
        <w:rPr>
          <w:sz w:val="28"/>
          <w:szCs w:val="28"/>
          <w:shd w:val="clear" w:color="auto" w:fill="FFFFFF"/>
          <w:lang w:val="tt-RU"/>
        </w:rPr>
        <w:t xml:space="preserve">         </w:t>
      </w:r>
      <w:r w:rsidRPr="00EC4807">
        <w:rPr>
          <w:sz w:val="28"/>
          <w:szCs w:val="28"/>
          <w:shd w:val="clear" w:color="auto" w:fill="FFFFFF"/>
          <w:lang w:val="tt-RU"/>
        </w:rPr>
        <w:t>Тырышкан хезмәтемнең нәтиҗәләре дә куанычлы:</w:t>
      </w:r>
      <w:r>
        <w:rPr>
          <w:sz w:val="28"/>
          <w:szCs w:val="28"/>
          <w:shd w:val="clear" w:color="auto" w:fill="FFFFFF"/>
          <w:lang w:val="tt-RU"/>
        </w:rPr>
        <w:t xml:space="preserve"> 9 нчы сыйныф укучылырым бердәм республика тестын бик яхшы тапшырдылар. </w:t>
      </w:r>
      <w:r w:rsidRPr="00EC4807">
        <w:rPr>
          <w:sz w:val="28"/>
          <w:szCs w:val="28"/>
          <w:shd w:val="clear" w:color="auto" w:fill="FFFFFF"/>
          <w:lang w:val="tt-RU"/>
        </w:rPr>
        <w:t xml:space="preserve"> </w:t>
      </w:r>
      <w:r w:rsidRPr="00EC4807">
        <w:rPr>
          <w:sz w:val="28"/>
          <w:szCs w:val="28"/>
          <w:lang w:val="tt-RU"/>
        </w:rPr>
        <w:t xml:space="preserve">Шулай ук татар теленнән үткәрелгән олимпиадаларда уңышларга ирешкән укучылар да </w:t>
      </w:r>
      <w:r>
        <w:rPr>
          <w:sz w:val="28"/>
          <w:szCs w:val="28"/>
          <w:lang w:val="tt-RU"/>
        </w:rPr>
        <w:t>бар.  2013-2014 нче елларда  2</w:t>
      </w:r>
      <w:r w:rsidRPr="00EC4807">
        <w:rPr>
          <w:sz w:val="28"/>
          <w:szCs w:val="28"/>
          <w:lang w:val="tt-RU"/>
        </w:rPr>
        <w:t xml:space="preserve"> укучым район туры призерлары булдылар</w:t>
      </w:r>
      <w:r w:rsidR="005C0003">
        <w:rPr>
          <w:sz w:val="28"/>
          <w:szCs w:val="28"/>
          <w:lang w:val="tt-RU"/>
        </w:rPr>
        <w:t>.</w:t>
      </w:r>
    </w:p>
    <w:p w:rsidR="00E00CED" w:rsidRPr="000601EA" w:rsidRDefault="005C0003" w:rsidP="000601EA">
      <w:pPr>
        <w:spacing w:line="360" w:lineRule="auto"/>
        <w:jc w:val="both"/>
        <w:rPr>
          <w:rFonts w:eastAsia="Calibri"/>
          <w:sz w:val="28"/>
          <w:szCs w:val="28"/>
          <w:lang w:val="tt-RU"/>
        </w:rPr>
      </w:pPr>
      <w:r>
        <w:rPr>
          <w:sz w:val="28"/>
          <w:szCs w:val="28"/>
          <w:lang w:val="tt-RU"/>
        </w:rPr>
        <w:t xml:space="preserve">         </w:t>
      </w:r>
      <w:r w:rsidR="00EC4807" w:rsidRPr="00EC4807">
        <w:rPr>
          <w:sz w:val="28"/>
          <w:szCs w:val="28"/>
          <w:lang w:val="tt-RU"/>
        </w:rPr>
        <w:t xml:space="preserve">Кеше үзенең эшләгән </w:t>
      </w:r>
      <w:r w:rsidR="00EC4807">
        <w:rPr>
          <w:sz w:val="28"/>
          <w:szCs w:val="28"/>
          <w:lang w:val="tt-RU"/>
        </w:rPr>
        <w:t>эше белән матур, диләр. Ә укытучы  эше</w:t>
      </w:r>
      <w:r w:rsidR="00EC4807" w:rsidRPr="00EC4807">
        <w:rPr>
          <w:sz w:val="28"/>
          <w:szCs w:val="28"/>
          <w:lang w:val="tt-RU"/>
        </w:rPr>
        <w:t>нең нә</w:t>
      </w:r>
      <w:r w:rsidR="003B0F72">
        <w:rPr>
          <w:sz w:val="28"/>
          <w:szCs w:val="28"/>
          <w:lang w:val="tt-RU"/>
        </w:rPr>
        <w:t>-</w:t>
      </w:r>
      <w:r w:rsidR="00EC4807" w:rsidRPr="00EC4807">
        <w:rPr>
          <w:sz w:val="28"/>
          <w:szCs w:val="28"/>
          <w:lang w:val="tt-RU"/>
        </w:rPr>
        <w:t>тиҗәсе – һәр баланың бүгенге катлаулы чорда үз юлын табуы. Алар иманлы, шәфкатьле, миһербанлы икән, димәк</w:t>
      </w:r>
      <w:r w:rsidR="00E83F99">
        <w:rPr>
          <w:sz w:val="28"/>
          <w:szCs w:val="28"/>
          <w:lang w:val="tt-RU"/>
        </w:rPr>
        <w:t xml:space="preserve">, </w:t>
      </w:r>
      <w:r w:rsidR="00EC4807" w:rsidRPr="00EC4807">
        <w:rPr>
          <w:sz w:val="28"/>
          <w:szCs w:val="28"/>
          <w:lang w:val="tt-RU"/>
        </w:rPr>
        <w:t xml:space="preserve"> хезм</w:t>
      </w:r>
      <w:r w:rsidR="00BA3FA9">
        <w:rPr>
          <w:sz w:val="28"/>
          <w:szCs w:val="28"/>
          <w:lang w:val="tt-RU"/>
        </w:rPr>
        <w:t>әтебезгә яхшы бәя куярга мөмкин</w:t>
      </w:r>
      <w:r w:rsidR="00EC4807" w:rsidRPr="00EC4807">
        <w:rPr>
          <w:sz w:val="28"/>
          <w:szCs w:val="28"/>
          <w:lang w:val="tt-RU"/>
        </w:rPr>
        <w:t>.</w:t>
      </w:r>
      <w:r w:rsidR="00BA3FA9" w:rsidRPr="00BA3FA9">
        <w:rPr>
          <w:rFonts w:eastAsia="Calibri"/>
          <w:sz w:val="28"/>
          <w:szCs w:val="28"/>
          <w:lang w:val="tt-RU"/>
        </w:rPr>
        <w:t xml:space="preserve"> </w:t>
      </w:r>
      <w:r w:rsidR="00BA3FA9">
        <w:rPr>
          <w:rFonts w:eastAsia="Calibri"/>
          <w:sz w:val="28"/>
          <w:szCs w:val="28"/>
          <w:lang w:val="tt-RU"/>
        </w:rPr>
        <w:t xml:space="preserve"> </w:t>
      </w:r>
      <w:r>
        <w:rPr>
          <w:rFonts w:eastAsia="Calibri"/>
          <w:sz w:val="28"/>
          <w:szCs w:val="28"/>
          <w:lang w:val="tt-RU"/>
        </w:rPr>
        <w:t xml:space="preserve">                                                                                                               </w:t>
      </w:r>
      <w:r w:rsidR="000601EA">
        <w:rPr>
          <w:rFonts w:eastAsia="Calibri"/>
          <w:sz w:val="28"/>
          <w:szCs w:val="28"/>
          <w:lang w:val="tt-RU"/>
        </w:rPr>
        <w:t xml:space="preserve">               </w:t>
      </w:r>
    </w:p>
    <w:p w:rsidR="00EC4807" w:rsidRPr="00EC4807" w:rsidRDefault="00EC4807" w:rsidP="003B0F72">
      <w:pPr>
        <w:spacing w:line="360" w:lineRule="auto"/>
        <w:jc w:val="both"/>
        <w:rPr>
          <w:sz w:val="28"/>
          <w:szCs w:val="28"/>
          <w:lang w:val="tt-RU"/>
        </w:rPr>
      </w:pPr>
      <w:r>
        <w:rPr>
          <w:sz w:val="28"/>
          <w:szCs w:val="28"/>
          <w:shd w:val="clear" w:color="auto" w:fill="FFFFFF"/>
          <w:lang w:val="tt-RU"/>
        </w:rPr>
        <w:t xml:space="preserve">     </w:t>
      </w:r>
      <w:r w:rsidR="000601EA">
        <w:rPr>
          <w:sz w:val="28"/>
          <w:szCs w:val="28"/>
          <w:shd w:val="clear" w:color="auto" w:fill="FFFFFF"/>
          <w:lang w:val="tt-RU"/>
        </w:rPr>
        <w:t xml:space="preserve">    </w:t>
      </w:r>
      <w:r w:rsidR="000601EA" w:rsidRPr="00CB3ED2">
        <w:rPr>
          <w:rFonts w:eastAsia="Calibri"/>
          <w:sz w:val="28"/>
          <w:szCs w:val="28"/>
          <w:lang w:val="tt-RU"/>
        </w:rPr>
        <w:t>Язмыш миңа бәхет бүләк итте</w:t>
      </w:r>
      <w:r w:rsidR="000601EA">
        <w:rPr>
          <w:rFonts w:eastAsia="Calibri"/>
          <w:sz w:val="28"/>
          <w:szCs w:val="28"/>
          <w:lang w:val="tt-RU"/>
        </w:rPr>
        <w:t>: минем яраткан гаиләм, яраткан һөнәрем бар.</w:t>
      </w:r>
    </w:p>
    <w:p w:rsidR="00EC4807" w:rsidRPr="00EC4807" w:rsidRDefault="00EC4807" w:rsidP="003B0F72">
      <w:pPr>
        <w:spacing w:line="360" w:lineRule="auto"/>
        <w:jc w:val="both"/>
        <w:rPr>
          <w:rFonts w:ascii="Tahoma" w:hAnsi="Tahoma" w:cs="Tahoma"/>
          <w:color w:val="555555"/>
          <w:sz w:val="28"/>
          <w:szCs w:val="28"/>
          <w:shd w:val="clear" w:color="auto" w:fill="FFFFFF"/>
          <w:lang w:val="tt-RU"/>
        </w:rPr>
      </w:pPr>
    </w:p>
    <w:p w:rsidR="00F905A6" w:rsidRPr="00E00CED" w:rsidRDefault="00F905A6" w:rsidP="003B0F72">
      <w:pPr>
        <w:spacing w:line="360" w:lineRule="auto"/>
        <w:jc w:val="both"/>
        <w:rPr>
          <w:iCs/>
          <w:sz w:val="28"/>
          <w:szCs w:val="28"/>
          <w:lang w:val="tt-RU"/>
        </w:rPr>
      </w:pPr>
    </w:p>
    <w:p w:rsidR="006A71B7" w:rsidRPr="00E00CED" w:rsidRDefault="006A71B7" w:rsidP="003B0F72">
      <w:pPr>
        <w:spacing w:line="360" w:lineRule="auto"/>
        <w:jc w:val="both"/>
        <w:rPr>
          <w:rFonts w:eastAsia="Calibri"/>
          <w:sz w:val="28"/>
          <w:szCs w:val="28"/>
          <w:lang w:val="tt-RU"/>
        </w:rPr>
      </w:pPr>
    </w:p>
    <w:p w:rsidR="00A81E8C" w:rsidRPr="00E00CED" w:rsidRDefault="00A81E8C" w:rsidP="003B0F72">
      <w:pPr>
        <w:spacing w:line="360" w:lineRule="auto"/>
        <w:jc w:val="both"/>
        <w:rPr>
          <w:rFonts w:eastAsia="Calibri"/>
          <w:sz w:val="28"/>
          <w:szCs w:val="28"/>
          <w:lang w:val="tt-RU"/>
        </w:rPr>
      </w:pPr>
    </w:p>
    <w:p w:rsidR="00EE194D" w:rsidRPr="005D1997" w:rsidRDefault="00EE194D" w:rsidP="00EE194D">
      <w:pPr>
        <w:jc w:val="right"/>
        <w:rPr>
          <w:rFonts w:eastAsia="Calibri"/>
          <w:color w:val="000000"/>
          <w:sz w:val="28"/>
          <w:szCs w:val="28"/>
          <w:lang w:val="tt-RU"/>
        </w:rPr>
      </w:pPr>
    </w:p>
    <w:p w:rsidR="00FE3DA5" w:rsidRPr="003A1C61" w:rsidRDefault="00FE3DA5" w:rsidP="000506DA">
      <w:pPr>
        <w:jc w:val="right"/>
        <w:rPr>
          <w:color w:val="555555"/>
          <w:sz w:val="28"/>
          <w:szCs w:val="28"/>
          <w:shd w:val="clear" w:color="auto" w:fill="FFFFFF"/>
          <w:lang w:val="tt-RU"/>
        </w:rPr>
      </w:pPr>
    </w:p>
    <w:p w:rsidR="00FE3DA5" w:rsidRPr="003A1C61" w:rsidRDefault="00FE3DA5" w:rsidP="000506DA">
      <w:pPr>
        <w:jc w:val="right"/>
        <w:rPr>
          <w:color w:val="555555"/>
          <w:sz w:val="28"/>
          <w:szCs w:val="28"/>
          <w:shd w:val="clear" w:color="auto" w:fill="FFFFFF"/>
          <w:lang w:val="tt-RU"/>
        </w:rPr>
      </w:pPr>
    </w:p>
    <w:p w:rsidR="00FE3DA5" w:rsidRPr="003A1C61" w:rsidRDefault="00FE3DA5" w:rsidP="000506DA">
      <w:pPr>
        <w:jc w:val="right"/>
        <w:rPr>
          <w:color w:val="555555"/>
          <w:sz w:val="28"/>
          <w:szCs w:val="28"/>
          <w:shd w:val="clear" w:color="auto" w:fill="FFFFFF"/>
          <w:lang w:val="tt-RU"/>
        </w:rPr>
      </w:pPr>
    </w:p>
    <w:p w:rsidR="00FE3DA5" w:rsidRPr="003A1C61" w:rsidRDefault="00FE3DA5" w:rsidP="000506DA">
      <w:pPr>
        <w:jc w:val="right"/>
        <w:rPr>
          <w:color w:val="555555"/>
          <w:sz w:val="28"/>
          <w:szCs w:val="28"/>
          <w:shd w:val="clear" w:color="auto" w:fill="FFFFFF"/>
          <w:lang w:val="tt-RU"/>
        </w:rPr>
      </w:pPr>
    </w:p>
    <w:p w:rsidR="00FE3DA5" w:rsidRPr="003A1C61" w:rsidRDefault="00FE3DA5" w:rsidP="000506DA">
      <w:pPr>
        <w:jc w:val="right"/>
        <w:rPr>
          <w:color w:val="555555"/>
          <w:sz w:val="28"/>
          <w:szCs w:val="28"/>
          <w:shd w:val="clear" w:color="auto" w:fill="FFFFFF"/>
          <w:lang w:val="tt-RU"/>
        </w:rPr>
      </w:pPr>
    </w:p>
    <w:p w:rsidR="00FE3DA5" w:rsidRPr="003A1C61" w:rsidRDefault="00FE3DA5" w:rsidP="000506DA">
      <w:pPr>
        <w:jc w:val="right"/>
        <w:rPr>
          <w:color w:val="555555"/>
          <w:sz w:val="28"/>
          <w:szCs w:val="28"/>
          <w:shd w:val="clear" w:color="auto" w:fill="FFFFFF"/>
          <w:lang w:val="tt-RU"/>
        </w:rPr>
      </w:pPr>
    </w:p>
    <w:p w:rsidR="00FE3DA5" w:rsidRPr="003A1C61" w:rsidRDefault="00FE3DA5" w:rsidP="000506DA">
      <w:pPr>
        <w:jc w:val="right"/>
        <w:rPr>
          <w:color w:val="555555"/>
          <w:sz w:val="28"/>
          <w:szCs w:val="28"/>
          <w:shd w:val="clear" w:color="auto" w:fill="FFFFFF"/>
          <w:lang w:val="tt-RU"/>
        </w:rPr>
      </w:pPr>
    </w:p>
    <w:p w:rsidR="00FE3DA5" w:rsidRPr="003A1C61" w:rsidRDefault="00FE3DA5" w:rsidP="000506DA">
      <w:pPr>
        <w:jc w:val="right"/>
        <w:rPr>
          <w:color w:val="555555"/>
          <w:sz w:val="28"/>
          <w:szCs w:val="28"/>
          <w:shd w:val="clear" w:color="auto" w:fill="FFFFFF"/>
          <w:lang w:val="tt-RU"/>
        </w:rPr>
      </w:pPr>
    </w:p>
    <w:p w:rsidR="00FE3DA5" w:rsidRPr="003A1C61" w:rsidRDefault="00FE3DA5" w:rsidP="000506DA">
      <w:pPr>
        <w:jc w:val="right"/>
        <w:rPr>
          <w:color w:val="555555"/>
          <w:sz w:val="28"/>
          <w:szCs w:val="28"/>
          <w:shd w:val="clear" w:color="auto" w:fill="FFFFFF"/>
          <w:lang w:val="tt-RU"/>
        </w:rPr>
      </w:pPr>
    </w:p>
    <w:p w:rsidR="00FE3DA5" w:rsidRPr="003A1C61" w:rsidRDefault="00FE3DA5" w:rsidP="000506DA">
      <w:pPr>
        <w:jc w:val="right"/>
        <w:rPr>
          <w:color w:val="555555"/>
          <w:sz w:val="28"/>
          <w:szCs w:val="28"/>
          <w:shd w:val="clear" w:color="auto" w:fill="FFFFFF"/>
          <w:lang w:val="tt-RU"/>
        </w:rPr>
      </w:pPr>
    </w:p>
    <w:p w:rsidR="00FE3DA5" w:rsidRPr="003A1C61" w:rsidRDefault="00FE3DA5" w:rsidP="000506DA">
      <w:pPr>
        <w:jc w:val="right"/>
        <w:rPr>
          <w:color w:val="555555"/>
          <w:sz w:val="28"/>
          <w:szCs w:val="28"/>
          <w:shd w:val="clear" w:color="auto" w:fill="FFFFFF"/>
          <w:lang w:val="tt-RU"/>
        </w:rPr>
      </w:pPr>
    </w:p>
    <w:p w:rsidR="00FE3DA5" w:rsidRPr="003A1C61" w:rsidRDefault="00FE3DA5" w:rsidP="000506DA">
      <w:pPr>
        <w:jc w:val="right"/>
        <w:rPr>
          <w:color w:val="555555"/>
          <w:sz w:val="28"/>
          <w:szCs w:val="28"/>
          <w:shd w:val="clear" w:color="auto" w:fill="FFFFFF"/>
          <w:lang w:val="tt-RU"/>
        </w:rPr>
      </w:pPr>
    </w:p>
    <w:p w:rsidR="00FE3DA5" w:rsidRPr="003A1C61" w:rsidRDefault="00FE3DA5" w:rsidP="000506DA">
      <w:pPr>
        <w:jc w:val="right"/>
        <w:rPr>
          <w:color w:val="555555"/>
          <w:sz w:val="28"/>
          <w:szCs w:val="28"/>
          <w:shd w:val="clear" w:color="auto" w:fill="FFFFFF"/>
          <w:lang w:val="tt-RU"/>
        </w:rPr>
      </w:pPr>
    </w:p>
    <w:p w:rsidR="00FE3DA5" w:rsidRPr="003A1C61" w:rsidRDefault="00FE3DA5" w:rsidP="000506DA">
      <w:pPr>
        <w:jc w:val="right"/>
        <w:rPr>
          <w:color w:val="555555"/>
          <w:sz w:val="28"/>
          <w:szCs w:val="28"/>
          <w:shd w:val="clear" w:color="auto" w:fill="FFFFFF"/>
          <w:lang w:val="tt-RU"/>
        </w:rPr>
      </w:pPr>
    </w:p>
    <w:p w:rsidR="00EF75A9" w:rsidRPr="0040209A" w:rsidRDefault="00FE3DA5" w:rsidP="00FA7AEA">
      <w:pPr>
        <w:pStyle w:val="a3"/>
        <w:shd w:val="clear" w:color="auto" w:fill="FFFFFF"/>
        <w:spacing w:before="0" w:beforeAutospacing="0" w:after="180" w:afterAutospacing="0"/>
        <w:jc w:val="both"/>
        <w:textAlignment w:val="baseline"/>
        <w:rPr>
          <w:sz w:val="28"/>
          <w:szCs w:val="28"/>
          <w:lang w:val="tt-RU"/>
        </w:rPr>
      </w:pPr>
      <w:r w:rsidRPr="00DF4F48">
        <w:rPr>
          <w:sz w:val="28"/>
          <w:szCs w:val="28"/>
          <w:lang w:val="tt-RU"/>
        </w:rPr>
        <w:t xml:space="preserve">    </w:t>
      </w:r>
    </w:p>
    <w:p w:rsidR="00EF75A9" w:rsidRPr="0040209A" w:rsidRDefault="00EF75A9" w:rsidP="00FE3DA5">
      <w:pPr>
        <w:jc w:val="both"/>
        <w:rPr>
          <w:sz w:val="28"/>
          <w:szCs w:val="28"/>
          <w:lang w:val="tt-RU"/>
        </w:rPr>
      </w:pPr>
    </w:p>
    <w:sectPr w:rsidR="00EF75A9" w:rsidRPr="004020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6B2"/>
    <w:rsid w:val="00006F97"/>
    <w:rsid w:val="0001740C"/>
    <w:rsid w:val="000504FA"/>
    <w:rsid w:val="000506DA"/>
    <w:rsid w:val="000601EA"/>
    <w:rsid w:val="00066855"/>
    <w:rsid w:val="001853AA"/>
    <w:rsid w:val="00186C0C"/>
    <w:rsid w:val="00376CAF"/>
    <w:rsid w:val="003A1C61"/>
    <w:rsid w:val="003B0F72"/>
    <w:rsid w:val="0040209A"/>
    <w:rsid w:val="00460FBA"/>
    <w:rsid w:val="004D66B2"/>
    <w:rsid w:val="005B066D"/>
    <w:rsid w:val="005C0003"/>
    <w:rsid w:val="006329FA"/>
    <w:rsid w:val="006A71B7"/>
    <w:rsid w:val="006C1DFF"/>
    <w:rsid w:val="007245F7"/>
    <w:rsid w:val="00805337"/>
    <w:rsid w:val="008543E4"/>
    <w:rsid w:val="008777C7"/>
    <w:rsid w:val="009808BF"/>
    <w:rsid w:val="00A81E8C"/>
    <w:rsid w:val="00AD551D"/>
    <w:rsid w:val="00B72B79"/>
    <w:rsid w:val="00BA3FA9"/>
    <w:rsid w:val="00CA7E76"/>
    <w:rsid w:val="00CB3ED2"/>
    <w:rsid w:val="00D022BA"/>
    <w:rsid w:val="00D37A1A"/>
    <w:rsid w:val="00D43C82"/>
    <w:rsid w:val="00E00CED"/>
    <w:rsid w:val="00E83F99"/>
    <w:rsid w:val="00E849A6"/>
    <w:rsid w:val="00EC4807"/>
    <w:rsid w:val="00EE194D"/>
    <w:rsid w:val="00EF75A9"/>
    <w:rsid w:val="00F7117D"/>
    <w:rsid w:val="00F905A6"/>
    <w:rsid w:val="00FA7AEA"/>
    <w:rsid w:val="00FE3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D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E3DA5"/>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D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E3DA5"/>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764</Words>
  <Characters>4359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Зульфия</dc:creator>
  <cp:lastModifiedBy>Зульфия</cp:lastModifiedBy>
  <cp:revision>5</cp:revision>
  <dcterms:created xsi:type="dcterms:W3CDTF">2016-02-11T08:53:00Z</dcterms:created>
  <dcterms:modified xsi:type="dcterms:W3CDTF">2016-02-18T08:51:00Z</dcterms:modified>
</cp:coreProperties>
</file>