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D7" w:rsidRDefault="006211D7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БРЕЙН</w:t>
      </w:r>
      <w:r w:rsidR="00FA785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РИНГ  ПО СТРАНИЦАМ ЛИТЕРАТУРНЫХ ПРОИЗВЕДЕНИЙ</w:t>
      </w:r>
    </w:p>
    <w:p w:rsidR="006211D7" w:rsidRDefault="006211D7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(ДЕНЬ ЗНАНИЙ, ПОСВЯЩЕННЫЙ ГОДУ ЛИТЕРАТУРЫ)</w:t>
      </w:r>
    </w:p>
    <w:p w:rsidR="006211D7" w:rsidRDefault="006211D7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Ведущий: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852A87"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2015 год объ</w:t>
      </w:r>
      <w:r w:rsidR="005A1253"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явлен президентом Годом литературы. Году л</w:t>
      </w:r>
      <w:r w:rsidR="00957150"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итературы и будет посвящена наше</w:t>
      </w:r>
      <w:r w:rsidR="005A1253"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сегодняшнее мероприятие -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“Литературный ринг”. Все  вопросы, которые будут заданы, связаны с народным творчеством, литературными произведениями и литературными сказками. 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Правила игры (слайд 2) </w:t>
      </w:r>
    </w:p>
    <w:p w:rsidR="001D7281" w:rsidRPr="00957150" w:rsidRDefault="001D7281" w:rsidP="001D7281">
      <w:pPr>
        <w:numPr>
          <w:ilvl w:val="0"/>
          <w:numId w:val="1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игре принимают участие 2 команды. Вопросы будут задаваться поочередно каждой команде.</w:t>
      </w:r>
    </w:p>
    <w:p w:rsidR="001D7281" w:rsidRPr="00957150" w:rsidRDefault="001D7281" w:rsidP="001D7281">
      <w:pPr>
        <w:numPr>
          <w:ilvl w:val="0"/>
          <w:numId w:val="1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 каждый правильный ответ на свой вопрос команда получает 1 балл.</w:t>
      </w:r>
    </w:p>
    <w:p w:rsidR="001D7281" w:rsidRPr="00957150" w:rsidRDefault="001D7281" w:rsidP="001D7281">
      <w:pPr>
        <w:numPr>
          <w:ilvl w:val="0"/>
          <w:numId w:val="1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 правильный ответ на вопрос другой команды можно получить еще один балл. 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Подсчитывать очки будут… (ведущий представляет жюри)</w:t>
      </w:r>
    </w:p>
    <w:p w:rsidR="001D7281" w:rsidRPr="00957150" w:rsidRDefault="001D7281" w:rsidP="001D7281">
      <w:pPr>
        <w:spacing w:before="140" w:after="140" w:line="56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 тур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Ведущий: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Жар-птица – воплощение лучезарного бога Солнца! Образ этой птицы был создан фантазией древнего человека и сохранился в русских волшебных сказках как идеал небесной красоты и счастья. Прообразом этой прекрасной птицы была природа, окружающая человека. Вам предстоит разгадать поэтические образы птиц, обитавших и до сих пор обитающих в наших лесах. Я думаю, что многих из них мы прекрасно знаем. Вам предстоит угадать их в мифологических описаниях, данных нашими предками.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1: (слайд 3) Перед вами изображения птиц: орла, совы, петуха, кукушки, вороны.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1.Она считалась у славян вещей птицей, посвящалась богине весны и предсказывала начало гроз и дождей.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(Кукушка)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 Эта птица жила до трехсот лет и единственная могла приносить живую и мертвую воду.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(Ворон)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В крестьянском быту она почиталась символом небесного огня и одновременно оберегом от него. Ее изображение и сейчас встречается на крышах домов.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(Петух)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4. Загадочная птица, любительница ночной жизни. Народная волна нарекла ее сторожем кладов и самой мудрой из земных птиц.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(Сова)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5. С древности эта птица стала символом гордости, могущества и вольности. Мифы рассказывают, что главный бог славян, Перун, появлялся на земле в облике этой птицы.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(Орел)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Ведущий: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Не менее богат и разнообразен мир зверей в славянских преданиях. Главой и владыкой звериного царства считался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Индрик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– зверь. Много у него было подданных.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Обладали они чудесными свойствами. Но были и такие, которые действительно жили и сейчас живут в наших русских лесах. Вот этим зверям мы и посвятим вопросы.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2. (</w:t>
      </w:r>
      <w:proofErr w:type="spellStart"/>
      <w:proofErr w:type="gramStart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C</w:t>
      </w:r>
      <w:proofErr w:type="gramEnd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лайд</w:t>
      </w:r>
      <w:proofErr w:type="spellEnd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4)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Перед вами изображения животных и зверей.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 По народным поверьям, он олицетворение темноты. Им мог оборачиваться главный славянский бог Перун, когда хотел появиться на земле. Этот зверь умел говорить человеческим голосом, был наделен мудростью и действовал во многих русских сказках.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(Волк) 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 По преданьям, это человек, превращенный злым колдуном в дикого зверя. Он сам на человека никогда не нападает, умеет ходить на задних лапах. В его облике может появляться на земле один из главных славянских богов – Велес.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(Медведь)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3. Это животное выступает спутником колдунов или колдуний, однако он очень любим русским народом. По славянским поверьям, это очень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смышлен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животное. С ним связано множество примет и пословиц.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(Кот, кошка)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4. В древние времена, когда обожествлялись силы природы, темная сила выезжала на этом животном черного цвета, а боги цвета и тьмы ездили на таком же животном белой масти. Поэтическое народное слово именует его “крыльями человека”.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(Конь)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5. Об этом своем верном друге наш народ сложил много крылатых выражений, примет, пословиц, загадок. Он одной породы с волком, но с давних пор – его лютый враг.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(Пес, собака).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этом первый тур окончен.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Игру покидает команда №…..</w:t>
      </w:r>
    </w:p>
    <w:p w:rsidR="001D7281" w:rsidRPr="00957150" w:rsidRDefault="001D7281" w:rsidP="001D7281">
      <w:pPr>
        <w:spacing w:before="140" w:after="140" w:line="56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 тур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(</w:t>
      </w:r>
      <w:proofErr w:type="spellStart"/>
      <w:proofErr w:type="gramStart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C</w:t>
      </w:r>
      <w:proofErr w:type="gramEnd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лайд</w:t>
      </w:r>
      <w:proofErr w:type="spellEnd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5)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Ведущий: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 сомневаюсь, что вы, прежде чем научились читать, слушали сказки.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“Что за прелесть – эти сказки! Каждая есть поэма...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br/>
        <w:t xml:space="preserve">Сказка ложь, да в ней намек...”, – писал А.С. Пушкин о народных сказках. 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br/>
        <w:t xml:space="preserve">Зародившись в древние времена, сказка до сих пор передается из уст в уста, 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br/>
        <w:t>переиначивается и возникает заново.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1: (слайд 6) Перед вами 4 изображения персонажей народных сказок.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Кто приказывал: “Мамки, няньки, собирайтесь, снаряжайтесь! Испеките мне к утру мягкий белый хлеб, какой я у моего родного батюшки ела”?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(“Царевна-лягушка”)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 В какой сказке говорится о четырех дерзких побегах и одном злодейском убийстве?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(“Колобок”)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3.Какая сказка заканчивается словами: “Злую ведьму привязали к лошадиному хвосту и пустили в чистое поле”?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(“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Сестрица </w:t>
      </w:r>
      <w:proofErr w:type="spellStart"/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Аленушка</w:t>
      </w:r>
      <w:proofErr w:type="spellEnd"/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и братец Иванушка”)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2: (слайд 7) Ведущий: Вы видите четыре рисунка, на которых изображены сказочные герои.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Все ли эти рисунки являются иллюстрациями к русским народным сказкам?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(“Крокодил Гена и его друзья”)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Ведущий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: Крокодил Гена и его друг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Чебурашка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– эти сказочные герои были придуманы нашим современником Эдуардом Успенским.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основе знаменитых сказок о царе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Салтане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о мертвой царевне, о рыбаке и рыбке лежат народные сказочные сюжеты. Хорошо ли вы знаете сказки А.С. Пушкина?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Сейчас проверим! Слушайте внимательно, так как вопрос зачитывается только один раз.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3: (слайд 8)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Перед вами иллюстрации к сказкам А.С.Пушкина. Назовите сказку и ее героя.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 Три злоумышленника, находясь на службе у высокопоставленного лица, совершили подлог документа, который имел печальные, весьма драматические последствия: семья была разрушена. Мать с сыном жестоко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наказаны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Но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конце концов правда восторжествовала, зло побеждено. 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(Ткачиха с поварихой,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сватьей бабой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Бабарихой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“Сказка о царе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Салтане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”)</w:t>
      </w:r>
      <w:proofErr w:type="gramEnd"/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 Под давлением царственной особы эта женщина совершила страшное преступление. Под видом убогой нищенки она проникла к доброй, ничего не подозревающей девушке и угостила ее очень распространенным вкусным фруктом. В результате чего та замертво упала.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(Чернавка отравила молодую царевну.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“Сказка о мертвой царевне и семи богатырях”)</w:t>
      </w:r>
      <w:proofErr w:type="gramEnd"/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Это сказочно красивая, но очень хитрая особа совершила тяжкое преступление. На поле брани она погубила двух малолетних братьев, а потом и до отца добралась.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Шемаханская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царица.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“Сказка о Золотом петушке”)</w:t>
      </w:r>
      <w:proofErr w:type="gramEnd"/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4: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Ведущий: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А теперь перед вами следующая группа вопросов по сказкам А. С. Пушкина. (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Слайд 9)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1D7281" w:rsidRPr="00957150" w:rsidRDefault="001D7281" w:rsidP="001D7281">
      <w:pPr>
        <w:numPr>
          <w:ilvl w:val="0"/>
          <w:numId w:val="2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 какого драгоценного металла сделана цепь, висевшая на дубе у Лукоморья?</w:t>
      </w:r>
    </w:p>
    <w:p w:rsidR="001D7281" w:rsidRPr="00957150" w:rsidRDefault="001D7281" w:rsidP="001D7281">
      <w:pPr>
        <w:spacing w:after="140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 Серебро.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2. Железо.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3. Платина.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4. Золото.</w:t>
      </w:r>
    </w:p>
    <w:p w:rsidR="001D7281" w:rsidRPr="00957150" w:rsidRDefault="001D7281" w:rsidP="001D7281">
      <w:pPr>
        <w:spacing w:after="140" w:line="281" w:lineRule="atLeast"/>
        <w:ind w:left="439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(У лукоморья дуб зеленый;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Златая цепь на дубе том…)</w:t>
      </w:r>
    </w:p>
    <w:p w:rsidR="001D7281" w:rsidRPr="00957150" w:rsidRDefault="001D7281" w:rsidP="001D7281">
      <w:pPr>
        <w:spacing w:after="140" w:line="281" w:lineRule="atLeast"/>
        <w:ind w:left="439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(Слайд 10)</w:t>
      </w:r>
    </w:p>
    <w:p w:rsidR="001D7281" w:rsidRPr="00957150" w:rsidRDefault="001D7281" w:rsidP="001D7281">
      <w:pPr>
        <w:numPr>
          <w:ilvl w:val="0"/>
          <w:numId w:val="2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Каким было последнее желание старухи в “Сказке о рыбаке и рыбке”?</w:t>
      </w:r>
    </w:p>
    <w:p w:rsidR="001D7281" w:rsidRPr="00957150" w:rsidRDefault="001D7281" w:rsidP="001D7281">
      <w:pPr>
        <w:spacing w:after="140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1. Быть столбовой дворянкой.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2. 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Быть владычицей морской.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br/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3. Быть вольной царицей.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4. Новое корыто.</w:t>
      </w:r>
    </w:p>
    <w:p w:rsidR="001D7281" w:rsidRPr="00957150" w:rsidRDefault="001D7281" w:rsidP="001D7281">
      <w:pPr>
        <w:spacing w:after="140" w:line="281" w:lineRule="atLeast"/>
        <w:ind w:left="439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(Слайд 11)</w:t>
      </w:r>
    </w:p>
    <w:p w:rsidR="001D7281" w:rsidRPr="00957150" w:rsidRDefault="001D7281" w:rsidP="001D7281">
      <w:pPr>
        <w:numPr>
          <w:ilvl w:val="0"/>
          <w:numId w:val="2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Что из перечисленного не входит в мораль сказки Пушкина о Золотом петушке?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1. Ложь. </w:t>
      </w:r>
    </w:p>
    <w:p w:rsidR="001D7281" w:rsidRPr="00957150" w:rsidRDefault="001D7281" w:rsidP="001D7281">
      <w:pPr>
        <w:numPr>
          <w:ilvl w:val="0"/>
          <w:numId w:val="2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2. Урок.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3. Намек.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4. Зарок.</w:t>
      </w:r>
    </w:p>
    <w:p w:rsidR="001D7281" w:rsidRPr="00957150" w:rsidRDefault="001D7281" w:rsidP="001D72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(Сказка ложь, да в ней намек!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Добрым молодцам урок.)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proofErr w:type="gramEnd"/>
    </w:p>
    <w:p w:rsidR="001D7281" w:rsidRPr="00957150" w:rsidRDefault="001D7281" w:rsidP="001D7281">
      <w:pPr>
        <w:spacing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(Слайд 12)</w:t>
      </w:r>
    </w:p>
    <w:p w:rsidR="001D7281" w:rsidRPr="00957150" w:rsidRDefault="001D7281" w:rsidP="001D7281">
      <w:pPr>
        <w:numPr>
          <w:ilvl w:val="0"/>
          <w:numId w:val="3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Какими словами бранила старуха своего старика в “Сказке о рыбаке и рыбке”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 xml:space="preserve">1. Горюшко ты моё.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2. Пустая твоя голова.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3. </w:t>
      </w:r>
      <w:proofErr w:type="gramStart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Дурачина</w:t>
      </w:r>
      <w:proofErr w:type="gramEnd"/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ты, простофиля. 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br/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4. Ах ты, мерзкий старик.</w:t>
      </w:r>
    </w:p>
    <w:p w:rsidR="001D7281" w:rsidRPr="00957150" w:rsidRDefault="001D7281" w:rsidP="001D7281">
      <w:pPr>
        <w:spacing w:line="240" w:lineRule="auto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Дополнение: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Дурачина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ты, простофиля!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Не умел ты взять выкупа с рыбки!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5: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(Слайд 13) Перед вами иллюстрации литературных сказок.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1.В какой сказке говорится о художественном уровне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вокально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–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струментальных ансамблей?</w:t>
      </w:r>
    </w:p>
    <w:p w:rsidR="001D7281" w:rsidRPr="00957150" w:rsidRDefault="001D7281" w:rsidP="001D7281">
      <w:pPr>
        <w:spacing w:after="140" w:line="281" w:lineRule="atLeast"/>
        <w:jc w:val="righ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Бр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.Г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римм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“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Бременские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музыканты”)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этом заканчивается II тур.</w:t>
      </w:r>
    </w:p>
    <w:p w:rsidR="001D7281" w:rsidRPr="00957150" w:rsidRDefault="001D7281" w:rsidP="001D7281">
      <w:pPr>
        <w:spacing w:before="140" w:after="140" w:line="562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</w:t>
      </w: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 тур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своей речи мы используем не только пословицы и поговорки, но и очень похожие на них крылатые выражения: вошедшие в нашу речь из литературных источников краткие цитаты, образные выражения, изречения исторических лиц.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Крылатые выражения находятся как бы на полпути к пословицам: как и пословицы, они широко бытуют в речи, но, в противоположность пословицам, обычно принадлежат автору, который известен.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1: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(слайд 14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 Перед вами портреты А.С.Пушкина, Н.В. Гоголя, А.П. Чехова, Д.И. Фонвизина. Необходимо определить, кому из них принадлежит прочитанное мною крылатое выражение. </w:t>
      </w:r>
    </w:p>
    <w:p w:rsidR="001D7281" w:rsidRPr="00957150" w:rsidRDefault="001D7281" w:rsidP="001D7281">
      <w:pPr>
        <w:numPr>
          <w:ilvl w:val="0"/>
          <w:numId w:val="4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“Краткость – сестра таланта”  (А. П. Чехов)</w:t>
      </w:r>
    </w:p>
    <w:p w:rsidR="001D7281" w:rsidRPr="00957150" w:rsidRDefault="001D7281" w:rsidP="001D7281">
      <w:pPr>
        <w:numPr>
          <w:ilvl w:val="0"/>
          <w:numId w:val="4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“Терпи, казак – атаманом будешь!” (Н.В. Гоголь Т.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Бульба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–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Андрию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 </w:t>
      </w:r>
    </w:p>
    <w:p w:rsidR="001D7281" w:rsidRPr="00957150" w:rsidRDefault="001D7281" w:rsidP="001D7281">
      <w:pPr>
        <w:numPr>
          <w:ilvl w:val="0"/>
          <w:numId w:val="4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“Не хочу учиться, а хочу жениться”. Д.И.Фонвизин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2: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(слайд 15)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Определите, кто автор этих произведений?</w:t>
      </w:r>
    </w:p>
    <w:p w:rsidR="001D7281" w:rsidRPr="00957150" w:rsidRDefault="001D7281" w:rsidP="001D7281">
      <w:pPr>
        <w:numPr>
          <w:ilvl w:val="0"/>
          <w:numId w:val="5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Автор повести “Ночь перед Рождеством”. 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(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Н.В.Гоголь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)</w:t>
      </w:r>
    </w:p>
    <w:p w:rsidR="001D7281" w:rsidRPr="00957150" w:rsidRDefault="001D7281" w:rsidP="001D7281">
      <w:pPr>
        <w:numPr>
          <w:ilvl w:val="0"/>
          <w:numId w:val="5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Автор рассказов “Толстый и тонкий”, “Смерть чиновника”. 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(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А.П.Чехов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)</w:t>
      </w:r>
    </w:p>
    <w:p w:rsidR="001D7281" w:rsidRPr="00957150" w:rsidRDefault="001D7281" w:rsidP="001D7281">
      <w:pPr>
        <w:numPr>
          <w:ilvl w:val="0"/>
          <w:numId w:val="5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Автор повести “Дети подземелья” 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(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В.Г.Короленко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)</w:t>
      </w:r>
    </w:p>
    <w:p w:rsidR="001D7281" w:rsidRPr="00957150" w:rsidRDefault="001D7281" w:rsidP="001D7281">
      <w:pPr>
        <w:numPr>
          <w:ilvl w:val="0"/>
          <w:numId w:val="5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Автор рассказа “Му-Му”. 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(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И.С.Тургенев</w:t>
      </w:r>
      <w:r w:rsidRPr="00957150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)   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Задание 2: (слайд 16)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Перед вами герои литературных произведений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 приведенному ниже описанию определите, кто этот герой, из какого произведения, кто автор произведения. </w:t>
      </w:r>
    </w:p>
    <w:p w:rsidR="001D7281" w:rsidRPr="00957150" w:rsidRDefault="001D7281" w:rsidP="001D7281">
      <w:pPr>
        <w:numPr>
          <w:ilvl w:val="0"/>
          <w:numId w:val="6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“Спереди совершенный немец: узенькая беспрестанно вертевшаяся и нюхавшая все, что ни попадалось, мордочка оканчивается кругленьким пятачком, ноги очень тонкие.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Но зато сзади он был настоящий губернский стряпчий в мундире, так как у него висел хвост, словно мундирные фалды…”   (Черт.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“Ночь перед рождеством”, Гоголь)</w:t>
      </w:r>
      <w:proofErr w:type="gramEnd"/>
    </w:p>
    <w:p w:rsidR="001D7281" w:rsidRPr="00957150" w:rsidRDefault="001D7281" w:rsidP="001D7281">
      <w:pPr>
        <w:numPr>
          <w:ilvl w:val="0"/>
          <w:numId w:val="6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“Босиком, в ночных сорочках. На голове фуражки. Очень толстые и ленивые. Любят жить за чужой счет”.  (“Повесть о том, как один мужик двух генералов прокормил”, Салтыков-Щедрин.)</w:t>
      </w:r>
    </w:p>
    <w:p w:rsidR="001D7281" w:rsidRPr="00957150" w:rsidRDefault="001D7281" w:rsidP="001D7281">
      <w:pPr>
        <w:numPr>
          <w:ilvl w:val="0"/>
          <w:numId w:val="6"/>
        </w:numPr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“На них сафьяновые красные сапоги, с серебряными подковами, шаровары шириною с черное море, с тысячью складок, перетянутые золотым шнурком. Их 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лица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немного загоревшие с черными усами. На голове бараньи шапки с золотым верхом”.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(Остап и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Андрий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“Тарас </w:t>
      </w:r>
      <w:proofErr w:type="spell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Бульба</w:t>
      </w:r>
      <w:proofErr w:type="spell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”, Гоголь)</w:t>
      </w:r>
      <w:proofErr w:type="gramEnd"/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Задание 3: (слайд 17) Найдите “лишнее”: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“Лошадиная фамилия”, “Пересолил”, “Му-Му”, “</w:t>
      </w:r>
      <w:proofErr w:type="gramStart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Толстый</w:t>
      </w:r>
      <w:proofErr w:type="gramEnd"/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 тонкий”.</w:t>
      </w:r>
      <w:r w:rsidRPr="00957150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(“Му-Му” написал И.С.Тургенев, а другие рассказы А.П.Чехова)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(Слайд 18) 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“Ночь перед Рождеством”, “Ревизор”, “Капитанская дочка”, “Вечера на хуторе близ Диканьки”. (“Капитанская дочка” А.С. Пушкина, а другие произведения Н.В. Гоголя)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Ведущий:</w:t>
      </w: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Это был последний вопрос третьего тура. </w:t>
      </w:r>
    </w:p>
    <w:p w:rsidR="001D7281" w:rsidRPr="00957150" w:rsidRDefault="001D7281" w:rsidP="001D7281">
      <w:pPr>
        <w:spacing w:before="140" w:after="140" w:line="56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4 Тур</w:t>
      </w:r>
    </w:p>
    <w:p w:rsidR="001D7281" w:rsidRPr="00957150" w:rsidRDefault="001D7281" w:rsidP="001D7281">
      <w:pPr>
        <w:spacing w:after="140" w:line="281" w:lineRule="atLeast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ПОСЛОВИЦА (слайд 20) 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 слова “ПОСЛОВИЦА” нужно составить как можно больше слов. Каждую букву можно использовать столько раз, сколько она встречается в этом слове. На выполнение задания отводится 2 минуты. Время пошло...</w:t>
      </w:r>
    </w:p>
    <w:p w:rsidR="001D7281" w:rsidRPr="00957150" w:rsidRDefault="001D7281" w:rsidP="001D7281">
      <w:pPr>
        <w:spacing w:after="140" w:line="281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         </w:t>
      </w:r>
    </w:p>
    <w:p w:rsidR="001D7281" w:rsidRPr="00957150" w:rsidRDefault="001D7281" w:rsidP="001D7281">
      <w:pPr>
        <w:spacing w:after="140" w:line="281" w:lineRule="atLeast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9571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5 </w:t>
      </w:r>
      <w:proofErr w:type="spellStart"/>
      <w:proofErr w:type="gramStart"/>
      <w:r w:rsidRPr="00957150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Тур-заключительный</w:t>
      </w:r>
      <w:proofErr w:type="spellEnd"/>
      <w:proofErr w:type="gramEnd"/>
    </w:p>
    <w:p w:rsidR="001D7281" w:rsidRPr="00957150" w:rsidRDefault="001D7281" w:rsidP="001D7281">
      <w:pPr>
        <w:pStyle w:val="a3"/>
        <w:jc w:val="center"/>
        <w:rPr>
          <w:color w:val="404040" w:themeColor="text1" w:themeTint="BF"/>
        </w:rPr>
      </w:pPr>
      <w:r w:rsidRPr="00957150">
        <w:rPr>
          <w:color w:val="404040" w:themeColor="text1" w:themeTint="BF"/>
        </w:rPr>
        <w:t>"Писатели-юбиляры 2015 года".</w:t>
      </w:r>
    </w:p>
    <w:p w:rsidR="001D7281" w:rsidRPr="00957150" w:rsidRDefault="001D7281" w:rsidP="001D7281">
      <w:pPr>
        <w:pStyle w:val="a3"/>
        <w:jc w:val="both"/>
        <w:rPr>
          <w:color w:val="404040" w:themeColor="text1" w:themeTint="BF"/>
        </w:rPr>
      </w:pPr>
      <w:r w:rsidRPr="00957150">
        <w:rPr>
          <w:color w:val="404040" w:themeColor="text1" w:themeTint="BF"/>
        </w:rPr>
        <w:lastRenderedPageBreak/>
        <w:t xml:space="preserve"> Для проведения этого конкурса команда выбирает "художника", который вытягивает одну из бумажек с заданиями. В нашем случае это будут названия знаменитых литературных произведений, как отечественных, так и зарубежных.</w:t>
      </w:r>
    </w:p>
    <w:p w:rsidR="001D7281" w:rsidRPr="00957150" w:rsidRDefault="001D7281" w:rsidP="001D7281">
      <w:pPr>
        <w:pStyle w:val="a3"/>
        <w:jc w:val="both"/>
        <w:rPr>
          <w:color w:val="404040" w:themeColor="text1" w:themeTint="BF"/>
        </w:rPr>
      </w:pPr>
      <w:r w:rsidRPr="00957150">
        <w:rPr>
          <w:color w:val="404040" w:themeColor="text1" w:themeTint="BF"/>
        </w:rPr>
        <w:t xml:space="preserve"> Получив задание, художник должен быст</w:t>
      </w:r>
      <w:r w:rsidR="005A1253" w:rsidRPr="00957150">
        <w:rPr>
          <w:color w:val="404040" w:themeColor="text1" w:themeTint="BF"/>
        </w:rPr>
        <w:t>ро изобразить на ватмане</w:t>
      </w:r>
      <w:r w:rsidRPr="00957150">
        <w:rPr>
          <w:color w:val="404040" w:themeColor="text1" w:themeTint="BF"/>
        </w:rPr>
        <w:t xml:space="preserve"> простую картинку, увидев которую, его команда догадается о какой книге идет речь. Это может быть как буквальное "перерисовывание" названия (например, изобразить трех поросят из одноименной сказки), так и зарисовка запоминающегося момента сюжета (например, сцена с туфелькой из "Золушки"). Главное, чтобы товарищи художника по команде назвали правильный ответ. Использовать буквы и цифры в рисунке строго запрещается.</w:t>
      </w:r>
    </w:p>
    <w:p w:rsidR="001D7281" w:rsidRPr="00957150" w:rsidRDefault="001D7281" w:rsidP="001D728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43F81" w:rsidRPr="00957150" w:rsidRDefault="00343F81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343F81" w:rsidRPr="00957150" w:rsidSect="00343F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8E" w:rsidRDefault="00F1328E" w:rsidP="00957150">
      <w:pPr>
        <w:spacing w:after="0" w:line="240" w:lineRule="auto"/>
      </w:pPr>
      <w:r>
        <w:separator/>
      </w:r>
    </w:p>
  </w:endnote>
  <w:endnote w:type="continuationSeparator" w:id="1">
    <w:p w:rsidR="00F1328E" w:rsidRDefault="00F1328E" w:rsidP="0095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8E" w:rsidRDefault="00F1328E" w:rsidP="00957150">
      <w:pPr>
        <w:spacing w:after="0" w:line="240" w:lineRule="auto"/>
      </w:pPr>
      <w:r>
        <w:separator/>
      </w:r>
    </w:p>
  </w:footnote>
  <w:footnote w:type="continuationSeparator" w:id="1">
    <w:p w:rsidR="00F1328E" w:rsidRDefault="00F1328E" w:rsidP="0095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113"/>
      <w:docPartObj>
        <w:docPartGallery w:val="Page Numbers (Top of Page)"/>
        <w:docPartUnique/>
      </w:docPartObj>
    </w:sdtPr>
    <w:sdtContent>
      <w:p w:rsidR="00957150" w:rsidRDefault="00AA4199">
        <w:pPr>
          <w:pStyle w:val="a4"/>
          <w:jc w:val="right"/>
        </w:pPr>
        <w:fldSimple w:instr=" PAGE   \* MERGEFORMAT ">
          <w:r w:rsidR="00FA7852">
            <w:rPr>
              <w:noProof/>
            </w:rPr>
            <w:t>1</w:t>
          </w:r>
        </w:fldSimple>
      </w:p>
    </w:sdtContent>
  </w:sdt>
  <w:p w:rsidR="00957150" w:rsidRDefault="009571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7B"/>
    <w:multiLevelType w:val="multilevel"/>
    <w:tmpl w:val="7E40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0320E"/>
    <w:multiLevelType w:val="multilevel"/>
    <w:tmpl w:val="EC5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90B48"/>
    <w:multiLevelType w:val="multilevel"/>
    <w:tmpl w:val="2C2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A3B89"/>
    <w:multiLevelType w:val="multilevel"/>
    <w:tmpl w:val="4AA28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D19DC"/>
    <w:multiLevelType w:val="multilevel"/>
    <w:tmpl w:val="7D88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4524F"/>
    <w:multiLevelType w:val="multilevel"/>
    <w:tmpl w:val="B8D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281"/>
    <w:rsid w:val="0000365A"/>
    <w:rsid w:val="000B6F9B"/>
    <w:rsid w:val="001D7281"/>
    <w:rsid w:val="002A7FB9"/>
    <w:rsid w:val="002F0A84"/>
    <w:rsid w:val="00310595"/>
    <w:rsid w:val="0033389F"/>
    <w:rsid w:val="00343F81"/>
    <w:rsid w:val="003662DF"/>
    <w:rsid w:val="005A1253"/>
    <w:rsid w:val="0061429A"/>
    <w:rsid w:val="006211D7"/>
    <w:rsid w:val="00787615"/>
    <w:rsid w:val="00852A87"/>
    <w:rsid w:val="00957150"/>
    <w:rsid w:val="00A13E0C"/>
    <w:rsid w:val="00AA4199"/>
    <w:rsid w:val="00CC3FE6"/>
    <w:rsid w:val="00D71A1E"/>
    <w:rsid w:val="00DD08DC"/>
    <w:rsid w:val="00EF2591"/>
    <w:rsid w:val="00F1328E"/>
    <w:rsid w:val="00F71173"/>
    <w:rsid w:val="00FA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150"/>
  </w:style>
  <w:style w:type="paragraph" w:styleId="a6">
    <w:name w:val="footer"/>
    <w:basedOn w:val="a"/>
    <w:link w:val="a7"/>
    <w:uiPriority w:val="99"/>
    <w:semiHidden/>
    <w:unhideWhenUsed/>
    <w:rsid w:val="0095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2015-08-13T09:05:00Z</cp:lastPrinted>
  <dcterms:created xsi:type="dcterms:W3CDTF">2015-08-06T06:08:00Z</dcterms:created>
  <dcterms:modified xsi:type="dcterms:W3CDTF">2016-01-19T15:51:00Z</dcterms:modified>
</cp:coreProperties>
</file>