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13" w:rsidRPr="00BD046C" w:rsidRDefault="0019564E" w:rsidP="00446D4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fldChar w:fldCharType="begin"/>
      </w:r>
      <w:r>
        <w:instrText xml:space="preserve"> HYPERLINK "http://images.yandex.ru/familysearch?ed=1&amp;text=%D1%88%D0%BA%D0%BE%D0%BB%D1%8C%D0%BD%D1%8B%D0%B5 %D0%BA%D0%B0%D1%80%D1%82%D0%B8%D0%BD%D0%BA%D0%B8 %D0%B4%D0%BB%D1%8F %D0%BF%D1%80%D0%B5%D0%B7%D0%B5%D0%BD%D1%82%D0%B0%D1%86%D0%B8%D0%B9&amp;img_url=shestoy-a.taba.ru/fid/cnRlaW1hZ2VfdGh1bWI6ZDc5ZmFiM2EyZGZkOTVkMzE2ZTNhZWVhYjJmOWU5NWEvLw/img.jpg&amp;rpt=" </w:instrText>
      </w:r>
      <w:r>
        <w:fldChar w:fldCharType="separate"/>
      </w:r>
      <w:r w:rsidRPr="0019564E">
        <w:rPr>
          <w:rFonts w:ascii="Arial" w:hAnsi="Arial" w:cs="Arial"/>
          <w:noProof/>
          <w:color w:val="110EA7"/>
          <w:sz w:val="19"/>
          <w:szCs w:val="1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http://im2-tub.yandex.net/i?id=304991333-18-24" style="width:69.75pt;height:53.25pt;visibility:visible" o:button="t">
            <v:fill o:detectmouseclick="t"/>
            <v:imagedata r:id="rId5" o:title="i?id=304991333-18-24"/>
          </v:shape>
        </w:pict>
      </w:r>
      <w:r>
        <w:fldChar w:fldCharType="end"/>
      </w:r>
      <w:hyperlink r:id="rId6" w:tooltip="Постоянная ссылка: Памятка родителям 11-х классов по ЕГЭ" w:history="1">
        <w:r w:rsidR="00B73F13" w:rsidRPr="00BD046C">
          <w:rPr>
            <w:rStyle w:val="a3"/>
            <w:rFonts w:ascii="Times New Roman" w:hAnsi="Times New Roman"/>
            <w:b/>
            <w:bCs/>
            <w:sz w:val="24"/>
            <w:szCs w:val="24"/>
            <w:lang w:eastAsia="ru-RU"/>
          </w:rPr>
          <w:t>Памятка родителям выпускников 11 класса по ЕГЭ</w:t>
        </w:r>
      </w:hyperlink>
    </w:p>
    <w:p w:rsidR="00B73F13" w:rsidRPr="00BD046C" w:rsidRDefault="00B73F13" w:rsidP="00DC2F55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9B1000">
        <w:rPr>
          <w:rFonts w:ascii="Times New Roman" w:hAnsi="Times New Roman"/>
          <w:b/>
          <w:sz w:val="20"/>
          <w:szCs w:val="20"/>
          <w:lang w:eastAsia="ru-RU"/>
        </w:rPr>
        <w:t xml:space="preserve">    </w:t>
      </w:r>
      <w:r w:rsidRPr="00BD046C">
        <w:rPr>
          <w:rFonts w:ascii="Times New Roman" w:hAnsi="Times New Roman"/>
          <w:b/>
          <w:lang w:eastAsia="ru-RU"/>
        </w:rPr>
        <w:t>1.</w:t>
      </w:r>
      <w:r w:rsidRPr="00BD046C">
        <w:rPr>
          <w:rFonts w:ascii="Times New Roman" w:hAnsi="Times New Roman"/>
          <w:b/>
          <w:bCs/>
          <w:lang w:eastAsia="ru-RU"/>
        </w:rPr>
        <w:t>     К государственной (итоговой) аттестации допускаются выпускники образо</w:t>
      </w:r>
      <w:r w:rsidRPr="00BD046C">
        <w:rPr>
          <w:rFonts w:ascii="Times New Roman" w:hAnsi="Times New Roman"/>
          <w:b/>
          <w:bCs/>
          <w:lang w:eastAsia="ru-RU"/>
        </w:rPr>
        <w:softHyphen/>
        <w:t>вательных учреждений, имеющие годовые отметки по всем общеобразователь</w:t>
      </w:r>
      <w:r w:rsidRPr="00BD046C">
        <w:rPr>
          <w:rFonts w:ascii="Times New Roman" w:hAnsi="Times New Roman"/>
          <w:b/>
          <w:bCs/>
          <w:lang w:eastAsia="ru-RU"/>
        </w:rPr>
        <w:softHyphen/>
        <w:t>ным предметам учебного плана за X, XI классы не ниже удовлетворитель</w:t>
      </w:r>
      <w:r w:rsidRPr="00BD046C">
        <w:rPr>
          <w:rFonts w:ascii="Times New Roman" w:hAnsi="Times New Roman"/>
          <w:b/>
          <w:bCs/>
          <w:lang w:eastAsia="ru-RU"/>
        </w:rPr>
        <w:softHyphen/>
        <w:t>ных.</w:t>
      </w:r>
    </w:p>
    <w:p w:rsidR="00B73F13" w:rsidRPr="00BD046C" w:rsidRDefault="00B73F13" w:rsidP="00DC2F55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BD046C">
        <w:rPr>
          <w:rFonts w:ascii="Times New Roman" w:hAnsi="Times New Roman"/>
          <w:b/>
          <w:bCs/>
          <w:lang w:eastAsia="ru-RU"/>
        </w:rPr>
        <w:t>- Решение о допуске к государственной (итоговой) аттестации принимается педагогическим советом образовательного учреждения и оформляется приказом не позднее 25 мая текущего года.</w:t>
      </w:r>
    </w:p>
    <w:p w:rsidR="00B73F13" w:rsidRPr="00BD046C" w:rsidRDefault="00B73F13" w:rsidP="00DC2F55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BD046C">
        <w:rPr>
          <w:rFonts w:ascii="Times New Roman" w:hAnsi="Times New Roman"/>
          <w:b/>
          <w:bCs/>
          <w:lang w:eastAsia="ru-RU"/>
        </w:rPr>
        <w:t>2. Г государственная (итоговая) аттестация начинается не ранее 25 мая текущего года.</w:t>
      </w:r>
    </w:p>
    <w:p w:rsidR="00B73F13" w:rsidRPr="00BD046C" w:rsidRDefault="00B73F13" w:rsidP="00DC2F55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BD046C">
        <w:rPr>
          <w:rFonts w:ascii="Times New Roman" w:hAnsi="Times New Roman"/>
          <w:b/>
          <w:lang w:eastAsia="ru-RU"/>
        </w:rPr>
        <w:t xml:space="preserve">-        </w:t>
      </w:r>
      <w:r w:rsidRPr="00BD046C">
        <w:rPr>
          <w:rFonts w:ascii="Times New Roman" w:hAnsi="Times New Roman"/>
          <w:b/>
          <w:bCs/>
          <w:lang w:eastAsia="ru-RU"/>
        </w:rPr>
        <w:t xml:space="preserve">Сроки и единое расписание проведения ЕГЭ ежегодно определяются </w:t>
      </w:r>
      <w:proofErr w:type="spellStart"/>
      <w:r w:rsidRPr="00BD046C">
        <w:rPr>
          <w:rFonts w:ascii="Times New Roman" w:hAnsi="Times New Roman"/>
          <w:b/>
          <w:bCs/>
          <w:lang w:eastAsia="ru-RU"/>
        </w:rPr>
        <w:t>Рособрнадзором</w:t>
      </w:r>
      <w:proofErr w:type="spellEnd"/>
      <w:r w:rsidRPr="00BD046C">
        <w:rPr>
          <w:rFonts w:ascii="Times New Roman" w:hAnsi="Times New Roman"/>
          <w:b/>
          <w:bCs/>
          <w:lang w:eastAsia="ru-RU"/>
        </w:rPr>
        <w:t>.</w:t>
      </w:r>
    </w:p>
    <w:p w:rsidR="00B73F13" w:rsidRPr="00BD046C" w:rsidRDefault="00B73F13" w:rsidP="00BD046C">
      <w:pPr>
        <w:pStyle w:val="1"/>
        <w:spacing w:before="0" w:beforeAutospacing="0" w:after="0" w:afterAutospacing="0"/>
        <w:jc w:val="center"/>
        <w:rPr>
          <w:color w:val="008000"/>
          <w:sz w:val="22"/>
          <w:szCs w:val="22"/>
        </w:rPr>
      </w:pPr>
      <w:r w:rsidRPr="00BD046C">
        <w:rPr>
          <w:color w:val="008000"/>
          <w:sz w:val="22"/>
          <w:szCs w:val="22"/>
        </w:rPr>
        <w:t>Расписание проведения единого государственного экзамена в 201</w:t>
      </w:r>
      <w:r w:rsidR="002D6646" w:rsidRPr="002D6646">
        <w:rPr>
          <w:color w:val="008000"/>
          <w:sz w:val="22"/>
          <w:szCs w:val="22"/>
        </w:rPr>
        <w:t>6</w:t>
      </w:r>
      <w:r w:rsidRPr="00BD046C">
        <w:rPr>
          <w:color w:val="008000"/>
          <w:sz w:val="22"/>
          <w:szCs w:val="22"/>
        </w:rPr>
        <w:t xml:space="preserve"> году (проект)</w:t>
      </w:r>
    </w:p>
    <w:p w:rsidR="002D6646" w:rsidRDefault="002D6646" w:rsidP="002D6646">
      <w:pPr>
        <w:pStyle w:val="3"/>
        <w:shd w:val="clear" w:color="auto" w:fill="F6FDFF"/>
        <w:spacing w:before="225" w:after="225"/>
        <w:jc w:val="both"/>
        <w:rPr>
          <w:rFonts w:ascii="Helvetica" w:hAnsi="Helvetica" w:cs="Helvetica"/>
          <w:color w:val="006699"/>
          <w:sz w:val="25"/>
          <w:szCs w:val="25"/>
        </w:rPr>
      </w:pPr>
      <w:r>
        <w:rPr>
          <w:rFonts w:ascii="Helvetica" w:hAnsi="Helvetica" w:cs="Helvetica"/>
          <w:color w:val="006699"/>
          <w:sz w:val="25"/>
          <w:szCs w:val="25"/>
        </w:rPr>
        <w:t>Основной период ЕГЭ 2016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9"/>
        <w:gridCol w:w="3827"/>
      </w:tblGrid>
      <w:tr w:rsidR="002D6646" w:rsidTr="002D6646">
        <w:trPr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Дата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Экзамен</w:t>
            </w:r>
          </w:p>
        </w:tc>
      </w:tr>
      <w:tr w:rsidR="002D6646" w:rsidTr="002D6646">
        <w:trPr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27 мая 2016 г. (</w:t>
            </w:r>
            <w:proofErr w:type="spellStart"/>
            <w:proofErr w:type="gramStart"/>
            <w:r>
              <w:rPr>
                <w:rStyle w:val="a6"/>
                <w:sz w:val="20"/>
                <w:szCs w:val="20"/>
              </w:rPr>
              <w:t>пт</w:t>
            </w:r>
            <w:proofErr w:type="spellEnd"/>
            <w:proofErr w:type="gramEnd"/>
            <w:r>
              <w:rPr>
                <w:rStyle w:val="a6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225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География, литература</w:t>
            </w:r>
          </w:p>
        </w:tc>
      </w:tr>
      <w:tr w:rsidR="002D6646" w:rsidTr="002D6646">
        <w:trPr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30 мая 2016 г. (</w:t>
            </w:r>
            <w:proofErr w:type="spellStart"/>
            <w:proofErr w:type="gramStart"/>
            <w:r>
              <w:rPr>
                <w:rStyle w:val="a6"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rStyle w:val="a6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225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2D6646" w:rsidTr="002D6646">
        <w:trPr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 июня 2016 г. (</w:t>
            </w:r>
            <w:proofErr w:type="spellStart"/>
            <w:proofErr w:type="gramStart"/>
            <w:r>
              <w:rPr>
                <w:rStyle w:val="a6"/>
                <w:sz w:val="20"/>
                <w:szCs w:val="20"/>
              </w:rPr>
              <w:t>чт</w:t>
            </w:r>
            <w:proofErr w:type="spellEnd"/>
            <w:proofErr w:type="gramEnd"/>
            <w:r>
              <w:rPr>
                <w:rStyle w:val="a6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225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(базовый уровень)</w:t>
            </w:r>
          </w:p>
        </w:tc>
      </w:tr>
      <w:tr w:rsidR="002D6646" w:rsidTr="002D6646">
        <w:trPr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6 июня 2016 г. (</w:t>
            </w:r>
            <w:proofErr w:type="spellStart"/>
            <w:proofErr w:type="gramStart"/>
            <w:r>
              <w:rPr>
                <w:rStyle w:val="a6"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rStyle w:val="a6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225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(профильный уровень)</w:t>
            </w:r>
          </w:p>
        </w:tc>
      </w:tr>
      <w:tr w:rsidR="002D6646" w:rsidTr="002D6646">
        <w:trPr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8 июня 2016 г. (ср)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225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</w:tr>
      <w:tr w:rsidR="002D6646" w:rsidTr="002D6646">
        <w:trPr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10 июня 2016 г. (</w:t>
            </w:r>
            <w:proofErr w:type="spellStart"/>
            <w:proofErr w:type="gramStart"/>
            <w:r>
              <w:rPr>
                <w:rStyle w:val="a6"/>
                <w:sz w:val="20"/>
                <w:szCs w:val="20"/>
              </w:rPr>
              <w:t>пт</w:t>
            </w:r>
            <w:proofErr w:type="spellEnd"/>
            <w:proofErr w:type="gramEnd"/>
            <w:r>
              <w:rPr>
                <w:rStyle w:val="a6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225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 языки (устный экзамен)</w:t>
            </w:r>
          </w:p>
        </w:tc>
      </w:tr>
      <w:tr w:rsidR="002D6646" w:rsidTr="002D6646">
        <w:trPr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11 июня 2016 г. (</w:t>
            </w:r>
            <w:proofErr w:type="spellStart"/>
            <w:proofErr w:type="gramStart"/>
            <w:r>
              <w:rPr>
                <w:rStyle w:val="a6"/>
                <w:sz w:val="20"/>
                <w:szCs w:val="20"/>
              </w:rPr>
              <w:t>сб</w:t>
            </w:r>
            <w:proofErr w:type="spellEnd"/>
            <w:proofErr w:type="gramEnd"/>
            <w:r>
              <w:rPr>
                <w:rStyle w:val="a6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225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 языки (устный экзамен)</w:t>
            </w:r>
          </w:p>
        </w:tc>
      </w:tr>
      <w:tr w:rsidR="002D6646" w:rsidTr="002D6646">
        <w:trPr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14 июня 2016 г. (</w:t>
            </w:r>
            <w:proofErr w:type="spellStart"/>
            <w:r>
              <w:rPr>
                <w:rStyle w:val="a6"/>
                <w:sz w:val="20"/>
                <w:szCs w:val="20"/>
              </w:rPr>
              <w:t>вт</w:t>
            </w:r>
            <w:proofErr w:type="spellEnd"/>
            <w:r>
              <w:rPr>
                <w:rStyle w:val="a6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225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 языки, биология</w:t>
            </w:r>
          </w:p>
        </w:tc>
      </w:tr>
      <w:tr w:rsidR="002D6646" w:rsidTr="002D6646">
        <w:trPr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16 июня 2016 г. (</w:t>
            </w:r>
            <w:proofErr w:type="spellStart"/>
            <w:proofErr w:type="gramStart"/>
            <w:r>
              <w:rPr>
                <w:rStyle w:val="a6"/>
                <w:sz w:val="20"/>
                <w:szCs w:val="20"/>
              </w:rPr>
              <w:t>чт</w:t>
            </w:r>
            <w:proofErr w:type="spellEnd"/>
            <w:proofErr w:type="gramEnd"/>
            <w:r>
              <w:rPr>
                <w:rStyle w:val="a6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225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Информатика, история</w:t>
            </w:r>
          </w:p>
        </w:tc>
      </w:tr>
      <w:tr w:rsidR="002D6646" w:rsidTr="002D6646">
        <w:trPr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20 июня 2016 г. (</w:t>
            </w:r>
            <w:proofErr w:type="spellStart"/>
            <w:proofErr w:type="gramStart"/>
            <w:r>
              <w:rPr>
                <w:rStyle w:val="a6"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rStyle w:val="a6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6646" w:rsidRDefault="002D6646" w:rsidP="002D6646">
            <w:pPr>
              <w:pStyle w:val="a7"/>
              <w:spacing w:before="225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Химия, физика</w:t>
            </w:r>
          </w:p>
        </w:tc>
      </w:tr>
    </w:tbl>
    <w:p w:rsidR="002D6646" w:rsidRDefault="002D6646" w:rsidP="002D6646">
      <w:pPr>
        <w:pStyle w:val="a7"/>
        <w:shd w:val="clear" w:color="auto" w:fill="FFFFFF"/>
        <w:spacing w:before="0" w:beforeAutospacing="0" w:after="0" w:afterAutospacing="0" w:line="297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Резервные дни:</w:t>
      </w:r>
    </w:p>
    <w:p w:rsidR="002D6646" w:rsidRDefault="002D6646" w:rsidP="002D6646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22 июня 2016 г. (ср) -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география,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иностранные языки,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химия, обществознание, информатика</w:t>
      </w:r>
      <w:proofErr w:type="gramEnd"/>
    </w:p>
    <w:p w:rsidR="002D6646" w:rsidRDefault="002D6646" w:rsidP="002D6646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23 июня 2016 г. (</w:t>
      </w:r>
      <w:proofErr w:type="spellStart"/>
      <w:proofErr w:type="gramStart"/>
      <w:r>
        <w:rPr>
          <w:rFonts w:ascii="Helvetica" w:hAnsi="Helvetica" w:cs="Helvetica"/>
          <w:color w:val="000000"/>
          <w:sz w:val="20"/>
          <w:szCs w:val="20"/>
        </w:rPr>
        <w:t>чт</w:t>
      </w:r>
      <w:proofErr w:type="spellEnd"/>
      <w:proofErr w:type="gramEnd"/>
      <w:r>
        <w:rPr>
          <w:rFonts w:ascii="Helvetica" w:hAnsi="Helvetica" w:cs="Helvetica"/>
          <w:color w:val="000000"/>
          <w:sz w:val="20"/>
          <w:szCs w:val="20"/>
        </w:rPr>
        <w:t>) -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иностранные языки (устный экзамен)</w:t>
      </w:r>
    </w:p>
    <w:p w:rsidR="002D6646" w:rsidRDefault="002D6646" w:rsidP="002D6646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24 июня 2016 г. (</w:t>
      </w:r>
      <w:proofErr w:type="spellStart"/>
      <w:proofErr w:type="gramStart"/>
      <w:r>
        <w:rPr>
          <w:rFonts w:ascii="Helvetica" w:hAnsi="Helvetica" w:cs="Helvetica"/>
          <w:color w:val="000000"/>
          <w:sz w:val="20"/>
          <w:szCs w:val="20"/>
        </w:rPr>
        <w:t>пт</w:t>
      </w:r>
      <w:proofErr w:type="spellEnd"/>
      <w:proofErr w:type="gramEnd"/>
      <w:r>
        <w:rPr>
          <w:rFonts w:ascii="Helvetica" w:hAnsi="Helvetica" w:cs="Helvetica"/>
          <w:color w:val="000000"/>
          <w:sz w:val="20"/>
          <w:szCs w:val="20"/>
        </w:rPr>
        <w:t>) - литература, физика, история, биология</w:t>
      </w:r>
    </w:p>
    <w:p w:rsidR="002D6646" w:rsidRDefault="002D6646" w:rsidP="002D6646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27 июня 2016 г. (</w:t>
      </w:r>
      <w:proofErr w:type="spellStart"/>
      <w:proofErr w:type="gramStart"/>
      <w:r>
        <w:rPr>
          <w:rFonts w:ascii="Helvetica" w:hAnsi="Helvetica" w:cs="Helvetica"/>
          <w:color w:val="000000"/>
          <w:sz w:val="20"/>
          <w:szCs w:val="20"/>
        </w:rPr>
        <w:t>пн</w:t>
      </w:r>
      <w:proofErr w:type="spellEnd"/>
      <w:proofErr w:type="gramEnd"/>
      <w:r>
        <w:rPr>
          <w:rFonts w:ascii="Helvetica" w:hAnsi="Helvetica" w:cs="Helvetica"/>
          <w:color w:val="000000"/>
          <w:sz w:val="20"/>
          <w:szCs w:val="20"/>
        </w:rPr>
        <w:t>) -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русский язык</w:t>
      </w:r>
    </w:p>
    <w:p w:rsidR="002D6646" w:rsidRDefault="002D6646" w:rsidP="002D6646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28 июня 2016 г. (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вт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) -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математика (базовый уровень), математика (профильный уровень)</w:t>
      </w:r>
    </w:p>
    <w:p w:rsidR="002D6646" w:rsidRDefault="002D6646" w:rsidP="002D6646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30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июня 2016 г. (</w:t>
      </w:r>
      <w:proofErr w:type="spellStart"/>
      <w:proofErr w:type="gramStart"/>
      <w:r>
        <w:rPr>
          <w:rFonts w:ascii="Helvetica" w:hAnsi="Helvetica" w:cs="Helvetica"/>
          <w:color w:val="000000"/>
          <w:sz w:val="20"/>
          <w:szCs w:val="20"/>
        </w:rPr>
        <w:t>чт</w:t>
      </w:r>
      <w:proofErr w:type="spellEnd"/>
      <w:proofErr w:type="gramEnd"/>
      <w:r>
        <w:rPr>
          <w:rFonts w:ascii="Helvetica" w:hAnsi="Helvetica" w:cs="Helvetica"/>
          <w:color w:val="000000"/>
          <w:sz w:val="20"/>
          <w:szCs w:val="20"/>
        </w:rPr>
        <w:t>) - все предметы</w:t>
      </w:r>
    </w:p>
    <w:p w:rsidR="00B73F13" w:rsidRPr="00BD046C" w:rsidRDefault="00B73F13" w:rsidP="00DC2F55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B73F13" w:rsidRPr="00BD046C" w:rsidRDefault="00B73F13" w:rsidP="00DC2F55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BD046C">
        <w:rPr>
          <w:rFonts w:ascii="Times New Roman" w:hAnsi="Times New Roman"/>
          <w:b/>
          <w:lang w:eastAsia="ru-RU"/>
        </w:rPr>
        <w:t>3. При проведении государственной (итоговой) аттестации в форме ЕГЭ ис</w:t>
      </w:r>
      <w:r w:rsidRPr="00BD046C">
        <w:rPr>
          <w:rFonts w:ascii="Times New Roman" w:hAnsi="Times New Roman"/>
          <w:b/>
          <w:lang w:eastAsia="ru-RU"/>
        </w:rPr>
        <w:softHyphen/>
        <w:t xml:space="preserve">пользуется </w:t>
      </w:r>
      <w:proofErr w:type="spellStart"/>
      <w:r w:rsidRPr="00BD046C">
        <w:rPr>
          <w:rFonts w:ascii="Times New Roman" w:hAnsi="Times New Roman"/>
          <w:b/>
          <w:lang w:eastAsia="ru-RU"/>
        </w:rPr>
        <w:t>стобалльная</w:t>
      </w:r>
      <w:proofErr w:type="spellEnd"/>
      <w:r w:rsidRPr="00BD046C">
        <w:rPr>
          <w:rFonts w:ascii="Times New Roman" w:hAnsi="Times New Roman"/>
          <w:b/>
          <w:lang w:eastAsia="ru-RU"/>
        </w:rPr>
        <w:t xml:space="preserve"> система оценки.</w:t>
      </w:r>
    </w:p>
    <w:p w:rsidR="00B73F13" w:rsidRPr="00BD046C" w:rsidRDefault="00B73F13" w:rsidP="00DC2F55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BD046C">
        <w:rPr>
          <w:rFonts w:ascii="Times New Roman" w:hAnsi="Times New Roman"/>
          <w:b/>
          <w:lang w:eastAsia="ru-RU"/>
        </w:rPr>
        <w:t xml:space="preserve">        </w:t>
      </w:r>
      <w:proofErr w:type="gramStart"/>
      <w:r w:rsidRPr="00BD046C">
        <w:rPr>
          <w:rFonts w:ascii="Times New Roman" w:hAnsi="Times New Roman"/>
          <w:b/>
          <w:lang w:eastAsia="ru-RU"/>
        </w:rPr>
        <w:t>Удовлетворительные результаты государственной (итоговой) аттестации (набранные</w:t>
      </w:r>
      <w:proofErr w:type="gramEnd"/>
      <w:r w:rsidRPr="00BD046C">
        <w:rPr>
          <w:rFonts w:ascii="Times New Roman" w:hAnsi="Times New Roman"/>
          <w:b/>
          <w:lang w:eastAsia="ru-RU"/>
        </w:rPr>
        <w:t xml:space="preserve"> минимальные баллы) по русскому языку и математике являются основанием выдачи выпускникам доку</w:t>
      </w:r>
      <w:r w:rsidRPr="00BD046C">
        <w:rPr>
          <w:rFonts w:ascii="Times New Roman" w:hAnsi="Times New Roman"/>
          <w:b/>
          <w:lang w:eastAsia="ru-RU"/>
        </w:rPr>
        <w:softHyphen/>
        <w:t>мента государственного образца об уровне образования – аттестата о среднем (полном) общем образовании.</w:t>
      </w:r>
    </w:p>
    <w:p w:rsidR="002D6646" w:rsidRDefault="00B73F13" w:rsidP="00E41AC8">
      <w:pPr>
        <w:pStyle w:val="1"/>
        <w:spacing w:before="0" w:beforeAutospacing="0" w:after="0" w:afterAutospacing="0"/>
        <w:rPr>
          <w:color w:val="FF0000"/>
          <w:sz w:val="22"/>
          <w:szCs w:val="22"/>
        </w:rPr>
      </w:pPr>
      <w:r w:rsidRPr="00BD046C">
        <w:rPr>
          <w:color w:val="FF6600"/>
          <w:sz w:val="22"/>
          <w:szCs w:val="22"/>
        </w:rPr>
        <w:tab/>
      </w:r>
      <w:r w:rsidRPr="002303E2">
        <w:rPr>
          <w:color w:val="FF0000"/>
          <w:sz w:val="22"/>
          <w:szCs w:val="22"/>
        </w:rPr>
        <w:t>Минимальные баллы  в 201</w:t>
      </w:r>
      <w:r w:rsidR="002D6646" w:rsidRPr="002D6646">
        <w:rPr>
          <w:color w:val="FF0000"/>
          <w:sz w:val="22"/>
          <w:szCs w:val="22"/>
        </w:rPr>
        <w:t>6</w:t>
      </w:r>
      <w:r w:rsidR="002D6646">
        <w:rPr>
          <w:color w:val="FF0000"/>
          <w:sz w:val="22"/>
          <w:szCs w:val="22"/>
        </w:rPr>
        <w:t xml:space="preserve">г.  по русскому языку </w:t>
      </w:r>
      <w:r w:rsidR="002D6646" w:rsidRPr="002D6646">
        <w:rPr>
          <w:color w:val="FF0000"/>
          <w:sz w:val="22"/>
          <w:szCs w:val="22"/>
        </w:rPr>
        <w:t>для получения аттестата</w:t>
      </w:r>
      <w:r w:rsidR="002D6646">
        <w:rPr>
          <w:color w:val="FF0000"/>
          <w:sz w:val="22"/>
          <w:szCs w:val="22"/>
        </w:rPr>
        <w:t xml:space="preserve">– </w:t>
      </w:r>
      <w:r w:rsidR="002D6646" w:rsidRPr="002D6646">
        <w:rPr>
          <w:color w:val="FF0000"/>
          <w:sz w:val="22"/>
          <w:szCs w:val="22"/>
        </w:rPr>
        <w:t>24</w:t>
      </w:r>
      <w:r w:rsidRPr="002303E2">
        <w:rPr>
          <w:color w:val="FF0000"/>
          <w:sz w:val="22"/>
          <w:szCs w:val="22"/>
        </w:rPr>
        <w:t>,</w:t>
      </w:r>
      <w:r w:rsidR="002D6646">
        <w:rPr>
          <w:color w:val="FF0000"/>
          <w:sz w:val="22"/>
          <w:szCs w:val="22"/>
        </w:rPr>
        <w:t xml:space="preserve"> </w:t>
      </w:r>
    </w:p>
    <w:p w:rsidR="00B73F13" w:rsidRPr="002303E2" w:rsidRDefault="002D6646" w:rsidP="00E41AC8">
      <w:pPr>
        <w:pStyle w:val="1"/>
        <w:spacing w:before="0" w:beforeAutospacing="0" w:after="0" w:afterAutospacing="0"/>
        <w:rPr>
          <w:color w:val="FF0000"/>
          <w:sz w:val="22"/>
          <w:szCs w:val="22"/>
        </w:rPr>
      </w:pPr>
      <w:r w:rsidRPr="002D6646">
        <w:rPr>
          <w:color w:val="FF0000"/>
          <w:sz w:val="28"/>
          <w:szCs w:val="28"/>
        </w:rPr>
        <w:t>для поступления в ВУЗ – 36</w:t>
      </w:r>
      <w:r>
        <w:rPr>
          <w:color w:val="FF0000"/>
          <w:sz w:val="22"/>
          <w:szCs w:val="22"/>
        </w:rPr>
        <w:t xml:space="preserve">, </w:t>
      </w:r>
      <w:r w:rsidR="00B73F13" w:rsidRPr="002303E2">
        <w:rPr>
          <w:color w:val="FF0000"/>
          <w:sz w:val="22"/>
          <w:szCs w:val="22"/>
        </w:rPr>
        <w:t xml:space="preserve"> по математике – 2</w:t>
      </w:r>
      <w:r>
        <w:rPr>
          <w:color w:val="FF0000"/>
          <w:sz w:val="22"/>
          <w:szCs w:val="22"/>
        </w:rPr>
        <w:t>7</w:t>
      </w:r>
      <w:r w:rsidR="00B73F13" w:rsidRPr="002303E2">
        <w:rPr>
          <w:color w:val="FF0000"/>
          <w:sz w:val="22"/>
          <w:szCs w:val="22"/>
        </w:rPr>
        <w:t>.</w:t>
      </w:r>
    </w:p>
    <w:p w:rsidR="00B73F13" w:rsidRDefault="00B73F13" w:rsidP="00DC2F55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BD046C">
        <w:rPr>
          <w:rFonts w:ascii="Times New Roman" w:hAnsi="Times New Roman"/>
          <w:b/>
          <w:lang w:eastAsia="ru-RU"/>
        </w:rPr>
        <w:t>4.   В случае если выпускник получил на государственной (итоговой) аттестации неудовлетворительный результат по одному из обязательных общеобразователь</w:t>
      </w:r>
      <w:r w:rsidRPr="00BD046C">
        <w:rPr>
          <w:rFonts w:ascii="Times New Roman" w:hAnsi="Times New Roman"/>
          <w:b/>
          <w:lang w:eastAsia="ru-RU"/>
        </w:rPr>
        <w:softHyphen/>
        <w:t xml:space="preserve">ных предметов </w:t>
      </w:r>
      <w:r w:rsidRPr="00BD046C">
        <w:rPr>
          <w:rFonts w:ascii="Times New Roman" w:hAnsi="Times New Roman"/>
          <w:b/>
          <w:lang w:eastAsia="ru-RU"/>
        </w:rPr>
        <w:lastRenderedPageBreak/>
        <w:t>(русский язык или математика), по решению Государственной экзаменационной комиссии он допускается повторно к ЕГЭ по данному предмету в дополнительные сроки.</w:t>
      </w:r>
    </w:p>
    <w:p w:rsidR="002D6646" w:rsidRPr="002D6646" w:rsidRDefault="002D6646" w:rsidP="002D6646">
      <w:pPr>
        <w:pStyle w:val="3"/>
        <w:shd w:val="clear" w:color="auto" w:fill="FFFFFF"/>
        <w:spacing w:before="225" w:after="225" w:line="297" w:lineRule="atLeast"/>
        <w:rPr>
          <w:rFonts w:ascii="Helvetica" w:hAnsi="Helvetica" w:cs="Helvetica"/>
          <w:color w:val="FF0000"/>
          <w:sz w:val="25"/>
          <w:szCs w:val="25"/>
        </w:rPr>
      </w:pPr>
      <w:r w:rsidRPr="002D6646">
        <w:rPr>
          <w:rFonts w:ascii="Helvetica" w:hAnsi="Helvetica" w:cs="Helvetica"/>
          <w:color w:val="FF0000"/>
          <w:sz w:val="25"/>
          <w:szCs w:val="25"/>
        </w:rPr>
        <w:t>Пересдача в сентябре</w:t>
      </w:r>
    </w:p>
    <w:p w:rsidR="002D6646" w:rsidRDefault="002D6646" w:rsidP="002D6646">
      <w:pPr>
        <w:pStyle w:val="a7"/>
        <w:shd w:val="clear" w:color="auto" w:fill="FFFFFF"/>
        <w:spacing w:before="225" w:beforeAutospacing="0" w:after="225" w:afterAutospacing="0" w:line="297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Учащиеся, не прошедшие или получившие неудовлетворительные результаты в марте-июне смогут пересдать русский язык и (или) математику в сентябре 2016 года.</w:t>
      </w:r>
    </w:p>
    <w:p w:rsidR="002D6646" w:rsidRDefault="002D6646" w:rsidP="002D6646">
      <w:pPr>
        <w:numPr>
          <w:ilvl w:val="0"/>
          <w:numId w:val="3"/>
        </w:numPr>
        <w:shd w:val="clear" w:color="auto" w:fill="FFFFFF"/>
        <w:spacing w:after="75" w:line="317" w:lineRule="atLeast"/>
        <w:ind w:left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10 сентября 2016 г. (</w:t>
      </w:r>
      <w:proofErr w:type="spellStart"/>
      <w:proofErr w:type="gramStart"/>
      <w:r>
        <w:rPr>
          <w:rFonts w:ascii="Helvetica" w:hAnsi="Helvetica" w:cs="Helvetica"/>
          <w:color w:val="000000"/>
          <w:sz w:val="20"/>
          <w:szCs w:val="20"/>
        </w:rPr>
        <w:t>сб</w:t>
      </w:r>
      <w:proofErr w:type="spellEnd"/>
      <w:proofErr w:type="gramEnd"/>
      <w:r>
        <w:rPr>
          <w:rFonts w:ascii="Helvetica" w:hAnsi="Helvetica" w:cs="Helvetica"/>
          <w:color w:val="000000"/>
          <w:sz w:val="20"/>
          <w:szCs w:val="20"/>
        </w:rPr>
        <w:t>) - математика База, Профиль</w:t>
      </w:r>
    </w:p>
    <w:p w:rsidR="002D6646" w:rsidRDefault="002D6646" w:rsidP="002D6646">
      <w:pPr>
        <w:numPr>
          <w:ilvl w:val="0"/>
          <w:numId w:val="3"/>
        </w:numPr>
        <w:shd w:val="clear" w:color="auto" w:fill="FFFFFF"/>
        <w:spacing w:after="75" w:line="317" w:lineRule="atLeast"/>
        <w:ind w:left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17 сентября 2016 г. (</w:t>
      </w:r>
      <w:proofErr w:type="spellStart"/>
      <w:proofErr w:type="gramStart"/>
      <w:r>
        <w:rPr>
          <w:rFonts w:ascii="Helvetica" w:hAnsi="Helvetica" w:cs="Helvetica"/>
          <w:color w:val="000000"/>
          <w:sz w:val="20"/>
          <w:szCs w:val="20"/>
        </w:rPr>
        <w:t>сб</w:t>
      </w:r>
      <w:proofErr w:type="spellEnd"/>
      <w:proofErr w:type="gramEnd"/>
      <w:r>
        <w:rPr>
          <w:rFonts w:ascii="Helvetica" w:hAnsi="Helvetica" w:cs="Helvetica"/>
          <w:color w:val="000000"/>
          <w:sz w:val="20"/>
          <w:szCs w:val="20"/>
        </w:rPr>
        <w:t>) - русский язык</w:t>
      </w:r>
    </w:p>
    <w:p w:rsidR="002D6646" w:rsidRDefault="002D6646" w:rsidP="002D6646">
      <w:pPr>
        <w:numPr>
          <w:ilvl w:val="0"/>
          <w:numId w:val="3"/>
        </w:numPr>
        <w:shd w:val="clear" w:color="auto" w:fill="FFFFFF"/>
        <w:spacing w:after="75" w:line="317" w:lineRule="atLeast"/>
        <w:ind w:left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24 сентября 2016 г. (</w:t>
      </w:r>
      <w:proofErr w:type="spellStart"/>
      <w:proofErr w:type="gramStart"/>
      <w:r>
        <w:rPr>
          <w:rFonts w:ascii="Helvetica" w:hAnsi="Helvetica" w:cs="Helvetica"/>
          <w:color w:val="000000"/>
          <w:sz w:val="20"/>
          <w:szCs w:val="20"/>
        </w:rPr>
        <w:t>сб</w:t>
      </w:r>
      <w:proofErr w:type="spellEnd"/>
      <w:proofErr w:type="gramEnd"/>
      <w:r>
        <w:rPr>
          <w:rFonts w:ascii="Helvetica" w:hAnsi="Helvetica" w:cs="Helvetica"/>
          <w:color w:val="000000"/>
          <w:sz w:val="20"/>
          <w:szCs w:val="20"/>
        </w:rPr>
        <w:t>) - резерв: русский язык, математика База, Профиль</w:t>
      </w:r>
    </w:p>
    <w:p w:rsidR="002D6646" w:rsidRPr="00BD046C" w:rsidRDefault="002D6646" w:rsidP="00DC2F55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B73F13" w:rsidRPr="00BD046C" w:rsidRDefault="00B73F13" w:rsidP="00DC2F55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BD046C">
        <w:rPr>
          <w:rFonts w:ascii="Times New Roman" w:hAnsi="Times New Roman"/>
          <w:b/>
          <w:bCs/>
          <w:lang w:eastAsia="ru-RU"/>
        </w:rPr>
        <w:t xml:space="preserve">5.      </w:t>
      </w:r>
      <w:r w:rsidRPr="00BD046C">
        <w:rPr>
          <w:rFonts w:ascii="Times New Roman" w:hAnsi="Times New Roman"/>
          <w:b/>
          <w:lang w:eastAsia="ru-RU"/>
        </w:rPr>
        <w:t xml:space="preserve">Выпускники  </w:t>
      </w:r>
      <w:r w:rsidRPr="00BD046C">
        <w:rPr>
          <w:rFonts w:ascii="Times New Roman" w:hAnsi="Times New Roman"/>
          <w:b/>
          <w:bCs/>
          <w:lang w:eastAsia="ru-RU"/>
        </w:rPr>
        <w:t xml:space="preserve">XI  </w:t>
      </w:r>
      <w:r w:rsidRPr="00BD046C">
        <w:rPr>
          <w:rFonts w:ascii="Times New Roman" w:hAnsi="Times New Roman"/>
          <w:b/>
          <w:lang w:eastAsia="ru-RU"/>
        </w:rPr>
        <w:t>класса сдают не менее 2 экзаменов:</w:t>
      </w:r>
    </w:p>
    <w:p w:rsidR="00B73F13" w:rsidRPr="00BD046C" w:rsidRDefault="00B73F13" w:rsidP="00DC2F55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BD046C">
        <w:rPr>
          <w:rFonts w:ascii="Times New Roman" w:hAnsi="Times New Roman"/>
          <w:b/>
          <w:lang w:eastAsia="ru-RU"/>
        </w:rPr>
        <w:t xml:space="preserve">    </w:t>
      </w:r>
      <w:proofErr w:type="gramStart"/>
      <w:r w:rsidRPr="00BD046C">
        <w:rPr>
          <w:rFonts w:ascii="Times New Roman" w:hAnsi="Times New Roman"/>
          <w:b/>
          <w:lang w:eastAsia="ru-RU"/>
        </w:rPr>
        <w:t>-  письменные экзамены по русскому языку и математике (обязательные, в форме ЕГЭ)</w:t>
      </w:r>
      <w:r w:rsidRPr="00BD046C">
        <w:rPr>
          <w:rFonts w:ascii="Times New Roman" w:hAnsi="Times New Roman"/>
          <w:b/>
          <w:bCs/>
          <w:lang w:eastAsia="ru-RU"/>
        </w:rPr>
        <w:t>;</w:t>
      </w:r>
      <w:proofErr w:type="gramEnd"/>
    </w:p>
    <w:p w:rsidR="00B73F13" w:rsidRPr="00BD046C" w:rsidRDefault="00B73F13" w:rsidP="00DC2F55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BD046C">
        <w:rPr>
          <w:rFonts w:ascii="Times New Roman" w:hAnsi="Times New Roman"/>
          <w:b/>
          <w:bCs/>
          <w:lang w:eastAsia="ru-RU"/>
        </w:rPr>
        <w:t xml:space="preserve">   -   </w:t>
      </w:r>
      <w:r w:rsidRPr="00BD046C">
        <w:rPr>
          <w:rFonts w:ascii="Times New Roman" w:hAnsi="Times New Roman"/>
          <w:b/>
          <w:lang w:eastAsia="ru-RU"/>
        </w:rPr>
        <w:t>Экзамены по литературе, физике, химии, биологии, географии, истории, обществознанию, иностранному языку, информатике выпускники сдают на добровольной основе по своему выбору. Количество экзаменов по выбору опре</w:t>
      </w:r>
      <w:r w:rsidRPr="00BD046C">
        <w:rPr>
          <w:rFonts w:ascii="Times New Roman" w:hAnsi="Times New Roman"/>
          <w:b/>
          <w:lang w:eastAsia="ru-RU"/>
        </w:rPr>
        <w:softHyphen/>
        <w:t xml:space="preserve">деляется выпускниками самостоятельно, для чего </w:t>
      </w:r>
      <w:r w:rsidRPr="00BD046C">
        <w:rPr>
          <w:rFonts w:ascii="Times New Roman" w:hAnsi="Times New Roman"/>
          <w:b/>
          <w:color w:val="FF0000"/>
          <w:lang w:eastAsia="ru-RU"/>
        </w:rPr>
        <w:t xml:space="preserve">не позднее 1 </w:t>
      </w:r>
      <w:r w:rsidR="002D6646">
        <w:rPr>
          <w:rFonts w:ascii="Times New Roman" w:hAnsi="Times New Roman"/>
          <w:b/>
          <w:color w:val="FF0000"/>
          <w:lang w:eastAsia="ru-RU"/>
        </w:rPr>
        <w:t>февраля</w:t>
      </w:r>
      <w:r w:rsidRPr="00BD046C">
        <w:rPr>
          <w:rFonts w:ascii="Times New Roman" w:hAnsi="Times New Roman"/>
          <w:b/>
          <w:color w:val="FF0000"/>
          <w:lang w:eastAsia="ru-RU"/>
        </w:rPr>
        <w:t xml:space="preserve"> текущего года</w:t>
      </w:r>
      <w:r w:rsidRPr="00BD046C">
        <w:rPr>
          <w:rFonts w:ascii="Times New Roman" w:hAnsi="Times New Roman"/>
          <w:b/>
          <w:lang w:eastAsia="ru-RU"/>
        </w:rPr>
        <w:t xml:space="preserve"> они подают в образовательное учреждение заявление о сдаче экзаменов по выбору с указанием соответствующих общеобразовательных предметов.</w:t>
      </w:r>
    </w:p>
    <w:p w:rsidR="00B73F13" w:rsidRPr="00BD046C" w:rsidRDefault="00B73F13" w:rsidP="00532D24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BD046C">
        <w:rPr>
          <w:rFonts w:ascii="Times New Roman" w:hAnsi="Times New Roman"/>
          <w:b/>
          <w:lang w:eastAsia="ru-RU"/>
        </w:rPr>
        <w:t>6. Выпускники, которые не преодолели минимальный порог по русскому языку и</w:t>
      </w:r>
      <w:r>
        <w:rPr>
          <w:rFonts w:ascii="Times New Roman" w:hAnsi="Times New Roman"/>
          <w:b/>
          <w:lang w:eastAsia="ru-RU"/>
        </w:rPr>
        <w:t>ли</w:t>
      </w:r>
      <w:r w:rsidRPr="00BD046C">
        <w:rPr>
          <w:rFonts w:ascii="Times New Roman" w:hAnsi="Times New Roman"/>
          <w:b/>
          <w:lang w:eastAsia="ru-RU"/>
        </w:rPr>
        <w:t xml:space="preserve"> математике </w:t>
      </w:r>
      <w:r>
        <w:rPr>
          <w:rFonts w:ascii="Times New Roman" w:hAnsi="Times New Roman"/>
          <w:b/>
          <w:lang w:eastAsia="ru-RU"/>
        </w:rPr>
        <w:t xml:space="preserve">на повторном экзамене, и которые не набрали минимальные баллы в основные сроки по двум обязательным предметам </w:t>
      </w:r>
      <w:r w:rsidRPr="00BD046C">
        <w:rPr>
          <w:rFonts w:ascii="Times New Roman" w:hAnsi="Times New Roman"/>
          <w:b/>
          <w:lang w:eastAsia="ru-RU"/>
        </w:rPr>
        <w:t>не получают аттестат</w:t>
      </w:r>
      <w:r w:rsidRPr="00BD046C">
        <w:rPr>
          <w:rFonts w:ascii="Times New Roman" w:hAnsi="Times New Roman"/>
          <w:b/>
          <w:i/>
          <w:iCs/>
          <w:lang w:eastAsia="ru-RU"/>
        </w:rPr>
        <w:t>.</w:t>
      </w:r>
      <w:r w:rsidRPr="00BD046C">
        <w:rPr>
          <w:rFonts w:ascii="Times New Roman" w:hAnsi="Times New Roman"/>
          <w:b/>
          <w:lang w:eastAsia="ru-RU"/>
        </w:rPr>
        <w:t xml:space="preserve">  </w:t>
      </w:r>
      <w:r w:rsidRPr="00BD046C">
        <w:rPr>
          <w:rFonts w:ascii="Times New Roman" w:hAnsi="Times New Roman"/>
          <w:b/>
          <w:bCs/>
          <w:lang w:eastAsia="ru-RU"/>
        </w:rPr>
        <w:t>Вместо аттестата им выдается справка об обучении и предоставляется право сдать ЕГЭ на следующий год.</w:t>
      </w:r>
      <w:bookmarkStart w:id="0" w:name="_GoBack"/>
      <w:bookmarkEnd w:id="0"/>
    </w:p>
    <w:p w:rsidR="00B73F13" w:rsidRPr="00BD046C" w:rsidRDefault="00B73F13" w:rsidP="00446D4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</w:rPr>
      </w:pPr>
      <w:r w:rsidRPr="00BD046C">
        <w:rPr>
          <w:rStyle w:val="a6"/>
          <w:rFonts w:ascii="Times New Roman" w:hAnsi="Times New Roman"/>
          <w:bCs w:val="0"/>
        </w:rPr>
        <w:t>7. Р</w:t>
      </w:r>
      <w:r w:rsidRPr="00BD046C">
        <w:rPr>
          <w:rFonts w:ascii="Times New Roman" w:hAnsi="Times New Roman"/>
          <w:b/>
        </w:rPr>
        <w:t xml:space="preserve">одители могут самостоятельно ознакомиться с нормативными документами, регулирующими проведение ЕГЭ, и демонстрационными версиями </w:t>
      </w:r>
      <w:proofErr w:type="spellStart"/>
      <w:r w:rsidRPr="00BD046C">
        <w:rPr>
          <w:rFonts w:ascii="Times New Roman" w:hAnsi="Times New Roman"/>
          <w:b/>
        </w:rPr>
        <w:t>КИМов</w:t>
      </w:r>
      <w:proofErr w:type="spellEnd"/>
      <w:r w:rsidRPr="00BD046C">
        <w:rPr>
          <w:rFonts w:ascii="Times New Roman" w:hAnsi="Times New Roman"/>
          <w:b/>
        </w:rPr>
        <w:t xml:space="preserve">: </w:t>
      </w:r>
    </w:p>
    <w:p w:rsidR="00B73F13" w:rsidRPr="00BD046C" w:rsidRDefault="00B73F13" w:rsidP="00446D4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FF"/>
        </w:rPr>
      </w:pPr>
      <w:proofErr w:type="gramStart"/>
      <w:r w:rsidRPr="00BD046C">
        <w:rPr>
          <w:rFonts w:ascii="Times New Roman" w:hAnsi="Times New Roman"/>
          <w:b/>
        </w:rPr>
        <w:t xml:space="preserve">- на официальном информационном портале ЕГЭ </w:t>
      </w:r>
      <w:hyperlink r:id="rId7" w:history="1">
        <w:r w:rsidRPr="00BD046C">
          <w:rPr>
            <w:rStyle w:val="a3"/>
            <w:rFonts w:ascii="Times New Roman" w:hAnsi="Times New Roman"/>
            <w:b/>
            <w:lang w:val="en-US"/>
          </w:rPr>
          <w:t>www</w:t>
        </w:r>
        <w:r w:rsidRPr="00BD046C">
          <w:rPr>
            <w:rStyle w:val="a3"/>
            <w:rFonts w:ascii="Times New Roman" w:hAnsi="Times New Roman"/>
            <w:b/>
          </w:rPr>
          <w:t>.</w:t>
        </w:r>
        <w:r w:rsidRPr="00BD046C">
          <w:rPr>
            <w:rStyle w:val="a3"/>
            <w:rFonts w:ascii="Times New Roman" w:hAnsi="Times New Roman"/>
            <w:b/>
            <w:lang w:val="en-US"/>
          </w:rPr>
          <w:t>ege</w:t>
        </w:r>
        <w:r w:rsidRPr="00BD046C">
          <w:rPr>
            <w:rStyle w:val="a3"/>
            <w:rFonts w:ascii="Times New Roman" w:hAnsi="Times New Roman"/>
            <w:b/>
          </w:rPr>
          <w:t>.</w:t>
        </w:r>
        <w:r w:rsidRPr="00BD046C">
          <w:rPr>
            <w:rStyle w:val="a3"/>
            <w:rFonts w:ascii="Times New Roman" w:hAnsi="Times New Roman"/>
            <w:b/>
            <w:lang w:val="en-US"/>
          </w:rPr>
          <w:t>edu</w:t>
        </w:r>
        <w:r w:rsidRPr="00BD046C">
          <w:rPr>
            <w:rStyle w:val="a3"/>
            <w:rFonts w:ascii="Times New Roman" w:hAnsi="Times New Roman"/>
            <w:b/>
          </w:rPr>
          <w:t>.</w:t>
        </w:r>
        <w:r w:rsidRPr="00BD046C">
          <w:rPr>
            <w:rStyle w:val="a3"/>
            <w:rFonts w:ascii="Times New Roman" w:hAnsi="Times New Roman"/>
            <w:b/>
            <w:lang w:val="en-US"/>
          </w:rPr>
          <w:t>ru</w:t>
        </w:r>
      </w:hyperlink>
      <w:r w:rsidRPr="00BD046C">
        <w:rPr>
          <w:rFonts w:ascii="Times New Roman" w:hAnsi="Times New Roman"/>
          <w:b/>
          <w:color w:val="0000FF"/>
        </w:rPr>
        <w:t xml:space="preserve">; </w:t>
      </w:r>
      <w:r w:rsidRPr="00BD046C">
        <w:rPr>
          <w:rFonts w:ascii="Times New Roman" w:hAnsi="Times New Roman"/>
          <w:b/>
        </w:rPr>
        <w:t xml:space="preserve">на сайте Федерального государственного учреждения «Федеральный институт педагогических измерений» (ФИПИ)   </w:t>
      </w:r>
      <w:hyperlink r:id="rId8" w:history="1">
        <w:r w:rsidRPr="00BD046C">
          <w:rPr>
            <w:rStyle w:val="a3"/>
            <w:rFonts w:ascii="Times New Roman" w:hAnsi="Times New Roman"/>
            <w:b/>
            <w:lang w:val="en-US"/>
          </w:rPr>
          <w:t>www</w:t>
        </w:r>
        <w:r w:rsidRPr="00BD046C">
          <w:rPr>
            <w:rStyle w:val="a3"/>
            <w:rFonts w:ascii="Times New Roman" w:hAnsi="Times New Roman"/>
            <w:b/>
          </w:rPr>
          <w:t>.</w:t>
        </w:r>
        <w:r w:rsidRPr="00BD046C">
          <w:rPr>
            <w:rStyle w:val="a3"/>
            <w:rFonts w:ascii="Times New Roman" w:hAnsi="Times New Roman"/>
            <w:b/>
            <w:lang w:val="en-US"/>
          </w:rPr>
          <w:t>fipi</w:t>
        </w:r>
        <w:r w:rsidRPr="00BD046C">
          <w:rPr>
            <w:rStyle w:val="a3"/>
            <w:rFonts w:ascii="Times New Roman" w:hAnsi="Times New Roman"/>
            <w:b/>
          </w:rPr>
          <w:t>.</w:t>
        </w:r>
        <w:r w:rsidRPr="00BD046C">
          <w:rPr>
            <w:rStyle w:val="a3"/>
            <w:rFonts w:ascii="Times New Roman" w:hAnsi="Times New Roman"/>
            <w:b/>
            <w:lang w:val="en-US"/>
          </w:rPr>
          <w:t>ru</w:t>
        </w:r>
      </w:hyperlink>
      <w:r w:rsidRPr="00BD046C">
        <w:rPr>
          <w:rStyle w:val="a6"/>
          <w:rFonts w:ascii="Times New Roman" w:hAnsi="Times New Roman"/>
          <w:bCs w:val="0"/>
          <w:color w:val="0000FF"/>
        </w:rPr>
        <w:t>;</w:t>
      </w:r>
      <w:r w:rsidRPr="00BD046C">
        <w:rPr>
          <w:rFonts w:ascii="Times New Roman" w:hAnsi="Times New Roman"/>
          <w:b/>
        </w:rPr>
        <w:t xml:space="preserve"> на сайте Федерального государственного учреждения «Федеральный центр тестирования» (ФЦТ) </w:t>
      </w:r>
      <w:r w:rsidRPr="00BD046C">
        <w:rPr>
          <w:rStyle w:val="a6"/>
          <w:rFonts w:ascii="Times New Roman" w:hAnsi="Times New Roman"/>
          <w:bCs w:val="0"/>
          <w:color w:val="0000FF"/>
          <w:lang w:val="en-US"/>
        </w:rPr>
        <w:t>www</w:t>
      </w:r>
      <w:r w:rsidRPr="00BD046C">
        <w:rPr>
          <w:rStyle w:val="a6"/>
          <w:rFonts w:ascii="Times New Roman" w:hAnsi="Times New Roman"/>
          <w:bCs w:val="0"/>
          <w:color w:val="0000FF"/>
        </w:rPr>
        <w:t>.</w:t>
      </w:r>
      <w:proofErr w:type="spellStart"/>
      <w:r w:rsidRPr="00BD046C">
        <w:rPr>
          <w:rStyle w:val="a6"/>
          <w:rFonts w:ascii="Times New Roman" w:hAnsi="Times New Roman"/>
          <w:bCs w:val="0"/>
          <w:color w:val="0000FF"/>
          <w:lang w:val="en-US"/>
        </w:rPr>
        <w:t>rustest</w:t>
      </w:r>
      <w:proofErr w:type="spellEnd"/>
      <w:r w:rsidRPr="00BD046C">
        <w:rPr>
          <w:rStyle w:val="a6"/>
          <w:rFonts w:ascii="Times New Roman" w:hAnsi="Times New Roman"/>
          <w:bCs w:val="0"/>
          <w:color w:val="0000FF"/>
        </w:rPr>
        <w:t>.</w:t>
      </w:r>
      <w:proofErr w:type="spellStart"/>
      <w:r w:rsidRPr="00BD046C">
        <w:rPr>
          <w:rStyle w:val="a6"/>
          <w:rFonts w:ascii="Times New Roman" w:hAnsi="Times New Roman"/>
          <w:bCs w:val="0"/>
          <w:color w:val="0000FF"/>
          <w:lang w:val="en-US"/>
        </w:rPr>
        <w:t>ru</w:t>
      </w:r>
      <w:proofErr w:type="spellEnd"/>
      <w:r w:rsidRPr="00BD046C">
        <w:rPr>
          <w:rStyle w:val="a6"/>
          <w:rFonts w:ascii="Times New Roman" w:hAnsi="Times New Roman"/>
          <w:bCs w:val="0"/>
          <w:color w:val="0000FF"/>
        </w:rPr>
        <w:t>;</w:t>
      </w:r>
      <w:r w:rsidRPr="00BD046C">
        <w:rPr>
          <w:rFonts w:ascii="Times New Roman" w:hAnsi="Times New Roman"/>
          <w:b/>
        </w:rPr>
        <w:t xml:space="preserve"> на сайте Республиканского центра мониторинга качества образования (ГУ «РЦМКО»)  </w:t>
      </w:r>
      <w:hyperlink r:id="rId9" w:history="1">
        <w:r w:rsidRPr="00BD046C">
          <w:rPr>
            <w:rStyle w:val="a3"/>
            <w:rFonts w:ascii="Times New Roman" w:hAnsi="Times New Roman"/>
            <w:b/>
          </w:rPr>
          <w:t>www.rcmko.org</w:t>
        </w:r>
      </w:hyperlink>
      <w:r w:rsidRPr="00BD046C">
        <w:t>;</w:t>
      </w:r>
      <w:r w:rsidRPr="00BD046C">
        <w:rPr>
          <w:rFonts w:ascii="Times New Roman" w:hAnsi="Times New Roman"/>
          <w:b/>
        </w:rPr>
        <w:t xml:space="preserve"> на сайте информационно-методического центра </w:t>
      </w:r>
      <w:proofErr w:type="spellStart"/>
      <w:r w:rsidRPr="00BD046C">
        <w:rPr>
          <w:rFonts w:ascii="Times New Roman" w:hAnsi="Times New Roman"/>
          <w:b/>
        </w:rPr>
        <w:t>Муслюмовского</w:t>
      </w:r>
      <w:proofErr w:type="spellEnd"/>
      <w:r w:rsidRPr="00BD046C">
        <w:rPr>
          <w:rFonts w:ascii="Times New Roman" w:hAnsi="Times New Roman"/>
          <w:b/>
        </w:rPr>
        <w:t xml:space="preserve"> района </w:t>
      </w:r>
      <w:hyperlink r:id="rId10" w:history="1">
        <w:r w:rsidRPr="00BD046C">
          <w:rPr>
            <w:rStyle w:val="a3"/>
            <w:rFonts w:ascii="Times New Roman" w:hAnsi="Times New Roman"/>
            <w:b/>
          </w:rPr>
          <w:t>https://edu.tatar.ru/muslum/page392737.htm</w:t>
        </w:r>
      </w:hyperlink>
      <w:proofErr w:type="gramEnd"/>
    </w:p>
    <w:p w:rsidR="00B73F13" w:rsidRPr="00BD046C" w:rsidRDefault="00B73F13" w:rsidP="00446D4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</w:rPr>
      </w:pPr>
      <w:r w:rsidRPr="00BD046C">
        <w:rPr>
          <w:rFonts w:ascii="Times New Roman" w:hAnsi="Times New Roman"/>
          <w:b/>
        </w:rPr>
        <w:t xml:space="preserve">8. В день проведения экзамена выпускник приходит в пункт приёма экзамена (ППЭ №3901, </w:t>
      </w:r>
      <w:proofErr w:type="spellStart"/>
      <w:r w:rsidRPr="00BD046C">
        <w:rPr>
          <w:rFonts w:ascii="Times New Roman" w:hAnsi="Times New Roman"/>
          <w:b/>
        </w:rPr>
        <w:t>Муслюмовская</w:t>
      </w:r>
      <w:proofErr w:type="spellEnd"/>
      <w:r w:rsidRPr="00BD046C">
        <w:rPr>
          <w:rFonts w:ascii="Times New Roman" w:hAnsi="Times New Roman"/>
          <w:b/>
        </w:rPr>
        <w:t xml:space="preserve"> гимназия) обязательно имея при себе 2 ручки с черными </w:t>
      </w:r>
      <w:proofErr w:type="spellStart"/>
      <w:r w:rsidRPr="00BD046C">
        <w:rPr>
          <w:rFonts w:ascii="Times New Roman" w:hAnsi="Times New Roman"/>
          <w:b/>
        </w:rPr>
        <w:t>гелевыми</w:t>
      </w:r>
      <w:proofErr w:type="spellEnd"/>
      <w:r w:rsidRPr="00BD046C">
        <w:rPr>
          <w:rFonts w:ascii="Times New Roman" w:hAnsi="Times New Roman"/>
          <w:b/>
        </w:rPr>
        <w:t xml:space="preserve">  чернилами, паспорт, пропуск  и не позже 9.30часов. ЕГЭ начинается в 10.00 ч.</w:t>
      </w:r>
    </w:p>
    <w:p w:rsidR="00B73F13" w:rsidRPr="00BD046C" w:rsidRDefault="00B73F13" w:rsidP="00BD046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</w:rPr>
      </w:pPr>
      <w:r w:rsidRPr="00BD046C">
        <w:rPr>
          <w:rFonts w:ascii="Times New Roman" w:hAnsi="Times New Roman"/>
          <w:b/>
        </w:rPr>
        <w:t>9. Золотой медалью "За особые успехи в учении" награждаются прошедшие государственную (итоговую) аттестацию выпускники, имеющие полугодовые, годовые и итоговые отметки "отлично" по всем общеобразовательным предметам учебного плана, изучавшимся на ступени среднего (полного) общего образования.</w:t>
      </w:r>
    </w:p>
    <w:p w:rsidR="00B73F13" w:rsidRPr="00BD046C" w:rsidRDefault="00B73F13" w:rsidP="00BD046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</w:rPr>
      </w:pPr>
      <w:r w:rsidRPr="00BD046C">
        <w:rPr>
          <w:rFonts w:ascii="Times New Roman" w:hAnsi="Times New Roman"/>
          <w:b/>
        </w:rPr>
        <w:t xml:space="preserve">10. </w:t>
      </w:r>
      <w:proofErr w:type="gramStart"/>
      <w:r w:rsidRPr="00BD046C">
        <w:rPr>
          <w:rFonts w:ascii="Times New Roman" w:hAnsi="Times New Roman"/>
          <w:b/>
        </w:rPr>
        <w:t>Серебряной медалью "За особые успехи в учении" награждаются прошедшие государственную (итоговую) аттестацию выпускники, имеющие полугодовые, годовые и итоговые отметки "отлично" и не более двух отметок "хорошо" по общеобразовательным предметам учебного плана, изучавшимся на ступени среднего (полного) общего образования.</w:t>
      </w:r>
      <w:proofErr w:type="gramEnd"/>
    </w:p>
    <w:p w:rsidR="00B73F13" w:rsidRPr="00BD046C" w:rsidRDefault="00B73F13" w:rsidP="00057182">
      <w:pPr>
        <w:pStyle w:val="a7"/>
        <w:spacing w:before="0" w:beforeAutospacing="0" w:after="0" w:afterAutospacing="0"/>
        <w:jc w:val="center"/>
        <w:rPr>
          <w:b/>
          <w:color w:val="FF0000"/>
          <w:sz w:val="22"/>
          <w:szCs w:val="22"/>
          <w:u w:val="single"/>
        </w:rPr>
      </w:pPr>
      <w:r w:rsidRPr="00BD046C">
        <w:rPr>
          <w:b/>
          <w:color w:val="FF0000"/>
          <w:sz w:val="22"/>
          <w:szCs w:val="22"/>
          <w:u w:val="single"/>
        </w:rPr>
        <w:t>Советы родителям</w:t>
      </w:r>
    </w:p>
    <w:p w:rsidR="00B73F13" w:rsidRPr="00BD046C" w:rsidRDefault="00B73F13" w:rsidP="00057182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BD046C">
        <w:rPr>
          <w:sz w:val="22"/>
          <w:szCs w:val="22"/>
        </w:rPr>
        <w:tab/>
      </w:r>
      <w:r w:rsidRPr="00BD046C">
        <w:rPr>
          <w:b/>
          <w:sz w:val="22"/>
          <w:szCs w:val="22"/>
        </w:rPr>
        <w:t xml:space="preserve">Именно Ваша поддержка нужна </w:t>
      </w:r>
      <w:proofErr w:type="gramStart"/>
      <w:r w:rsidRPr="00BD046C">
        <w:rPr>
          <w:b/>
          <w:sz w:val="22"/>
          <w:szCs w:val="22"/>
        </w:rPr>
        <w:t>выпускнику</w:t>
      </w:r>
      <w:proofErr w:type="gramEnd"/>
      <w:r w:rsidRPr="00BD046C">
        <w:rPr>
          <w:b/>
          <w:sz w:val="22"/>
          <w:szCs w:val="22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B73F13" w:rsidRPr="00BD046C" w:rsidRDefault="00B73F13" w:rsidP="00057182">
      <w:pPr>
        <w:pStyle w:val="a7"/>
        <w:spacing w:before="0" w:beforeAutospacing="0" w:after="0" w:afterAutospacing="0"/>
        <w:jc w:val="both"/>
        <w:rPr>
          <w:b/>
          <w:color w:val="008000"/>
          <w:sz w:val="22"/>
          <w:szCs w:val="22"/>
        </w:rPr>
      </w:pPr>
      <w:r w:rsidRPr="00BD046C">
        <w:rPr>
          <w:rStyle w:val="a6"/>
          <w:color w:val="008000"/>
          <w:sz w:val="22"/>
          <w:szCs w:val="22"/>
        </w:rPr>
        <w:t>Поведение родителей</w:t>
      </w:r>
    </w:p>
    <w:p w:rsidR="00B73F13" w:rsidRPr="00BD046C" w:rsidRDefault="00B73F13" w:rsidP="00057182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BD046C">
        <w:rPr>
          <w:b/>
          <w:sz w:val="22"/>
          <w:szCs w:val="22"/>
        </w:rPr>
        <w:tab/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B73F13" w:rsidRPr="00BD046C" w:rsidRDefault="00B73F13" w:rsidP="00057182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BD046C">
        <w:rPr>
          <w:b/>
          <w:sz w:val="22"/>
          <w:szCs w:val="22"/>
        </w:rPr>
        <w:tab/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B73F13" w:rsidRPr="00BD046C" w:rsidRDefault="00B73F13" w:rsidP="00057182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BD046C">
        <w:rPr>
          <w:b/>
          <w:sz w:val="22"/>
          <w:szCs w:val="22"/>
        </w:rPr>
        <w:tab/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вопросы, которые он знает наверняка, чем переживать из-за нерешенных заданий.</w:t>
      </w:r>
    </w:p>
    <w:p w:rsidR="00B73F13" w:rsidRPr="00BD046C" w:rsidRDefault="00B73F13" w:rsidP="00057182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BD046C">
        <w:rPr>
          <w:b/>
          <w:sz w:val="22"/>
          <w:szCs w:val="22"/>
        </w:rPr>
        <w:tab/>
        <w:t>Независимо от результата экзамена, часто, щедро и от всей души говорите ему о том, что он (она) – самый (</w:t>
      </w:r>
      <w:proofErr w:type="spellStart"/>
      <w:r w:rsidRPr="00BD046C">
        <w:rPr>
          <w:b/>
          <w:sz w:val="22"/>
          <w:szCs w:val="22"/>
        </w:rPr>
        <w:t>ая</w:t>
      </w:r>
      <w:proofErr w:type="spellEnd"/>
      <w:r w:rsidRPr="00BD046C">
        <w:rPr>
          <w:b/>
          <w:sz w:val="22"/>
          <w:szCs w:val="22"/>
        </w:rPr>
        <w:t>) любимый (</w:t>
      </w:r>
      <w:proofErr w:type="spellStart"/>
      <w:r w:rsidRPr="00BD046C">
        <w:rPr>
          <w:b/>
          <w:sz w:val="22"/>
          <w:szCs w:val="22"/>
        </w:rPr>
        <w:t>ая</w:t>
      </w:r>
      <w:proofErr w:type="spellEnd"/>
      <w:r w:rsidRPr="00BD046C">
        <w:rPr>
          <w:b/>
          <w:sz w:val="22"/>
          <w:szCs w:val="22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B73F13" w:rsidRPr="00BD046C" w:rsidRDefault="00B73F13" w:rsidP="00057182">
      <w:pPr>
        <w:pStyle w:val="a7"/>
        <w:spacing w:before="0" w:beforeAutospacing="0" w:after="0" w:afterAutospacing="0"/>
        <w:jc w:val="both"/>
        <w:rPr>
          <w:b/>
          <w:color w:val="008000"/>
          <w:sz w:val="22"/>
          <w:szCs w:val="22"/>
        </w:rPr>
      </w:pPr>
      <w:r w:rsidRPr="00BD046C">
        <w:rPr>
          <w:rStyle w:val="a6"/>
          <w:color w:val="008000"/>
          <w:sz w:val="22"/>
          <w:szCs w:val="22"/>
        </w:rPr>
        <w:lastRenderedPageBreak/>
        <w:t xml:space="preserve">Организация занятий </w:t>
      </w:r>
    </w:p>
    <w:p w:rsidR="00B73F13" w:rsidRPr="00BD046C" w:rsidRDefault="00B73F13" w:rsidP="00057182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BD046C">
        <w:rPr>
          <w:b/>
          <w:sz w:val="22"/>
          <w:szCs w:val="22"/>
        </w:rPr>
        <w:tab/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BD046C">
        <w:rPr>
          <w:b/>
          <w:sz w:val="22"/>
          <w:szCs w:val="22"/>
        </w:rPr>
        <w:t>Именно индивидуальную, так как все дети разные (есть медлительные, есть очень активные,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</w:t>
      </w:r>
      <w:proofErr w:type="gramEnd"/>
      <w:r w:rsidRPr="00BD046C">
        <w:rPr>
          <w:b/>
          <w:sz w:val="22"/>
          <w:szCs w:val="22"/>
        </w:rPr>
        <w:t xml:space="preserve"> и настроить на успех!</w:t>
      </w:r>
    </w:p>
    <w:p w:rsidR="00B73F13" w:rsidRPr="00BD046C" w:rsidRDefault="00B73F13" w:rsidP="00057182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BD046C">
        <w:rPr>
          <w:b/>
          <w:sz w:val="22"/>
          <w:szCs w:val="22"/>
        </w:rPr>
        <w:tab/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11" w:history="1">
        <w:r w:rsidRPr="00BD046C">
          <w:rPr>
            <w:rStyle w:val="a3"/>
            <w:b/>
            <w:sz w:val="22"/>
            <w:szCs w:val="22"/>
          </w:rPr>
          <w:t>проведения ЕГЭ</w:t>
        </w:r>
      </w:hyperlink>
      <w:r w:rsidRPr="00BD046C">
        <w:rPr>
          <w:b/>
          <w:sz w:val="22"/>
          <w:szCs w:val="22"/>
        </w:rPr>
        <w:t xml:space="preserve"> и </w:t>
      </w:r>
      <w:hyperlink r:id="rId12" w:tgtFrame="_self" w:history="1">
        <w:r w:rsidRPr="00BD046C">
          <w:rPr>
            <w:rStyle w:val="a3"/>
            <w:b/>
            <w:sz w:val="22"/>
            <w:szCs w:val="22"/>
          </w:rPr>
          <w:t>заполнения бланков</w:t>
        </w:r>
      </w:hyperlink>
      <w:r w:rsidRPr="00BD046C">
        <w:rPr>
          <w:b/>
          <w:sz w:val="22"/>
          <w:szCs w:val="22"/>
        </w:rPr>
        <w:t xml:space="preserve">, </w:t>
      </w:r>
      <w:hyperlink r:id="rId13" w:history="1">
        <w:r w:rsidRPr="00BD046C">
          <w:rPr>
            <w:rStyle w:val="a3"/>
            <w:b/>
            <w:sz w:val="22"/>
            <w:szCs w:val="22"/>
          </w:rPr>
          <w:t>особенностями экзамена</w:t>
        </w:r>
      </w:hyperlink>
      <w:r w:rsidRPr="00BD046C">
        <w:rPr>
          <w:b/>
          <w:sz w:val="22"/>
          <w:szCs w:val="22"/>
        </w:rPr>
        <w:t xml:space="preserve"> поможет разрешить эту ситуацию.</w:t>
      </w:r>
    </w:p>
    <w:p w:rsidR="00B73F13" w:rsidRPr="00BD046C" w:rsidRDefault="00B73F13" w:rsidP="00057182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BD046C">
        <w:rPr>
          <w:b/>
          <w:sz w:val="22"/>
          <w:szCs w:val="22"/>
        </w:rPr>
        <w:tab/>
        <w:t>Тренировка в решении пробных тестовых заданий также снимает чувство неизвестности.</w:t>
      </w:r>
      <w:r w:rsidRPr="00BD046C">
        <w:rPr>
          <w:b/>
          <w:sz w:val="22"/>
          <w:szCs w:val="22"/>
        </w:rPr>
        <w:br/>
      </w:r>
      <w:r w:rsidRPr="00BD046C">
        <w:rPr>
          <w:b/>
          <w:sz w:val="22"/>
          <w:szCs w:val="22"/>
        </w:rPr>
        <w:tab/>
        <w:t>В процессе работы с заданиями приучайте ребёнка ориентироваться во времени и уметь его распределять.</w:t>
      </w:r>
    </w:p>
    <w:p w:rsidR="00B73F13" w:rsidRPr="00BD046C" w:rsidRDefault="00B73F13" w:rsidP="00057182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BD046C">
        <w:rPr>
          <w:b/>
          <w:sz w:val="22"/>
          <w:szCs w:val="22"/>
        </w:rPr>
        <w:tab/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B73F13" w:rsidRPr="00BD046C" w:rsidRDefault="00B73F13" w:rsidP="00057182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BD046C">
        <w:rPr>
          <w:b/>
          <w:sz w:val="22"/>
          <w:szCs w:val="22"/>
        </w:rPr>
        <w:tab/>
        <w:t>Обеспечьте своему выпускнику удобное место для занятий, чтобы ему нравилось там заниматься!</w:t>
      </w:r>
    </w:p>
    <w:p w:rsidR="00B73F13" w:rsidRPr="00BD046C" w:rsidRDefault="00B73F13" w:rsidP="00057182">
      <w:pPr>
        <w:pStyle w:val="a7"/>
        <w:spacing w:before="0" w:beforeAutospacing="0" w:after="0" w:afterAutospacing="0"/>
        <w:jc w:val="both"/>
        <w:rPr>
          <w:b/>
          <w:color w:val="008000"/>
          <w:sz w:val="22"/>
          <w:szCs w:val="22"/>
        </w:rPr>
      </w:pPr>
      <w:r w:rsidRPr="00BD046C">
        <w:rPr>
          <w:rStyle w:val="a6"/>
          <w:color w:val="008000"/>
          <w:sz w:val="22"/>
          <w:szCs w:val="22"/>
        </w:rPr>
        <w:t>Питание и режим дня</w:t>
      </w:r>
    </w:p>
    <w:p w:rsidR="00B73F13" w:rsidRPr="00BD046C" w:rsidRDefault="00B73F13" w:rsidP="00057182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BD046C">
        <w:rPr>
          <w:b/>
          <w:sz w:val="22"/>
          <w:szCs w:val="22"/>
        </w:rPr>
        <w:tab/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B73F13" w:rsidRPr="00BD046C" w:rsidRDefault="00B73F13" w:rsidP="00057182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BD046C">
        <w:rPr>
          <w:b/>
          <w:sz w:val="22"/>
          <w:szCs w:val="22"/>
        </w:rPr>
        <w:tab/>
        <w:t>Не допускайте перегрузок ребенка. Через каждые 40-50 минут занятий обязательно нужно делать перерывы на 10-15 минут.</w:t>
      </w:r>
    </w:p>
    <w:p w:rsidR="00B73F13" w:rsidRPr="00BD046C" w:rsidRDefault="00B73F13" w:rsidP="00057182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BD046C">
        <w:rPr>
          <w:b/>
          <w:sz w:val="22"/>
          <w:szCs w:val="22"/>
        </w:rPr>
        <w:tab/>
        <w:t>Накануне экзамена ребенок должен отдохнуть и как следует выспаться. Проследите за этим.</w:t>
      </w:r>
    </w:p>
    <w:p w:rsidR="00B73F13" w:rsidRDefault="00B73F13" w:rsidP="00057182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BD046C">
        <w:rPr>
          <w:b/>
          <w:sz w:val="22"/>
          <w:szCs w:val="22"/>
        </w:rPr>
        <w:tab/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B73F13" w:rsidRDefault="00B73F13" w:rsidP="00057182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B73F13" w:rsidRDefault="00B73F13" w:rsidP="00057182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B73F13" w:rsidRPr="00BD046C" w:rsidRDefault="0019564E" w:rsidP="00BD046C">
      <w:pPr>
        <w:pStyle w:val="a7"/>
        <w:spacing w:before="0" w:beforeAutospacing="0" w:after="0" w:afterAutospacing="0"/>
        <w:jc w:val="center"/>
        <w:rPr>
          <w:b/>
          <w:sz w:val="22"/>
          <w:szCs w:val="22"/>
        </w:rPr>
      </w:pPr>
      <w:r w:rsidRPr="0019564E">
        <w:rPr>
          <w:b/>
          <w:noProof/>
          <w:sz w:val="22"/>
          <w:szCs w:val="22"/>
        </w:rPr>
        <w:pict>
          <v:shape id="Рисунок 2" o:spid="_x0000_i1026" type="#_x0000_t75" style="width:525.75pt;height:91.5pt;visibility:visible">
            <v:imagedata r:id="rId14" o:title=""/>
          </v:shape>
        </w:pict>
      </w:r>
    </w:p>
    <w:sectPr w:rsidR="00B73F13" w:rsidRPr="00BD046C" w:rsidSect="00B07660">
      <w:pgSz w:w="11906" w:h="16838"/>
      <w:pgMar w:top="851" w:right="850" w:bottom="142" w:left="567" w:header="708" w:footer="708" w:gutter="0"/>
      <w:pgBorders w:offsetFrom="page">
        <w:top w:val="shorebirdTracks" w:sz="8" w:space="24" w:color="0070C0"/>
        <w:left w:val="shorebirdTracks" w:sz="8" w:space="24" w:color="0070C0"/>
        <w:bottom w:val="shorebirdTracks" w:sz="8" w:space="24" w:color="0070C0"/>
        <w:right w:val="shorebirdTracks" w:sz="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006F"/>
    <w:multiLevelType w:val="multilevel"/>
    <w:tmpl w:val="07BA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06EDD"/>
    <w:multiLevelType w:val="hybridMultilevel"/>
    <w:tmpl w:val="35382FDE"/>
    <w:lvl w:ilvl="0" w:tplc="4B8A65F8">
      <w:start w:val="7"/>
      <w:numFmt w:val="decimal"/>
      <w:lvlText w:val="%1."/>
      <w:lvlJc w:val="left"/>
      <w:pPr>
        <w:tabs>
          <w:tab w:val="num" w:pos="1200"/>
        </w:tabs>
        <w:ind w:left="120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>
    <w:nsid w:val="540052A4"/>
    <w:multiLevelType w:val="multilevel"/>
    <w:tmpl w:val="6BF4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B40"/>
    <w:rsid w:val="00044B14"/>
    <w:rsid w:val="00057182"/>
    <w:rsid w:val="00095256"/>
    <w:rsid w:val="00096572"/>
    <w:rsid w:val="000B7746"/>
    <w:rsid w:val="000E1058"/>
    <w:rsid w:val="0019564E"/>
    <w:rsid w:val="002303E2"/>
    <w:rsid w:val="00281D79"/>
    <w:rsid w:val="002D6646"/>
    <w:rsid w:val="00355990"/>
    <w:rsid w:val="00435824"/>
    <w:rsid w:val="00446D43"/>
    <w:rsid w:val="00464402"/>
    <w:rsid w:val="004C6BDC"/>
    <w:rsid w:val="004D3B27"/>
    <w:rsid w:val="00513806"/>
    <w:rsid w:val="00530075"/>
    <w:rsid w:val="00532D24"/>
    <w:rsid w:val="00541C76"/>
    <w:rsid w:val="00577E63"/>
    <w:rsid w:val="00637A2F"/>
    <w:rsid w:val="0064675F"/>
    <w:rsid w:val="006B62EC"/>
    <w:rsid w:val="006C6FB2"/>
    <w:rsid w:val="008E3AF6"/>
    <w:rsid w:val="0091721F"/>
    <w:rsid w:val="00955223"/>
    <w:rsid w:val="009B1000"/>
    <w:rsid w:val="009D0DC4"/>
    <w:rsid w:val="00A21B16"/>
    <w:rsid w:val="00A3395E"/>
    <w:rsid w:val="00A41A8F"/>
    <w:rsid w:val="00AB54BD"/>
    <w:rsid w:val="00AF66A1"/>
    <w:rsid w:val="00B0745F"/>
    <w:rsid w:val="00B07660"/>
    <w:rsid w:val="00B439A6"/>
    <w:rsid w:val="00B7212D"/>
    <w:rsid w:val="00B73F13"/>
    <w:rsid w:val="00BA36D7"/>
    <w:rsid w:val="00BC0820"/>
    <w:rsid w:val="00BD046C"/>
    <w:rsid w:val="00CA17A6"/>
    <w:rsid w:val="00DC2F55"/>
    <w:rsid w:val="00DD3D7F"/>
    <w:rsid w:val="00E41AC8"/>
    <w:rsid w:val="00E65640"/>
    <w:rsid w:val="00E907F5"/>
    <w:rsid w:val="00EF0477"/>
    <w:rsid w:val="00F37B40"/>
    <w:rsid w:val="00FC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64675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D664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3B2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semiHidden/>
    <w:rsid w:val="00B0766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0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766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locked/>
    <w:rsid w:val="0064675F"/>
    <w:rPr>
      <w:rFonts w:cs="Times New Roman"/>
      <w:b/>
      <w:bCs/>
    </w:rPr>
  </w:style>
  <w:style w:type="paragraph" w:styleId="a7">
    <w:name w:val="Normal (Web)"/>
    <w:basedOn w:val="a"/>
    <w:uiPriority w:val="99"/>
    <w:rsid w:val="00646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D664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2D6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104">
          <w:marLeft w:val="0"/>
          <w:marRight w:val="0"/>
          <w:marTop w:val="0"/>
          <w:marBottom w:val="0"/>
          <w:divBdr>
            <w:top w:val="single" w:sz="6" w:space="9" w:color="C4EEFE"/>
            <w:left w:val="single" w:sz="6" w:space="9" w:color="C4EEFE"/>
            <w:bottom w:val="single" w:sz="6" w:space="9" w:color="C4EEFE"/>
            <w:right w:val="single" w:sz="6" w:space="9" w:color="C4EEFE"/>
          </w:divBdr>
        </w:div>
      </w:divsChild>
    </w:div>
    <w:div w:id="647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ege.edu.ru/ru/main/rules_procedur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/" TargetMode="External"/><Relationship Id="rId12" Type="http://schemas.openxmlformats.org/officeDocument/2006/relationships/hyperlink" Target="http://ege.edu.ru/ru/main/blank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13info.jino.ru/?p=588" TargetMode="External"/><Relationship Id="rId11" Type="http://schemas.openxmlformats.org/officeDocument/2006/relationships/hyperlink" Target="http://ege.edu.ru/ru/main/rules_procedures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edu.tatar.ru/muslum/page39273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cmko.org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 11а класса по ЕГЭ</vt:lpstr>
    </vt:vector>
  </TitlesOfParts>
  <Company>Microsoft</Company>
  <LinksUpToDate>false</LinksUpToDate>
  <CharactersWithSpaces>9114</CharactersWithSpaces>
  <SharedDoc>false</SharedDoc>
  <HLinks>
    <vt:vector size="54" baseType="variant">
      <vt:variant>
        <vt:i4>196650</vt:i4>
      </vt:variant>
      <vt:variant>
        <vt:i4>24</vt:i4>
      </vt:variant>
      <vt:variant>
        <vt:i4>0</vt:i4>
      </vt:variant>
      <vt:variant>
        <vt:i4>5</vt:i4>
      </vt:variant>
      <vt:variant>
        <vt:lpwstr>http://ege.edu.ru/ru/main/rules_procedures/</vt:lpwstr>
      </vt:variant>
      <vt:variant>
        <vt:lpwstr/>
      </vt:variant>
      <vt:variant>
        <vt:i4>4784197</vt:i4>
      </vt:variant>
      <vt:variant>
        <vt:i4>21</vt:i4>
      </vt:variant>
      <vt:variant>
        <vt:i4>0</vt:i4>
      </vt:variant>
      <vt:variant>
        <vt:i4>5</vt:i4>
      </vt:variant>
      <vt:variant>
        <vt:lpwstr>http://ege.edu.ru/ru/main/blanks/</vt:lpwstr>
      </vt:variant>
      <vt:variant>
        <vt:lpwstr/>
      </vt:variant>
      <vt:variant>
        <vt:i4>196650</vt:i4>
      </vt:variant>
      <vt:variant>
        <vt:i4>18</vt:i4>
      </vt:variant>
      <vt:variant>
        <vt:i4>0</vt:i4>
      </vt:variant>
      <vt:variant>
        <vt:i4>5</vt:i4>
      </vt:variant>
      <vt:variant>
        <vt:lpwstr>http://ege.edu.ru/ru/main/rules_procedures/</vt:lpwstr>
      </vt:variant>
      <vt:variant>
        <vt:lpwstr/>
      </vt:variant>
      <vt:variant>
        <vt:i4>8126580</vt:i4>
      </vt:variant>
      <vt:variant>
        <vt:i4>15</vt:i4>
      </vt:variant>
      <vt:variant>
        <vt:i4>0</vt:i4>
      </vt:variant>
      <vt:variant>
        <vt:i4>5</vt:i4>
      </vt:variant>
      <vt:variant>
        <vt:lpwstr>https://edu.tatar.ru/muslum/page392737.htm</vt:lpwstr>
      </vt:variant>
      <vt:variant>
        <vt:lpwstr/>
      </vt:variant>
      <vt:variant>
        <vt:i4>5439492</vt:i4>
      </vt:variant>
      <vt:variant>
        <vt:i4>12</vt:i4>
      </vt:variant>
      <vt:variant>
        <vt:i4>0</vt:i4>
      </vt:variant>
      <vt:variant>
        <vt:i4>5</vt:i4>
      </vt:variant>
      <vt:variant>
        <vt:lpwstr>http://www.rcmko.org/</vt:lpwstr>
      </vt:variant>
      <vt:variant>
        <vt:lpwstr/>
      </vt:variant>
      <vt:variant>
        <vt:i4>6684706</vt:i4>
      </vt:variant>
      <vt:variant>
        <vt:i4>9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6684710</vt:i4>
      </vt:variant>
      <vt:variant>
        <vt:i4>6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1900551</vt:i4>
      </vt:variant>
      <vt:variant>
        <vt:i4>3</vt:i4>
      </vt:variant>
      <vt:variant>
        <vt:i4>0</vt:i4>
      </vt:variant>
      <vt:variant>
        <vt:i4>5</vt:i4>
      </vt:variant>
      <vt:variant>
        <vt:lpwstr>http://www.13info.jino.ru/?p=588</vt:lpwstr>
      </vt:variant>
      <vt:variant>
        <vt:lpwstr/>
      </vt:variant>
      <vt:variant>
        <vt:i4>2883659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http://images.yandex.ru/familysearch?ed=1&amp;text=%D1%88%D0%BA%D0%BE%D0%BB%D1%8C%D0%BD%D1%8B%D0%B5 %D0%BA%D0%B0%D1%80%D1%82%D0%B8%D0%BD%D0%BA%D0%B8 %D0%B4%D0%BB%D1%8F %D0%BF%D1%80%D0%B5%D0%B7%D0%B5%D0%BD%D1%82%D0%B0%D1%86%D0%B8%D0%B9&amp;img_url=shestoy-a.taba.ru/fid/cnRlaW1hZ2VfdGh1bWI6ZDc5ZmFiM2EyZGZkOTVkMzE2ZTNhZWVhYjJmOWU5NWEvLw/img.jpg&amp;rpt=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 11а класса по ЕГЭ</dc:title>
  <dc:subject/>
  <dc:creator>3</dc:creator>
  <cp:keywords/>
  <cp:lastModifiedBy>Admin</cp:lastModifiedBy>
  <cp:revision>2</cp:revision>
  <dcterms:created xsi:type="dcterms:W3CDTF">2016-02-19T15:11:00Z</dcterms:created>
  <dcterms:modified xsi:type="dcterms:W3CDTF">2016-02-19T15:11:00Z</dcterms:modified>
</cp:coreProperties>
</file>