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5A" w:rsidRPr="00230A58" w:rsidRDefault="00C86A5A" w:rsidP="00230A58">
      <w:pPr>
        <w:spacing w:before="100" w:beforeAutospacing="1" w:after="100" w:afterAutospacing="1"/>
        <w:ind w:left="720"/>
        <w:jc w:val="center"/>
        <w:rPr>
          <w:rFonts w:ascii="Times New Roman" w:eastAsia="Times New Roman" w:hAnsi="Times New Roman" w:cs="Times New Roman"/>
          <w:sz w:val="28"/>
          <w:szCs w:val="28"/>
        </w:rPr>
      </w:pPr>
      <w:r w:rsidRPr="00C86A5A">
        <w:rPr>
          <w:rFonts w:ascii="Times New Roman" w:eastAsia="Times New Roman" w:hAnsi="Times New Roman" w:cs="Times New Roman"/>
          <w:sz w:val="28"/>
          <w:szCs w:val="28"/>
        </w:rPr>
        <w:t>Профилактика должна основываться на подкрепляемом страхе и запугивании объекта</w:t>
      </w:r>
      <w:r w:rsidRPr="00230A58">
        <w:rPr>
          <w:rFonts w:ascii="Times New Roman" w:eastAsia="Times New Roman" w:hAnsi="Times New Roman" w:cs="Times New Roman"/>
          <w:sz w:val="28"/>
          <w:szCs w:val="28"/>
        </w:rPr>
        <w:t>?</w:t>
      </w:r>
    </w:p>
    <w:p w:rsidR="00C86A5A" w:rsidRPr="00230A58" w:rsidRDefault="00230A58" w:rsidP="00230A58">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A5A" w:rsidRPr="00230A58">
        <w:rPr>
          <w:rFonts w:ascii="Times New Roman" w:eastAsia="Times New Roman" w:hAnsi="Times New Roman" w:cs="Times New Roman"/>
          <w:sz w:val="28"/>
          <w:szCs w:val="28"/>
        </w:rPr>
        <w:t>Одна из целей педагогического работника – профилактика потребления ПАВ, наркотических веществ, алкоголя и т.д. В настоящее время существует множество методов воздействия на ребенка и его семью, столкнувшихся с данной проблемой. Однако</w:t>
      </w:r>
      <w:proofErr w:type="gramStart"/>
      <w:r w:rsidR="00C86A5A" w:rsidRPr="00230A58">
        <w:rPr>
          <w:rFonts w:ascii="Times New Roman" w:eastAsia="Times New Roman" w:hAnsi="Times New Roman" w:cs="Times New Roman"/>
          <w:sz w:val="28"/>
          <w:szCs w:val="28"/>
        </w:rPr>
        <w:t>,</w:t>
      </w:r>
      <w:proofErr w:type="gramEnd"/>
      <w:r w:rsidR="00C86A5A" w:rsidRPr="00230A58">
        <w:rPr>
          <w:rFonts w:ascii="Times New Roman" w:eastAsia="Times New Roman" w:hAnsi="Times New Roman" w:cs="Times New Roman"/>
          <w:sz w:val="28"/>
          <w:szCs w:val="28"/>
        </w:rPr>
        <w:t xml:space="preserve"> какой мы выберем, будет зависеть от конкретной определенной ситуации.</w:t>
      </w:r>
    </w:p>
    <w:p w:rsidR="00C86A5A" w:rsidRPr="00230A58" w:rsidRDefault="00230A58" w:rsidP="00230A58">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A5A" w:rsidRPr="00230A58">
        <w:rPr>
          <w:rFonts w:ascii="Times New Roman" w:eastAsia="Times New Roman" w:hAnsi="Times New Roman" w:cs="Times New Roman"/>
          <w:sz w:val="28"/>
          <w:szCs w:val="28"/>
        </w:rPr>
        <w:t>Однозначно можно сказать, что профилактическая работа полностью не может строиться на даже постоянно подкрепляемом страхе и запугивании. Ребенок может сказать «нет», только когда он внутренне свободен, а страх – это уже плен. Только осознав, человек может сделать выбор, и то не всегда. Выбор – это еще не решение проблемы, хотя первый шаг на пути к данной цели.</w:t>
      </w:r>
    </w:p>
    <w:p w:rsidR="00230A58" w:rsidRDefault="00230A58" w:rsidP="00230A58">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6A5A" w:rsidRPr="00230A58">
        <w:rPr>
          <w:rFonts w:ascii="Times New Roman" w:eastAsia="Times New Roman" w:hAnsi="Times New Roman" w:cs="Times New Roman"/>
          <w:sz w:val="28"/>
          <w:szCs w:val="28"/>
        </w:rPr>
        <w:t xml:space="preserve">Когда мы говорим младшему школьнику об ужасных последствиях употребления тех или иных веществ, мы можем на некоторое количество времени обезопасить ребенка, но какое? День, месяц, год? Ведь, если папа курит, он же не умирает непосредственно сейчас, а мы ребенку даем информацию о капле никотина, убивающей лошадь. Ребенок должен видеть результат. Выставки с уродствами, наступившими в результате, например, потребления алкоголя, вызывают только интерес. Наших детей сложно и неэффективно напугать, нужно объяснять, делать социальную прививку. </w:t>
      </w:r>
    </w:p>
    <w:p w:rsidR="00C86A5A" w:rsidRPr="00230A58" w:rsidRDefault="00230A58" w:rsidP="00230A58">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0A58">
        <w:rPr>
          <w:rFonts w:ascii="Times New Roman" w:eastAsia="Times New Roman" w:hAnsi="Times New Roman" w:cs="Times New Roman"/>
          <w:sz w:val="28"/>
          <w:szCs w:val="28"/>
        </w:rPr>
        <w:t xml:space="preserve"> «Я выбираю, я отвечаю» - должен быть девиз в профилактической работе.</w:t>
      </w:r>
    </w:p>
    <w:p w:rsidR="00C86A5A" w:rsidRPr="00C86A5A" w:rsidRDefault="00C86A5A" w:rsidP="00C86A5A">
      <w:pPr>
        <w:spacing w:before="100" w:beforeAutospacing="1" w:after="100" w:afterAutospacing="1" w:line="240" w:lineRule="auto"/>
        <w:ind w:left="720"/>
        <w:rPr>
          <w:rFonts w:ascii="Arial" w:eastAsia="Times New Roman" w:hAnsi="Arial" w:cs="Arial"/>
          <w:color w:val="000000"/>
          <w:sz w:val="24"/>
          <w:szCs w:val="24"/>
        </w:rPr>
      </w:pPr>
    </w:p>
    <w:p w:rsidR="00C86A5A" w:rsidRDefault="00C86A5A"/>
    <w:sectPr w:rsidR="00C86A5A" w:rsidSect="009F6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6D3D"/>
    <w:multiLevelType w:val="multilevel"/>
    <w:tmpl w:val="BAFAA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A5A"/>
    <w:rsid w:val="00230A58"/>
    <w:rsid w:val="009F689E"/>
    <w:rsid w:val="00C86A5A"/>
    <w:rsid w:val="00E34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66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ULIA</cp:lastModifiedBy>
  <cp:revision>5</cp:revision>
  <dcterms:created xsi:type="dcterms:W3CDTF">2016-02-05T09:04:00Z</dcterms:created>
  <dcterms:modified xsi:type="dcterms:W3CDTF">2016-02-17T07:13:00Z</dcterms:modified>
</cp:coreProperties>
</file>