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28" w:rsidRPr="00FB1948" w:rsidRDefault="00393228" w:rsidP="00393228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FB1948">
        <w:rPr>
          <w:sz w:val="28"/>
          <w:szCs w:val="28"/>
          <w:shd w:val="clear" w:color="auto" w:fill="FFFFFF" w:themeFill="background1"/>
        </w:rPr>
        <w:t>ГБОУ «Ново-</w:t>
      </w:r>
      <w:proofErr w:type="spellStart"/>
      <w:r w:rsidRPr="00FB1948">
        <w:rPr>
          <w:sz w:val="28"/>
          <w:szCs w:val="28"/>
          <w:shd w:val="clear" w:color="auto" w:fill="FFFFFF" w:themeFill="background1"/>
        </w:rPr>
        <w:t>Кинерская</w:t>
      </w:r>
      <w:proofErr w:type="spellEnd"/>
      <w:r w:rsidRPr="00FB1948">
        <w:rPr>
          <w:sz w:val="28"/>
          <w:szCs w:val="28"/>
          <w:shd w:val="clear" w:color="auto" w:fill="FFFFFF" w:themeFill="background1"/>
        </w:rPr>
        <w:t xml:space="preserve"> общеобразовательная школа-интернат  для детей с ограниченными возможностями здоровья»</w:t>
      </w:r>
      <w:r>
        <w:rPr>
          <w:sz w:val="28"/>
          <w:szCs w:val="28"/>
          <w:shd w:val="clear" w:color="auto" w:fill="FFFFFF" w:themeFill="background1"/>
        </w:rPr>
        <w:t>, Республика Татарстан</w:t>
      </w:r>
    </w:p>
    <w:p w:rsidR="001C1D2D" w:rsidRDefault="001C1D2D" w:rsidP="001C1D2D">
      <w:pPr>
        <w:shd w:val="clear" w:color="auto" w:fill="FFFFFF"/>
        <w:spacing w:after="0" w:afterAutospacing="1" w:line="288" w:lineRule="atLeast"/>
        <w:ind w:right="22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2D" w:rsidRDefault="001C1D2D" w:rsidP="001C1D2D">
      <w:pPr>
        <w:shd w:val="clear" w:color="auto" w:fill="FFFFFF"/>
        <w:spacing w:after="0" w:afterAutospacing="1" w:line="288" w:lineRule="atLeast"/>
        <w:ind w:right="225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2D" w:rsidRDefault="001C1D2D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2D" w:rsidRDefault="001C1D2D" w:rsidP="001C1D2D">
      <w:pPr>
        <w:shd w:val="clear" w:color="auto" w:fill="FFFFFF"/>
        <w:spacing w:after="0" w:afterAutospacing="1" w:line="288" w:lineRule="atLeast"/>
        <w:ind w:right="225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2D" w:rsidRPr="001C1D2D" w:rsidRDefault="001C1D2D" w:rsidP="001C1D2D">
      <w:pPr>
        <w:shd w:val="clear" w:color="auto" w:fill="FFFFFF"/>
        <w:spacing w:after="0" w:afterAutospacing="1" w:line="288" w:lineRule="atLeast"/>
        <w:ind w:right="225" w:firstLine="28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ФОРМИРОВАНИЕ ТРУДОВЫХ НАВЫКОВ У ДЕТЕЙ С НАРУШ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Е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НИЕМ ИНТЕЛЛЕКТА</w:t>
      </w:r>
    </w:p>
    <w:p w:rsidR="001C1D2D" w:rsidRDefault="001C1D2D" w:rsidP="001C1D2D">
      <w:pPr>
        <w:shd w:val="clear" w:color="auto" w:fill="FFFFFF"/>
        <w:spacing w:after="0" w:afterAutospacing="1" w:line="288" w:lineRule="atLeast"/>
        <w:ind w:right="225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2D" w:rsidRDefault="001C1D2D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28" w:rsidRDefault="00393228" w:rsidP="00393228">
      <w:pPr>
        <w:shd w:val="clear" w:color="auto" w:fill="FFFFFF"/>
        <w:spacing w:after="0" w:afterAutospacing="1" w:line="288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2D" w:rsidRDefault="001C1D2D" w:rsidP="001C1D2D">
      <w:pPr>
        <w:shd w:val="clear" w:color="auto" w:fill="FFFFFF"/>
        <w:spacing w:after="0" w:afterAutospacing="1" w:line="288" w:lineRule="atLeast"/>
        <w:ind w:right="225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2D" w:rsidRDefault="001C1D2D" w:rsidP="001C1D2D">
      <w:pPr>
        <w:shd w:val="clear" w:color="auto" w:fill="FFFFFF"/>
        <w:spacing w:after="0" w:afterAutospacing="1" w:line="288" w:lineRule="atLeast"/>
        <w:ind w:right="225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2D" w:rsidRDefault="001C1D2D" w:rsidP="001C1D2D">
      <w:pPr>
        <w:shd w:val="clear" w:color="auto" w:fill="FFFFFF"/>
        <w:spacing w:after="0" w:afterAutospacing="1" w:line="288" w:lineRule="atLeast"/>
        <w:ind w:right="225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задач специальной коррекционной школы VIII вида является трудовое воспитание учащихся, которое на современном этапе должно быть целостной системой формирования личности ребенка с нарушен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интеллекта. В труде формируется мировоззрение ребенка, моральные качества его, мотивы доведения, корригируется познавательная деятел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воспитывается воля и характер.</w:t>
      </w:r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коррекционная школа VIII вида психологически и пра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 должна готовить учащихся к сознательному, активному труду «а пользу общества. Поэтому конкретные задачи трудового воспитания в советской вспомогательной школе далеко выходят за рамки только тр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довой подготовки, которая осуществляется в процессе профессиональн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обучения.</w:t>
      </w:r>
      <w:bookmarkStart w:id="0" w:name="_GoBack"/>
      <w:bookmarkEnd w:id="0"/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трудового воспитания состоят в том, чтобы сформировать у школьников понимание необходимости для каждого человека участия в труде, развить на этой основе социальные мотивы трудовой деятельн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В труде необходимо воспитывать черты высокой морали доброго, порядочного человека — производителя материальных ценностей. Нар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 этим нужно учить детей (особенно подростков) трудовым умениям и навыкам, прививая им культуру труда, умение планировать и учитывать работу, организовывать свой трудовой процесс, аккуратно и бережно 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носиться к рабочему месту, орудиям труда, материалу. На этой основе проходит вооружение учащихся, оканчивающих специальную коррекц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школу VIII вида, одной из массовых рабочих профессий.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выполнением этих задач в процессе труда необход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обратить серьезное внимание на развитие у детей с нарушением 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теллекта интереса к знаниям, к технике, к профессии, которую они осв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трудового воспитания нельзя забывать о том, что </w:t>
      </w:r>
      <w:r w:rsidRPr="00FE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имеет для ученика специальной коррекционной школы VIII вида большое коррекционное значение.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 процессе труда конкретизируются и исправляются нечеткие представления и понятия учащихся об окружающем мире, об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гащается их чувственный опыт. В работе ученик знакомится со сво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материалов, инструментов, сравнивает их, устанавливает отн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существующие между ними, планирует работу, создает в воо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ражении будущий предмет труда, а все это способствует развитию мы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 Большое значение здесь имеет логика и последователь-юность производственных операций. Получение словесных инструкций при 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трудовых операций поморгает умственно отсталым школьн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 лучше понимать устную речь, а развернутые отчеты о проделанной работе помогают активно развивать речь школьника.</w:t>
      </w:r>
    </w:p>
    <w:p w:rsidR="003F54E2" w:rsidRPr="001C1D2D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процессе труда знания, полученные на уроках, учащиеся их уточняют, более глубоко осознают. Так, труд в специальной корре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школе VIII вида выступает как средство, помогающее созн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обучения ребенка с нарушением интеллекта. Участие в физ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труде положительно отражается и на общем физическом разв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ученика специальной коррекционной школы VIII вида. А это тоже очень важная коррекционная задача, так как в физическом отношении ребенок с нарушением интеллекта часто отстает от своих нормальных сверстников. Поэтому вопрос видов труда, его форм, возрастной нагру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посильности приобретает в специальной коррекционной школе VIII вида особое значение.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ученики специальной коррекционной школы VIII вида требуют очень большого внимания при коррекции недостатков их эм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ционально-волевой сферы. Негативизм, неуверенность в своих силах, легкая возбудимость одних и заторможенность других должны учит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при организации трудовой деятельности детей.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в специальной коррекционной школе VIII вида можно наблюдать, как скованный и нерешительный в классе ученик совсем по-другому ведет себя на занятиях по труду, становится активным и бо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рым. На уроках труда необходимо учитывать индивидуальные особенн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ослабленном, неустойчивом внимании помогает 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таких трудовых заданий, которые требуют сосредоточенности (вышивка, прополка, шитье по картону). Индивидуалиста следует чаще подключать к выполнению коллективных заданий, чтобы он осознал с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коллектива; неуверенному ученику необходимо на первых порах з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облегчить, тогда он сможет убедиться в своих силах и т. д.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специальных школ есть дети с недостатками мотор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(парезы, параличи). Но и эти ученики должны найти свое место в тр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де. Им может подойти работа со специально приспособленной аппарат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рой. Это будет не только средством коррекции физических недостатков, но и средством осознания ими необходимости подготовки к участию в общем труде советских людей.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труд в специальной коррекционной школе VIII вида имеет свои специфические задачи, которые можно назвать коррекцио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но-воспитательными. В связи с этим подготовка детей с нарушением 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теллекта школьников к участию в общественно полезном труде приобр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свою специфику.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задач трудового воспитания требует, чтобы труд в специальной коррекционной школе VIII вида стал неотъемлемой частью всего учебно-воспитательного процесса. Укрепление связи школы с жи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нью, с практикой коммунистического строительства является для этого лучшим условием.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первых лет обучения школа должна психологически готовить ребенка к участию в общественно полезном труде. Эта </w:t>
      </w:r>
      <w:r w:rsidRPr="00FE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подготовка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развитие моральных, интеллектуальных, эм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циональных и волевых качеств человека, необходимых для творческого труда. В процессе ее формируются положительные мотивы трудовой 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ятельности, целеустремленность и интерес к овладению определенной профессией.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для любой работы необходимо владеть целым компле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умений. При образовании трудовых навыков ученику вначале пок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образцы работы, приемы ее выполнения, и он, подражая учит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лю, овладевает автоматизированным действием — навыком выполнения той или другой операции, что необходимо в овладении любой професс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ей. Но если остановиться только на этом, процесс труда и его влияние на личность были бы обеднены. Очень важно развивать у ребенка стремл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внести новое в свой труд, проявить творчество и самостоятельность, только тогда работа захватывает мысли и чувства человека, доставляет ему истинное наслаждение.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делу требует больших умственных усилий, оп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рающихся на изучение, собирание и обобщение опыта.</w:t>
      </w:r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Производительный труд в современных условиях требует сочетания физических и умственных усилий. Поэтому большое значение в псих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логической подготовке к труду приобретает усвоение основ наук и ра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познавательных способностей школьника. В процессе обучения необходимо вызвать у детей стремление к знаниям, вооружить их нео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ходимыми навыками изучения действительности.</w:t>
      </w:r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уроки и уроки ручного труда, проводимые в специальной коррекционной школе VIII вида по определенной системе, создают нео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условия для развития сенсомоторной культуры ребенка. Их 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полняют уроки физического воспитания, ритмики, пения и музыки, 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движные игры во внеклассное время. </w:t>
      </w:r>
      <w:proofErr w:type="gramStart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место в решении этой задачи принадлежит также системе эстетического воспитания: зан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учащихся в драматическом, хореографическом, хоровом кружках, кружках художественного слова, изобразительного искусства.</w:t>
      </w:r>
      <w:proofErr w:type="gramEnd"/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всего сказанного, можно сделать вывод о том, что психол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гическая подготовка — это не отдельные мероприятия, а целостная с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 работы с учащимися, направленная на осознание ими труда окр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жающих людей и своего собственного трудового опыта, на создание устойчивого интереса к трудовой деятельности. В этой работе должен найти свое место каждый учитель школы, а не только преподаватели по труду, как это часто бывает. Учителя литературы и русского языка, например, многое могут сделать для психологической подготовки уч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труду, читая и разбирая с ними художественные произведения с трудовой тематикой, проводя читательские конференции, просматривая и обсуждая кинофильмы на соответствующие темы. Сбор пословиц и 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говорок о труде также имеет большое воспитательное значение. Созд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образа рабочего, колхозника, отображение тем труда в произведен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живописи и скульптуры — хороший материал для бесед с детьми уч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рисования. Отображение героики труда в песнях и музыке должен показать ребятам учитель пения.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подготовка к труду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формирование у школьн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трудовых умений и навыков, накопление ими трудового опыта при овладении одной из массовых рабочих профессий. Эти задачи в спец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коррекционных школах VIII вида решаются на занятиях ручным трудом, домоводством, в процессе профессионально-трудового обучения и во время общественно производительной практики. За время обучения в специальной коррекционной школе VIII вида дети имеют целую сист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упражнений в коллективной трудовой деятельности. Уже в процессе изучения основ наук учащиеся получают некоторые практические нав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умения, необходимые им в жизни. Например, на уроках арифметики и черчения учатся производить различные измерения, приобретают ум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навыки обращения с некоторыми инструментами (циркулем, но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ницами и др.).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значение для приобретения рабочих умений и навыков учащимися специальных коррекционных школ VIII вида имеет система трудового обучения и профессиональной подготовки. Эта система вкл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занятия по ручному труду ли домоводству, работу в мастерских, на пришкольном участке, производственную практику на промышленных предприятиях или в сельском хозяйстве. Ручной труд в I—III классах, как предусматривает программа, проводится в следующих направлениях: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самообслуживание и хозяйственно-бытовой труд;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работа с картоном и бумагой;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работа с глиной (пластилином);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работа с деревом (сборка из готовых деталей деревянных игрушек по образцам).</w:t>
      </w:r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особенностью учащихся младших классов специальных коррекционных школ VIII вида является трудность усвоения ими отвл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понятий, бедность конкретных представлений и понятий об окружающей действительности, бедность словарного запаса, недост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координация Движений. Практическая деятельность учащихся по изготовлению разнообразных изделий дает учителю широкие возможн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познакомить детей опытным, наглядным путем со свойствами мат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и простейшими инструментами для их обработки. На занятиях по ручному и хозяйственно-бытовому труду дети приобретают опыт работы в коллективе и в связи с этим опыт подчинения определенным правилам. Здесь учащиеся узнают первые радости от успеха. Ручной труд развивает самостоятельность, инициативу и настойчивость в решении трудовых з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дач, чувство ответственности. Особенно это чувство возрастает, когда дети видят, что сделанные ими вещи (закладки для книг, перочистки, 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лочки, бусы для счета и т. д.) действительно нужны. К вещам, сделанным своими руками, дети проявляют и особую бережливость. Кроме воспит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этих качеств личности ребенка, ручной труд нужно использовать для развития познавательных интересов и закрепления знаний, полученных учащимися во время занятий в классе.</w:t>
      </w:r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предметных уроках, например, предусматривается ознакомление учащихся с окружающей действительностью и трудом людей в городе и сельской местности. Дети получают первоначальные сведения о живой и неживой природе, о поверхности земли, о домашних и диких животных. Они ведут наблюдения сезонных изменений в природе. У детей восп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тываются практические навыки ухода за телом, за своей одеждой и предметами быта. </w:t>
      </w:r>
      <w:proofErr w:type="gramStart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труда закрепляются не только умения и навыки, но также и многие понятия («овощи», «фрукты», «мебель», «п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суда», «большой», «маленький», «длиннее», «короче» и др.), которые конкретизируются и глубже осознаются учащимися.</w:t>
      </w:r>
      <w:proofErr w:type="gramEnd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взаимосвязь труда и обучения помогает более сознательному усвоению учебного м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териала, обогащению речи учащихся, развитию их мышления.</w:t>
      </w:r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Самообслуживание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первая трудовая обязанность ребенка. Уборка кровати, уход за платьем, обувью, уборка игрового и рабочего места — это те элементарные бытовые обязанности, с которыми уже в семье встречается дошкольник. Однако учащиеся специальных коррекционных школ VIII вида таких навыков при поступлении в первый класс в бол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шинстве случаев не имеют. Часто в семье их не приучали к выполнению трудовых обязанностей, и поэтому у многих из них воспиталось ижд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венчество. В школе, особенно в школе-интернате, самообслуживание я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частью общественно полезного труда учащихся. Оно имеет </w:t>
      </w:r>
      <w:proofErr w:type="gramStart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ное значение</w:t>
      </w:r>
      <w:proofErr w:type="gramEnd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у школьников наиболее распространенных трудовых навыков, необходимых в жизни. Содержание в порядке, чист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 сохранности классного помещения, классного оборудования, уход за комнатными растениями (в младших классах), полная уборка классных помещений, кабинетов, мастерских школы, включая натирку полов и участие в ремонтных работах (в старших классах),</w:t>
      </w:r>
      <w:proofErr w:type="gramStart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—т</w:t>
      </w:r>
      <w:proofErr w:type="gramEnd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 перечень дел, которыми могут заниматься дети с нарушением интеллекта. В школах с интернатами добавляется еще и уборка, содержание в чистоте и порядке спален, стирка мелких вещей и ремонт одежды и обуви.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 требует четкого распределения трудовых обяза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с учетом возрастных особенностей и состояния здоровья детей, а также требований санитарии и гигиены.</w:t>
      </w:r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самообслуживанием, дети учатся рациональным приемам работы. Этому помогают знания, полученные ими на предметных ур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ках, на уроках по ручному труду, домоводству. Сейчас в быту все более широко используются машины, облегчающие труд человека. Обращению с такими машинами дети учатся на уроках домоводства.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инструментов, правильное расходование материалов, аккуратное и бережное обращение с рабочей одеждой помогают восп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дисциплинированность, бережливость и аккуратность, вырабатыв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навыки культуры труда. Повторяясь изо дня в день, трудовые опер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самообслуживанию способствуют выработке терпения, настойч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вости и навыков самоконтроля.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у детей сравнительно легко удается вызвать желание трудиться. Но это желание не всегда бывает устойчивым, выработать же у наших школьников привычку повседневного участия в труде — дело довольно трудное. Это объясняется тем, что желание трудиться у многих детей развивается быстрее, чем способность к трудовым усилиям. Слабость мускулатуры, недостаточное развитие мелких мышц, несовершенство координации движений, неустойчивость интересов и внимания, а также недостаточное владение трудовыми навыками приводят к тому, что дети быстро утомляются и не всегда с желанием берутся за работу. Поэтому особое значение приобретает правильная дозировка трудовых заданий.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Непосильность</w:t>
      </w:r>
      <w:proofErr w:type="spellEnd"/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может привести к перенапряжению и вызвать отрицательное отношение к работе вообще. Наоборот, правильная доз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ровка заданий, распределение их во времени, разумное разделение труда делают работу привлекательной и вызывают желание трудиться. Этому же помогает соревнование за лучшее качество работы и соответству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меры поощрения. При этом наибольший воспитательный эффект 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стигается в том случае, если к оценке результатов труда привлекаются сами учащиеся. Кто лучше сделал? У кого красивее? Почему?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приучает детей более критично относиться к качеству своей раб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работы товарищей.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по самообслуживанию имеет большую ценность для формиров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коллектива. Каждый ученик выполняет определенные обязанности по самообслуживанию, которые помогают лучшей организации жизни интерната. Дежурство по школе, участие в бригадах по ремонту мебели, белья, обуви, шефская помощь старших ребят младшим — все это пом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установить между детьми товарищеские отношения и убедить их на конкретных примерах в том, что от работы каждого зависит общий успех.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младшими школьниками широко используются тематич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игры, позволяющие использовать знания, умения и навыки, пол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 детьми на уроках ручного труда и домоводства, закрепить нав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самообслуживания.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коррекционной школе VIII видам вся трудовая де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учащихся: самообслуживание, производительный и даже учебный труд — должна носить </w:t>
      </w:r>
      <w:r w:rsidRPr="00FE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 полезный характер.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полезная направленность всей трудовой деятельности помогает воспитанию высоких моральных качеств человека.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главным и самым ценным в общественно полезном труде я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его высокие мотивы, которые хорошо понятны советским детям. Труд на общую пользу, во имя высокой цели — вот мотивация общ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полезной деятельности. Для учащихся она воплощается в мот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вах: «Поможем детскому саду», «Сделаем наглядные пособия для ур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ка», «Поможем школе, городу, колхозу, нашим шефам».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 глубина мотивации общественно полезного труда с возра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усложняются и развиваются. Для младшего школьника это чаще вс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труд по самообслуживанию, который помогает понять необходимость труда для других людей, для коллектива («Уберем класс, нянечкам будет легче», «Не будем сорить, дежурным легче»). Мотивация эта бывает б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ограниченной и узкой, связанной с достижением конкретной цели, не выходящей за пределы личного опыта ребенка.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Подростки, трудовой опыт и знания которых расширяются, могут 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ководствоваться уже более отдаленными мотивами: «Сделаем для де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сада игрушки», «Поможем малышам». В этом они часто осознают свой гражданский долг.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при выполнении учащимися любых общественно полезных дел нужно показывать общественную необходимость их труда, ставить перед ними доступную и вместе с тем значимую в общественном отн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цель.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 в общественно полезном труде является и то, что он напра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на развитие инициативы школьников. Эта особенность общественно полезного труда имеет большое значение в работе с учащимися спец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коррекционных школ VIII вида, страдающими пассивным отн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к жизни.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специальных коррекционных школ VIII вида принимают участие в общественно полезном труде, который можно разделить на две группы: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общественно полезный труд в школе;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общественно полезный труд вне школы. При этом конкретные дела для учащихся городских и сельских школ будут различны.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первой группе следует отнести: участие в самообслуживании, изг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товление и ремонт учебного оборудования и инвентаря, участие в ремо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школьного здания, выполнение заказов предприятий и организаций в учебных мастерских, работу на пришкольном участке и благоустройство школьной территории, помощь в работе библиотеки и методического к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бинета школы.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второй группе можно отнести: работы по охране в близлежащих скверах зеленых насаждений, заготовку и развешивание кормушек для птиц, заботу о памятниках героям, помощь колхозам, совхозам, предпр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ятиям, общественно полезный труд в пионерских лагерях, сбор металл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 и макулатуры.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школе в содержание общественно полезного труда входит участие детей в сельскохозяйственных работах.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коррекционной школе VIII вида огромное значение для воспитания учащихся имеет</w:t>
      </w:r>
      <w:r w:rsidR="001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производительный труд,</w:t>
      </w:r>
      <w:r w:rsidR="001C1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дает 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бятам возможность овладеть рабочей профессией.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 по профессионально-трудовому обучению с IV класса предусмотрена работа детей с нарушением интеллекта учащихся в м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стерских и на пришкольных участках. Такой труд уже является произв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дительным, создающим материальные ценности.</w:t>
      </w:r>
    </w:p>
    <w:p w:rsidR="003F54E2" w:rsidRPr="00FE04E2" w:rsidRDefault="003F54E2" w:rsidP="00393228">
      <w:pPr>
        <w:shd w:val="clear" w:color="auto" w:fill="FFFFFF"/>
        <w:spacing w:after="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Общественная значимость труда формирует социальные мотивы, 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вышает его воспитательную роль. В мастерских дети изготовляют ра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пособия для учебных кабинетов, предметы бытового пользов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спален и игровых комнат. Учащиеся могут выполнять отдельные несложные детали или предметы по заказу предприятий (например, мешки для пылесосов по заказу фабрики). Очень важно, чтобы ученики в мастерских имели возможность использовать свои знания по арифмет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черчению и другим учебным предметам. Это помогает умственно 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сталым детям развить познавательные интересы, более глубоко осознать учебный материал. Эта задача решается легче, если в конце каждого учебного года (с V по VIII класс) проводить производственную практ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ку. Она организуется непосредственно на производстве и позволяет 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учащимся необходимость общеобразовательной подготовки ряд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рабочего и колхозника. Очень полезна постоянная связь школьника с производством, взаимные обязательства учащихся и рабочих шефств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предприятий, взаимная информация о трудностях и удачах в раб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те. Многие вспомогательные школы держат тесную связь с шефскими предприятиями, регулярно организуют экскурсии на заводы, в колхозы, устраивают витрины, стенды, посвященные жизни шефствующих пре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и отдельным передовикам производства.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эта работа, а также овладение трудовыми навыками в школьной мастерской готовят учащихся к участию в производительном труде, к овладению определенной профессией.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Производственное обучение и производительный труд — заверша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этап практической подготовки учащихся к будущей работе на пре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приятиях. Особое значение приобретает производительный труд уч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специальной коррекционной школы VIII вида в сельском хозя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стве. Работа на свежем воздухе и в более спокойной (чем на заводе) 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становке помогает корригировать дефекты учащихся специальной ко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рекционной школы VIII вида.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Производительный труд развивает чувство долга, чувство ответстве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за результаты своей работы перед производственным коллективом, у школьников сформировывается убеждение в необходимости труда для общества как способа удовлетворить материальные потребности каждого человека.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видов и объектов труда учитывается их общественная и воспитательная ценность, посильность для учащихся, практическая во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будущего трудоустройства.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по профессионально-трудовому обучению специальных коррекционных школ VIII вида предусмотрен ряд профессий, которыми 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овладеть умственно отсталые ученики. Поэтому наши выпускники могут трудиться в самых различных областях народного хозяйства.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приемлемых для учащихся специальной коррекционной школы VIII вида видов производительного труда требует объединения усилий дефектологов, специалистов производства и врачей, так как жизнь 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стоянно вносит свои коррективы в этот вопрос.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методика производственного обучения и руководства им тоже требует более полной разработки, но уже и сейчас на основании опыта работы специальных коррекционных школ VIII вида можно сд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некоторые выводы о том, какие условия нужно соблюдать для пол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более высокого воспитательного эффекта.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организации производственного обучения должна быть п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ложена общественная значимость производительного труда, системати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производственных заданий и их коллективный характер.</w:t>
      </w:r>
    </w:p>
    <w:p w:rsidR="003F54E2" w:rsidRPr="00FE04E2" w:rsidRDefault="003F54E2" w:rsidP="00393228">
      <w:pPr>
        <w:shd w:val="clear" w:color="auto" w:fill="FFFFFF"/>
        <w:spacing w:before="225" w:after="100" w:afterAutospacing="1" w:line="288" w:lineRule="atLeast"/>
        <w:ind w:right="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стимулировать у детей положительное отношение к труду, многими школами разработана система поощрения: переходящие вымпелы, премии, вынесение благодарностей и т. д. Организуются также праздники труда, на которых в торжественной обстановке отмечается работа отдельных классов и учащихся. Поощрения возможны и в том случае, если не все еще удалось хорошо, но проявлено много стараний и трудолюбия. При оценке результатов необходимо учитывать формир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новых отношений и мотивов труда, причем эту оценку должны д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сами учащиеся.</w:t>
      </w:r>
    </w:p>
    <w:p w:rsidR="005114E9" w:rsidRDefault="005114E9" w:rsidP="00393228">
      <w:pPr>
        <w:jc w:val="both"/>
      </w:pPr>
    </w:p>
    <w:sectPr w:rsidR="005114E9" w:rsidSect="004B30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DE"/>
    <w:rsid w:val="001C1D2D"/>
    <w:rsid w:val="00393228"/>
    <w:rsid w:val="003F54E2"/>
    <w:rsid w:val="004B30F3"/>
    <w:rsid w:val="005114E9"/>
    <w:rsid w:val="00C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C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C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3422</Words>
  <Characters>19512</Characters>
  <Application>Microsoft Office Word</Application>
  <DocSecurity>0</DocSecurity>
  <Lines>162</Lines>
  <Paragraphs>45</Paragraphs>
  <ScaleCrop>false</ScaleCrop>
  <Company/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2015-01-06T09:31:00Z</dcterms:created>
  <dcterms:modified xsi:type="dcterms:W3CDTF">2016-03-01T15:46:00Z</dcterms:modified>
</cp:coreProperties>
</file>