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7" w:rsidRPr="00D472CA" w:rsidRDefault="00D472CA" w:rsidP="00D472CA">
      <w:pPr>
        <w:jc w:val="center"/>
        <w:rPr>
          <w:rFonts w:asciiTheme="minorHAnsi" w:hAnsiTheme="minorHAnsi"/>
          <w:b/>
          <w:sz w:val="28"/>
        </w:rPr>
      </w:pPr>
      <w:r w:rsidRPr="00D472CA">
        <w:rPr>
          <w:rFonts w:asciiTheme="minorHAnsi" w:hAnsiTheme="minorHAnsi"/>
          <w:b/>
          <w:sz w:val="28"/>
        </w:rPr>
        <w:t>Анализ урока</w:t>
      </w:r>
    </w:p>
    <w:p w:rsidR="00D472CA" w:rsidRPr="00D472CA" w:rsidRDefault="00D472CA" w:rsidP="00D472CA">
      <w:pPr>
        <w:rPr>
          <w:rFonts w:asciiTheme="minorHAnsi" w:hAnsiTheme="minorHAnsi"/>
        </w:rPr>
      </w:pPr>
      <w:r w:rsidRPr="00D472CA">
        <w:rPr>
          <w:rFonts w:asciiTheme="minorHAnsi" w:hAnsiTheme="minorHAnsi"/>
          <w:b/>
        </w:rPr>
        <w:t xml:space="preserve">Дата </w:t>
      </w:r>
      <w:r w:rsidRPr="00D472CA">
        <w:rPr>
          <w:rFonts w:asciiTheme="minorHAnsi" w:hAnsiTheme="minorHAnsi"/>
          <w:b/>
        </w:rPr>
        <w:t>урока</w:t>
      </w:r>
      <w:r w:rsidRPr="00D472CA">
        <w:rPr>
          <w:rFonts w:asciiTheme="minorHAnsi" w:hAnsiTheme="minorHAnsi"/>
        </w:rPr>
        <w:t>: 9</w:t>
      </w:r>
      <w:r w:rsidRPr="00D472CA">
        <w:rPr>
          <w:rFonts w:asciiTheme="minorHAnsi" w:hAnsiTheme="minorHAnsi"/>
        </w:rPr>
        <w:t>.12.2014</w:t>
      </w:r>
    </w:p>
    <w:p w:rsidR="00D472CA" w:rsidRPr="00D472CA" w:rsidRDefault="00D472CA" w:rsidP="00D472CA">
      <w:pPr>
        <w:rPr>
          <w:rFonts w:asciiTheme="minorHAnsi" w:hAnsiTheme="minorHAnsi"/>
        </w:rPr>
      </w:pPr>
      <w:r w:rsidRPr="00D472CA">
        <w:rPr>
          <w:rFonts w:asciiTheme="minorHAnsi" w:hAnsiTheme="minorHAnsi"/>
          <w:b/>
        </w:rPr>
        <w:t>Время</w:t>
      </w:r>
      <w:r w:rsidRPr="00D472CA">
        <w:rPr>
          <w:rFonts w:asciiTheme="minorHAnsi" w:hAnsiTheme="minorHAnsi"/>
        </w:rPr>
        <w:t>: 45 минут</w:t>
      </w:r>
    </w:p>
    <w:p w:rsidR="00D472CA" w:rsidRPr="00D472CA" w:rsidRDefault="00D472CA" w:rsidP="00D472CA">
      <w:pPr>
        <w:rPr>
          <w:rFonts w:asciiTheme="minorHAnsi" w:hAnsiTheme="minorHAnsi"/>
        </w:rPr>
      </w:pPr>
      <w:r w:rsidRPr="00D472CA">
        <w:rPr>
          <w:rFonts w:asciiTheme="minorHAnsi" w:hAnsiTheme="minorHAnsi"/>
          <w:b/>
        </w:rPr>
        <w:t>Класс</w:t>
      </w:r>
      <w:r w:rsidRPr="00D472CA">
        <w:rPr>
          <w:rFonts w:asciiTheme="minorHAnsi" w:hAnsiTheme="minorHAnsi"/>
        </w:rPr>
        <w:t>: 6</w:t>
      </w:r>
    </w:p>
    <w:p w:rsidR="00D472CA" w:rsidRPr="00D472CA" w:rsidRDefault="00D472CA" w:rsidP="00D472CA">
      <w:pPr>
        <w:rPr>
          <w:rFonts w:asciiTheme="minorHAnsi" w:hAnsiTheme="minorHAnsi"/>
        </w:rPr>
      </w:pPr>
      <w:r w:rsidRPr="00D472CA">
        <w:rPr>
          <w:rFonts w:asciiTheme="minorHAnsi" w:hAnsiTheme="minorHAnsi"/>
          <w:b/>
        </w:rPr>
        <w:t>Тема</w:t>
      </w:r>
      <w:r w:rsidRPr="00D472CA">
        <w:rPr>
          <w:rFonts w:asciiTheme="minorHAnsi" w:hAnsiTheme="minorHAnsi"/>
        </w:rPr>
        <w:t>: «Былинные традиции в произведениях русских авторов»  на материале стихотворения Н.С.</w:t>
      </w:r>
      <w:r>
        <w:rPr>
          <w:rFonts w:asciiTheme="minorHAnsi" w:hAnsiTheme="minorHAnsi"/>
        </w:rPr>
        <w:t xml:space="preserve"> </w:t>
      </w:r>
      <w:r w:rsidRPr="00D472CA">
        <w:rPr>
          <w:rFonts w:asciiTheme="minorHAnsi" w:hAnsiTheme="minorHAnsi"/>
        </w:rPr>
        <w:t>Гумилёва «Змей»</w:t>
      </w:r>
    </w:p>
    <w:p w:rsidR="00D472CA" w:rsidRPr="00D472CA" w:rsidRDefault="00D472CA" w:rsidP="00D472CA">
      <w:pPr>
        <w:rPr>
          <w:rFonts w:asciiTheme="minorHAnsi" w:hAnsiTheme="minorHAnsi"/>
          <w:sz w:val="28"/>
        </w:rPr>
      </w:pPr>
    </w:p>
    <w:p w:rsidR="00D472CA" w:rsidRDefault="00D472CA" w:rsidP="00D472CA">
      <w:pPr>
        <w:jc w:val="center"/>
        <w:rPr>
          <w:rFonts w:asciiTheme="minorHAnsi" w:hAnsiTheme="minorHAnsi"/>
          <w:b/>
          <w:sz w:val="28"/>
        </w:rPr>
      </w:pPr>
      <w:r w:rsidRPr="00D472CA">
        <w:rPr>
          <w:rFonts w:asciiTheme="minorHAnsi" w:hAnsiTheme="minorHAnsi"/>
          <w:b/>
          <w:sz w:val="28"/>
        </w:rPr>
        <w:t>Ход урока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1242"/>
        <w:gridCol w:w="8222"/>
        <w:gridCol w:w="5670"/>
      </w:tblGrid>
      <w:tr w:rsidR="00D472CA" w:rsidTr="00D472CA">
        <w:tc>
          <w:tcPr>
            <w:tcW w:w="1242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>Время урока</w:t>
            </w:r>
          </w:p>
        </w:tc>
        <w:tc>
          <w:tcPr>
            <w:tcW w:w="8222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>Что делает учитель</w:t>
            </w:r>
          </w:p>
        </w:tc>
        <w:tc>
          <w:tcPr>
            <w:tcW w:w="5670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>Что делают ученики</w:t>
            </w:r>
          </w:p>
        </w:tc>
      </w:tr>
      <w:tr w:rsidR="00D472CA" w:rsidTr="00D472CA">
        <w:tc>
          <w:tcPr>
            <w:tcW w:w="1242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>1-4 минуты</w:t>
            </w:r>
          </w:p>
        </w:tc>
        <w:tc>
          <w:tcPr>
            <w:tcW w:w="8222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Добрый день, я вас приветствую. Рассаживайтесь, готовьтесь к уроку.</w:t>
            </w:r>
          </w:p>
        </w:tc>
        <w:tc>
          <w:tcPr>
            <w:tcW w:w="5670" w:type="dxa"/>
          </w:tcPr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Заходят в класс, готовятся к уроку, достают учебники и тетради.</w:t>
            </w:r>
          </w:p>
        </w:tc>
      </w:tr>
      <w:tr w:rsidR="00D472CA" w:rsidTr="00D472CA">
        <w:tc>
          <w:tcPr>
            <w:tcW w:w="1242" w:type="dxa"/>
          </w:tcPr>
          <w:p w:rsidR="00D472CA" w:rsidRPr="00D472CA" w:rsidRDefault="00B81F0D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4-10</w:t>
            </w:r>
          </w:p>
        </w:tc>
        <w:tc>
          <w:tcPr>
            <w:tcW w:w="8222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Сегодня на уроке мы с вами будем изучать балладу русского поэта Серебряного века Н.С. Гумилева. С творчеством этого поэта ближе вы познакомитесь уже в старших классах, а сегодня мы будет говорить о балладе  «Змей». </w:t>
            </w:r>
            <w:r>
              <w:rPr>
                <w:rFonts w:asciiTheme="minorHAnsi" w:hAnsiTheme="minorHAnsi"/>
                <w:sz w:val="22"/>
              </w:rPr>
              <w:t xml:space="preserve">Запишите, пожалуйста, </w:t>
            </w:r>
            <w:r>
              <w:rPr>
                <w:rFonts w:asciiTheme="minorHAnsi" w:hAnsiTheme="minorHAnsi"/>
                <w:sz w:val="22"/>
              </w:rPr>
              <w:t>в тетрадях число и</w:t>
            </w:r>
            <w:r>
              <w:rPr>
                <w:rFonts w:asciiTheme="minorHAnsi" w:hAnsiTheme="minorHAnsi"/>
                <w:sz w:val="22"/>
              </w:rPr>
              <w:t xml:space="preserve"> тему нашего урока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Но прежде, чем познакомиться с текстом, давайте прочитаем статью о ней, которая дана нам в учебнике. Кто прочитает статью вслух? Маша, читай, пожалуйста.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Спасибо, Маша. Что важного мы можем подчерпнуть для себя из этой статьи? Давайте зафиксируем это в своих тетрадях. </w:t>
            </w:r>
          </w:p>
        </w:tc>
        <w:tc>
          <w:tcPr>
            <w:tcW w:w="5670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 число и тему урока.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Ученица читает статью вслух, остальные следят по тексту.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 в тетради, что это баллада основана на монологе, в ней говорится о чудесных временах, героем баллады является не богатырь, а Змей.</w:t>
            </w:r>
          </w:p>
        </w:tc>
      </w:tr>
      <w:tr w:rsidR="00D472CA" w:rsidTr="00D472CA">
        <w:tc>
          <w:tcPr>
            <w:tcW w:w="1242" w:type="dxa"/>
          </w:tcPr>
          <w:p w:rsidR="00D472CA" w:rsidRPr="00D472CA" w:rsidRDefault="002874B9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10-20</w:t>
            </w:r>
            <w:r w:rsidR="00B81F0D">
              <w:rPr>
                <w:rFonts w:asciiTheme="minorHAnsi" w:hAnsiTheme="minorHAnsi"/>
                <w:sz w:val="22"/>
              </w:rPr>
              <w:t>мин</w:t>
            </w:r>
          </w:p>
        </w:tc>
        <w:tc>
          <w:tcPr>
            <w:tcW w:w="8222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Хорошо. А теперь познакомимся с текстом. Открываем учебники на странице, где расположен текст баллады и внимательно следим.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Учитель выразительно читает балладу.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В балладе встречаются слова, которые могут быть некоторым из вас непонятны. Давайте разберем и объясним их вместе. 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В балладе упоминается имя </w:t>
            </w:r>
            <w:proofErr w:type="spellStart"/>
            <w:r>
              <w:rPr>
                <w:rFonts w:asciiTheme="minorHAnsi" w:hAnsiTheme="minorHAnsi"/>
                <w:sz w:val="22"/>
              </w:rPr>
              <w:t>Вольга</w:t>
            </w:r>
            <w:proofErr w:type="spellEnd"/>
            <w:r>
              <w:rPr>
                <w:rFonts w:asciiTheme="minorHAnsi" w:hAnsiTheme="minorHAnsi"/>
                <w:sz w:val="22"/>
              </w:rPr>
              <w:t>. Кто-то может сказать, кто это такой? Ваня?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Да, молодец Ваня. Запишите в тетради: «</w:t>
            </w:r>
            <w:proofErr w:type="spellStart"/>
            <w:r>
              <w:rPr>
                <w:rFonts w:asciiTheme="minorHAnsi" w:hAnsiTheme="minorHAnsi"/>
                <w:sz w:val="22"/>
              </w:rPr>
              <w:t>Вольга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- вариант</w:t>
            </w:r>
            <w:r w:rsidRPr="00D472CA">
              <w:rPr>
                <w:rFonts w:asciiTheme="minorHAnsi" w:hAnsiTheme="minorHAnsi"/>
                <w:sz w:val="22"/>
              </w:rPr>
              <w:t xml:space="preserve"> имени “старшего” богатыря 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Волха</w:t>
            </w:r>
            <w:proofErr w:type="spellEnd"/>
            <w:r w:rsidRPr="00D472C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Всеславьич</w:t>
            </w:r>
            <w:r>
              <w:rPr>
                <w:rFonts w:asciiTheme="minorHAnsi" w:hAnsiTheme="minorHAnsi"/>
                <w:sz w:val="22"/>
              </w:rPr>
              <w:t>а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». Записали, отложите ручки в сторону и послушайте немного об этом богатыре: </w:t>
            </w:r>
            <w:r w:rsidRPr="00D472CA">
              <w:rPr>
                <w:rFonts w:asciiTheme="minorHAnsi" w:hAnsiTheme="minorHAnsi"/>
                <w:sz w:val="22"/>
              </w:rPr>
              <w:t>«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Вольга</w:t>
            </w:r>
            <w:proofErr w:type="spellEnd"/>
            <w:r w:rsidRPr="00D472CA">
              <w:rPr>
                <w:rFonts w:asciiTheme="minorHAnsi" w:hAnsiTheme="minorHAnsi"/>
                <w:sz w:val="22"/>
              </w:rPr>
              <w:t xml:space="preserve"> может оборачиваться разными зверями, т.е. колдовать, 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волховать</w:t>
            </w:r>
            <w:proofErr w:type="spellEnd"/>
            <w:r w:rsidRPr="00D472CA">
              <w:rPr>
                <w:rFonts w:asciiTheme="minorHAnsi" w:hAnsiTheme="minorHAnsi"/>
                <w:sz w:val="22"/>
              </w:rPr>
              <w:t xml:space="preserve"> (имя 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Волх</w:t>
            </w:r>
            <w:proofErr w:type="spellEnd"/>
            <w:r w:rsidRPr="00D472CA">
              <w:rPr>
                <w:rFonts w:asciiTheme="minorHAnsi" w:hAnsiTheme="minorHAnsi"/>
                <w:sz w:val="22"/>
              </w:rPr>
              <w:t xml:space="preserve"> – </w:t>
            </w:r>
            <w:proofErr w:type="gramStart"/>
            <w:r w:rsidRPr="00D472CA">
              <w:rPr>
                <w:rFonts w:asciiTheme="minorHAnsi" w:hAnsiTheme="minorHAnsi"/>
                <w:sz w:val="22"/>
              </w:rPr>
              <w:t>от</w:t>
            </w:r>
            <w:proofErr w:type="gramEnd"/>
            <w:r w:rsidRPr="00D472CA">
              <w:rPr>
                <w:rFonts w:asciiTheme="minorHAnsi" w:hAnsiTheme="minorHAnsi"/>
                <w:sz w:val="22"/>
              </w:rPr>
              <w:t xml:space="preserve"> волхв). Благодаря этой способности он завоёвывает Индийское царство. Чудесно его рождение: его отец – “лютый змей”, в момент его рожде</w:t>
            </w:r>
            <w:r>
              <w:rPr>
                <w:rFonts w:asciiTheme="minorHAnsi" w:hAnsiTheme="minorHAnsi"/>
                <w:sz w:val="22"/>
              </w:rPr>
              <w:t xml:space="preserve">ния “подрожала сыра </w:t>
            </w:r>
            <w:proofErr w:type="gramStart"/>
            <w:r>
              <w:rPr>
                <w:rFonts w:asciiTheme="minorHAnsi" w:hAnsiTheme="minorHAnsi"/>
                <w:sz w:val="22"/>
              </w:rPr>
              <w:t>земля</w:t>
            </w:r>
            <w:proofErr w:type="gramEnd"/>
            <w:r>
              <w:rPr>
                <w:rFonts w:asciiTheme="minorHAnsi" w:hAnsiTheme="minorHAnsi"/>
                <w:sz w:val="22"/>
              </w:rPr>
              <w:t>… а си</w:t>
            </w:r>
            <w:r w:rsidRPr="00D472CA">
              <w:rPr>
                <w:rFonts w:asciiTheme="minorHAnsi" w:hAnsiTheme="minorHAnsi"/>
                <w:sz w:val="22"/>
              </w:rPr>
              <w:t xml:space="preserve">нее море 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сколыбалося</w:t>
            </w:r>
            <w:proofErr w:type="spellEnd"/>
            <w:r w:rsidRPr="00D472CA">
              <w:rPr>
                <w:rFonts w:asciiTheme="minorHAnsi" w:hAnsiTheme="minorHAnsi"/>
                <w:sz w:val="22"/>
              </w:rPr>
              <w:t xml:space="preserve">”, “на </w:t>
            </w:r>
            <w:r>
              <w:rPr>
                <w:rFonts w:asciiTheme="minorHAnsi" w:hAnsiTheme="minorHAnsi"/>
                <w:sz w:val="22"/>
              </w:rPr>
              <w:lastRenderedPageBreak/>
              <w:t>небе просветил светел ме</w:t>
            </w:r>
            <w:r w:rsidRPr="00D472CA">
              <w:rPr>
                <w:rFonts w:asciiTheme="minorHAnsi" w:hAnsiTheme="minorHAnsi"/>
                <w:sz w:val="22"/>
              </w:rPr>
              <w:t>сяц”»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 xml:space="preserve">«Раньше люди верили, что у женщины может </w:t>
            </w:r>
            <w:proofErr w:type="gramStart"/>
            <w:r w:rsidRPr="00D472CA">
              <w:rPr>
                <w:rFonts w:asciiTheme="minorHAnsi" w:hAnsiTheme="minorHAnsi"/>
                <w:sz w:val="22"/>
              </w:rPr>
              <w:t>родить-</w:t>
            </w:r>
            <w:proofErr w:type="spellStart"/>
            <w:r w:rsidRPr="00D472CA">
              <w:rPr>
                <w:rFonts w:asciiTheme="minorHAnsi" w:hAnsiTheme="minorHAnsi"/>
                <w:sz w:val="22"/>
              </w:rPr>
              <w:t>ся</w:t>
            </w:r>
            <w:proofErr w:type="spellEnd"/>
            <w:proofErr w:type="gramEnd"/>
            <w:r w:rsidRPr="00D472CA">
              <w:rPr>
                <w:rFonts w:asciiTheme="minorHAnsi" w:hAnsiTheme="minorHAnsi"/>
                <w:sz w:val="22"/>
              </w:rPr>
              <w:t xml:space="preserve"> ребёнок от отца-змея. От такого брака появляются великие личности, соединившие в себе человеческие черты от матери и свойства отца, который даёт своему чаду невиданную силу, способность понимать язык зверей и птиц, </w:t>
            </w:r>
            <w:proofErr w:type="gramStart"/>
            <w:r w:rsidRPr="00D472CA">
              <w:rPr>
                <w:rFonts w:asciiTheme="minorHAnsi" w:hAnsiTheme="minorHAnsi"/>
                <w:sz w:val="22"/>
              </w:rPr>
              <w:t>превращаться</w:t>
            </w:r>
            <w:proofErr w:type="gramEnd"/>
            <w:r w:rsidRPr="00D472CA">
              <w:rPr>
                <w:rFonts w:asciiTheme="minorHAnsi" w:hAnsiTheme="minorHAnsi"/>
                <w:sz w:val="22"/>
              </w:rPr>
              <w:t xml:space="preserve"> во что пожелает и многое другое»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Идем дальше. Мы встречаем слово </w:t>
            </w:r>
            <w:proofErr w:type="spellStart"/>
            <w:r>
              <w:rPr>
                <w:rFonts w:asciiTheme="minorHAnsi" w:hAnsiTheme="minorHAnsi"/>
                <w:sz w:val="22"/>
              </w:rPr>
              <w:t>Лагор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. В учебнике нам дана сноска к этому слову. Даша, прочитай нам её, пожалуйста. Спасибо. Итак, </w:t>
            </w:r>
            <w:proofErr w:type="spellStart"/>
            <w:r>
              <w:rPr>
                <w:rFonts w:asciiTheme="minorHAnsi" w:hAnsiTheme="minorHAnsi"/>
                <w:sz w:val="22"/>
              </w:rPr>
              <w:t>Лагор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город в Индии. </w:t>
            </w:r>
            <w:r w:rsidRPr="00D472CA">
              <w:rPr>
                <w:rFonts w:asciiTheme="minorHAnsi" w:hAnsiTheme="minorHAnsi"/>
                <w:sz w:val="22"/>
              </w:rPr>
              <w:t xml:space="preserve">В нём </w:t>
            </w:r>
            <w:r>
              <w:rPr>
                <w:rFonts w:asciiTheme="minorHAnsi" w:hAnsiTheme="minorHAnsi"/>
                <w:sz w:val="22"/>
              </w:rPr>
              <w:t>с</w:t>
            </w:r>
            <w:r w:rsidRPr="00D472CA">
              <w:rPr>
                <w:rFonts w:asciiTheme="minorHAnsi" w:hAnsiTheme="minorHAnsi"/>
                <w:sz w:val="22"/>
              </w:rPr>
              <w:t>охранились пагоды, мечети, цитадель, караван-сарай, мавзолеи, дворец владетельных князей сикхов. Для многих русских поэтов, мыслителей начала XX века Индия считала</w:t>
            </w:r>
            <w:r>
              <w:rPr>
                <w:rFonts w:asciiTheme="minorHAnsi" w:hAnsiTheme="minorHAnsi"/>
                <w:sz w:val="22"/>
              </w:rPr>
              <w:t>сь страной-сказкой, страной сча</w:t>
            </w:r>
            <w:r w:rsidRPr="00D472CA">
              <w:rPr>
                <w:rFonts w:asciiTheme="minorHAnsi" w:hAnsiTheme="minorHAnsi"/>
                <w:sz w:val="22"/>
              </w:rPr>
              <w:t>стья.</w:t>
            </w:r>
            <w:r>
              <w:rPr>
                <w:rFonts w:asciiTheme="minorHAnsi" w:hAnsiTheme="minorHAnsi"/>
                <w:sz w:val="22"/>
              </w:rPr>
              <w:t xml:space="preserve"> А теперь перепишите в тетради из сноски, что такое </w:t>
            </w:r>
            <w:proofErr w:type="spellStart"/>
            <w:r>
              <w:rPr>
                <w:rFonts w:asciiTheme="minorHAnsi" w:hAnsiTheme="minorHAnsi"/>
                <w:sz w:val="22"/>
              </w:rPr>
              <w:t>Лагор</w:t>
            </w:r>
            <w:proofErr w:type="spellEnd"/>
            <w:r>
              <w:rPr>
                <w:rFonts w:asciiTheme="minorHAnsi" w:hAnsiTheme="minorHAnsi"/>
                <w:sz w:val="22"/>
              </w:rPr>
              <w:t>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А ещё читая балладу, мы встречаем некое животное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Что это за животное? Кто-нибудь знает о нем? 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Тогда давайте запишем, что тур – это предок современной коровы.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В </w:t>
            </w:r>
            <w:r w:rsidRPr="00D472CA">
              <w:rPr>
                <w:rFonts w:asciiTheme="minorHAnsi" w:hAnsiTheme="minorHAnsi"/>
                <w:sz w:val="22"/>
              </w:rPr>
              <w:t>Средние века эти могучие животные водились в лесах Европы и были желанным охотничьим трофеем. В 1627 г. в Польше был убит последний на земле тур. Незадолго до Второй мировой войны немецкие з</w:t>
            </w:r>
            <w:r>
              <w:rPr>
                <w:rFonts w:asciiTheme="minorHAnsi" w:hAnsiTheme="minorHAnsi"/>
                <w:sz w:val="22"/>
              </w:rPr>
              <w:t>ооло</w:t>
            </w:r>
            <w:r w:rsidRPr="00D472CA">
              <w:rPr>
                <w:rFonts w:asciiTheme="minorHAnsi" w:hAnsiTheme="minorHAnsi"/>
                <w:sz w:val="22"/>
              </w:rPr>
              <w:t xml:space="preserve">ги братья Хек попытались заново “собрать воедино” разбросанные по породам домашнего быка гены тура. 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 w:rsidRPr="00D472CA">
              <w:rPr>
                <w:rFonts w:asciiTheme="minorHAnsi" w:hAnsiTheme="minorHAnsi"/>
                <w:sz w:val="22"/>
              </w:rPr>
              <w:t>Да, было выведено животное, внешне неотличимое от тура. Но это лишь порода домашнего скота.</w:t>
            </w:r>
          </w:p>
        </w:tc>
        <w:tc>
          <w:tcPr>
            <w:tcW w:w="5670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Открывают страницу с балладой, слушают учителя и следят за ним по тексту.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Ученик отвечает, что </w:t>
            </w:r>
            <w:proofErr w:type="spellStart"/>
            <w:r>
              <w:rPr>
                <w:rFonts w:asciiTheme="minorHAnsi" w:hAnsiTheme="minorHAnsi"/>
                <w:sz w:val="22"/>
              </w:rPr>
              <w:t>Вольга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русский богатырь.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Записывают. Слушают учителя.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Ученица читает: «</w:t>
            </w:r>
            <w:proofErr w:type="spellStart"/>
            <w:r>
              <w:rPr>
                <w:rFonts w:asciiTheme="minorHAnsi" w:hAnsiTheme="minorHAnsi"/>
                <w:sz w:val="22"/>
              </w:rPr>
              <w:t>Лагор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древний город в Индии». Слушают учителя. Записывают в тетради.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Находят в тексте слово «тур». 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«Не знаем»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 определение, слушают объяснение учителя.</w:t>
            </w:r>
          </w:p>
        </w:tc>
      </w:tr>
      <w:tr w:rsidR="00D472CA" w:rsidTr="00D472CA">
        <w:tc>
          <w:tcPr>
            <w:tcW w:w="1242" w:type="dxa"/>
          </w:tcPr>
          <w:p w:rsidR="00D472CA" w:rsidRPr="00D472CA" w:rsidRDefault="002874B9" w:rsidP="002874B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20-27мин</w:t>
            </w:r>
          </w:p>
        </w:tc>
        <w:tc>
          <w:tcPr>
            <w:tcW w:w="8222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Хорошо, мы разобрались с неизвестными словами. А теперь, скажите мне, пожалуйста, как звучит баллада?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Мелодично и плавно, верно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Значит, наверное, её можно спеть?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Давайте послушаем, как эту балладу исполняет группа «Мельница». Согласны?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Ну, что, понравилось?</w:t>
            </w:r>
          </w:p>
        </w:tc>
        <w:tc>
          <w:tcPr>
            <w:tcW w:w="5670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«Тихо, спокойно, плавно, мелодично».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«Да».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«Давайте». Слушают песню, смотрят видеоряд.</w:t>
            </w:r>
          </w:p>
          <w:p w:rsidR="00D472CA" w:rsidRP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«Да!»</w:t>
            </w:r>
          </w:p>
        </w:tc>
      </w:tr>
      <w:tr w:rsidR="00D472CA" w:rsidTr="00D472CA">
        <w:tc>
          <w:tcPr>
            <w:tcW w:w="1242" w:type="dxa"/>
          </w:tcPr>
          <w:p w:rsidR="00D472CA" w:rsidRPr="00D472CA" w:rsidRDefault="002874B9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</w:t>
            </w:r>
            <w:r w:rsidR="00B81F0D">
              <w:rPr>
                <w:rFonts w:asciiTheme="minorHAnsi" w:hAnsiTheme="minorHAnsi"/>
                <w:sz w:val="22"/>
              </w:rPr>
              <w:t>-45 мин</w:t>
            </w:r>
          </w:p>
        </w:tc>
        <w:tc>
          <w:tcPr>
            <w:tcW w:w="8222" w:type="dxa"/>
          </w:tcPr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Ну а теперь поработаем с текстом.</w:t>
            </w:r>
          </w:p>
          <w:p w:rsidR="00D472CA" w:rsidRDefault="00D472CA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Я уже неоднократно говорила, что это баллада. А докажите мне, что это именно баллада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И подтвердите текстом.</w:t>
            </w:r>
            <w:r w:rsidR="00E64401">
              <w:rPr>
                <w:rFonts w:asciiTheme="minorHAnsi" w:hAnsiTheme="minorHAnsi"/>
                <w:sz w:val="22"/>
              </w:rPr>
              <w:t xml:space="preserve"> Кому сложно, откройте наши предыдущие уроки, где мы составляли таблицу про особенности былин и баллад.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Хорошо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В первую очередь мы сказали, что начинается баллады пейзажем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А как вы думаете, для чего Н.С. Гумилев показывает нам картину окружающего мира?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Да, чтобы мы представили, как всё выглядело, автор готовит нас, показывает, о чем пойдет речь. Запишите это в свои тетради.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А ещё </w:t>
            </w:r>
            <w:proofErr w:type="gramStart"/>
            <w:r>
              <w:rPr>
                <w:rFonts w:asciiTheme="minorHAnsi" w:hAnsiTheme="minorHAnsi"/>
                <w:sz w:val="22"/>
              </w:rPr>
              <w:t>Ваня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верно сказал - баллада построена на монологе. </w:t>
            </w:r>
            <w:proofErr w:type="gramStart"/>
            <w:r>
              <w:rPr>
                <w:rFonts w:asciiTheme="minorHAnsi" w:hAnsiTheme="minorHAnsi"/>
                <w:sz w:val="22"/>
              </w:rPr>
              <w:t>А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чей это монолог?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Абсолютно верно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Давайте поговорим о Змее подробнее.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Найдите по тексту информацию о нем. Где он живет, как он выглядит?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Хорошо, молодцы. 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А помните, мы с вами говорили, что в балладах на первом месте стоят не поступки? Что главное в балладе?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Верно. Какие же чувства испытывает Змей?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Точно ли он злится? Грустит? А если точнее?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Вот, Лиза уже ближе. Чего он не понимает?</w:t>
            </w:r>
          </w:p>
          <w:p w:rsidR="00E64401" w:rsidRDefault="00E64401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Да, верно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Давайте найдем это в тексте.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Очень хорошо. Что потом происходит? О чем Змей говорит?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Так, правильно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Он завидует пастуху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А почему?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Всё так. Наш герой завидует, он одинок. Он несчастен. Вы с этим согласны?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А теперь давайте посмотрим вот на что: мы с вами говорили о балладах, былинах. И там мы встречали змеев. Этот змей, он такой </w:t>
            </w:r>
            <w:proofErr w:type="gramStart"/>
            <w:r>
              <w:rPr>
                <w:rFonts w:asciiTheme="minorHAnsi" w:hAnsiTheme="minorHAnsi"/>
                <w:sz w:val="22"/>
              </w:rPr>
              <w:t>же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как и предыдущие?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Конечно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нет. Давайте в ваших тетрадях составим небольшую сравнительную табличку.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В предыдущих произведениях змей </w:t>
            </w:r>
            <w:proofErr w:type="gramStart"/>
            <w:r>
              <w:rPr>
                <w:rFonts w:asciiTheme="minorHAnsi" w:hAnsiTheme="minorHAnsi"/>
                <w:sz w:val="22"/>
              </w:rPr>
              <w:t>был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каким героем? А здесь можем мы утверждать абсолютно точно, что </w:t>
            </w:r>
            <w:proofErr w:type="gramStart"/>
            <w:r>
              <w:rPr>
                <w:rFonts w:asciiTheme="minorHAnsi" w:hAnsiTheme="minorHAnsi"/>
                <w:sz w:val="22"/>
              </w:rPr>
              <w:t>что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он отрицательный? Не совсем, да.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Показывали ли нам когда-нибудь чувства и переживания змея? А давайте посмотрим, так ли в этой балладе?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Что главное для змея здесь и раньше?</w:t>
            </w:r>
          </w:p>
          <w:p w:rsidR="00A54802" w:rsidRDefault="00A54802" w:rsidP="00D472C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А какие чувства вы испытываете по отношению к этому змею? Вот он одинок, </w:t>
            </w:r>
            <w:r w:rsidR="00B81F0D">
              <w:rPr>
                <w:rFonts w:asciiTheme="minorHAnsi" w:hAnsiTheme="minorHAnsi"/>
                <w:sz w:val="22"/>
              </w:rPr>
              <w:t>хочется вам его пожалеть?</w:t>
            </w:r>
          </w:p>
          <w:p w:rsidR="00B81F0D" w:rsidRDefault="00B81F0D" w:rsidP="00B81F0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Молодцы. Очень необычный у нас получился змей, такого героя – отрицательного, но в тоже время и притягивающего к себе, вызывающего положительные чувства мы ещё не встречали, согласны?</w:t>
            </w:r>
          </w:p>
          <w:p w:rsidR="00B81F0D" w:rsidRDefault="00B81F0D" w:rsidP="00B81F0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Ну а теперь обратимся к концовке баллады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Что там происходит?</w:t>
            </w:r>
          </w:p>
          <w:p w:rsidR="00B81F0D" w:rsidRDefault="00B81F0D" w:rsidP="00B81F0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Так, верно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А убивает он его?</w:t>
            </w:r>
          </w:p>
          <w:p w:rsidR="00B81F0D" w:rsidRDefault="00B81F0D" w:rsidP="00B81F0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Так да или нет? Мы не может точно этого сказать. Н.С. Гумилев оставляет финал открытым. Запишите в тетрадочки: финал баллады остается открытым. Как вы думаете, для чего он это делает?</w:t>
            </w:r>
          </w:p>
          <w:p w:rsidR="00B81F0D" w:rsidRPr="00B81F0D" w:rsidRDefault="00B81F0D" w:rsidP="00B81F0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670" w:type="dxa"/>
          </w:tcPr>
          <w:p w:rsidR="00E64401" w:rsidRDefault="00D472CA" w:rsidP="00E64401">
            <w:r>
              <w:rPr>
                <w:rFonts w:asciiTheme="minorHAnsi" w:hAnsiTheme="minorHAnsi"/>
                <w:sz w:val="22"/>
              </w:rPr>
              <w:lastRenderedPageBreak/>
              <w:t>«</w:t>
            </w:r>
            <w:r w:rsidR="00E64401">
              <w:rPr>
                <w:rFonts w:asciiTheme="minorHAnsi" w:hAnsiTheme="minorHAnsi"/>
                <w:sz w:val="22"/>
              </w:rPr>
              <w:t>Начинается пейзажным зачином.</w:t>
            </w:r>
            <w:r w:rsidR="00E64401">
              <w:t xml:space="preserve"> 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 xml:space="preserve">Ах, иначе в </w:t>
            </w:r>
            <w:proofErr w:type="gramStart"/>
            <w:r w:rsidRPr="00E64401">
              <w:rPr>
                <w:rFonts w:asciiTheme="minorHAnsi" w:hAnsiTheme="minorHAnsi"/>
                <w:sz w:val="22"/>
              </w:rPr>
              <w:t>былые</w:t>
            </w:r>
            <w:proofErr w:type="gramEnd"/>
            <w:r w:rsidRPr="00E64401">
              <w:rPr>
                <w:rFonts w:asciiTheme="minorHAnsi" w:hAnsiTheme="minorHAnsi"/>
                <w:sz w:val="22"/>
              </w:rPr>
              <w:t xml:space="preserve"> года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Колдовала земля с небесами,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Дива дивные зрелись тогда,</w:t>
            </w:r>
          </w:p>
          <w:p w:rsidR="00D472CA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Чуда чудные деялись сами...</w:t>
            </w:r>
            <w:r>
              <w:rPr>
                <w:rFonts w:asciiTheme="minorHAnsi" w:hAnsiTheme="minorHAnsi"/>
                <w:sz w:val="22"/>
              </w:rPr>
              <w:t>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«Баллада построена на монологе», «Есть автор»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«Чтобы показать, как всё было раньше» «Чтобы мы могли представить». Записывают.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«Змея»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«Он живет в </w:t>
            </w:r>
            <w:proofErr w:type="spellStart"/>
            <w:r>
              <w:rPr>
                <w:rFonts w:asciiTheme="minorHAnsi" w:hAnsiTheme="minorHAnsi"/>
                <w:sz w:val="22"/>
              </w:rPr>
              <w:t>Лагоре</w:t>
            </w:r>
            <w:proofErr w:type="spellEnd"/>
            <w:r>
              <w:rPr>
                <w:rFonts w:asciiTheme="minorHAnsi" w:hAnsiTheme="minorHAnsi"/>
                <w:sz w:val="22"/>
              </w:rPr>
              <w:t>», «Был в заморских странах и восточных», «У него медный панцирь»,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«</w:t>
            </w:r>
            <w:r w:rsidRPr="00E64401">
              <w:rPr>
                <w:rFonts w:asciiTheme="minorHAnsi" w:hAnsiTheme="minorHAnsi"/>
                <w:sz w:val="22"/>
              </w:rPr>
              <w:t>Как сверкал, как слепил и горел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Медный панцирь под хищной луною,</w:t>
            </w:r>
          </w:p>
          <w:p w:rsidR="00E64401" w:rsidRP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Как серебряным звоном летел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 w:rsidRPr="00E64401">
              <w:rPr>
                <w:rFonts w:asciiTheme="minorHAnsi" w:hAnsiTheme="minorHAnsi"/>
                <w:sz w:val="22"/>
              </w:rPr>
              <w:t>Мерный клекот над Русью лесною</w:t>
            </w:r>
            <w:r>
              <w:rPr>
                <w:rFonts w:asciiTheme="minorHAnsi" w:hAnsiTheme="minorHAnsi"/>
                <w:sz w:val="22"/>
              </w:rPr>
              <w:t>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«Переживания и чувства героя»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«Злится», «Сердится» «Грустит»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«Он не понимает»</w:t>
            </w:r>
          </w:p>
          <w:p w:rsidR="00E64401" w:rsidRDefault="00E64401" w:rsidP="00E6440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«Почему девушки умирают и не хотят к нему во дворец»</w:t>
            </w:r>
          </w:p>
          <w:p w:rsidR="00A54802" w:rsidRPr="00A54802" w:rsidRDefault="00A54802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</w:t>
            </w:r>
            <w:r w:rsidRPr="00A54802">
              <w:rPr>
                <w:rFonts w:asciiTheme="minorHAnsi" w:hAnsiTheme="minorHAnsi"/>
                <w:sz w:val="22"/>
              </w:rPr>
              <w:t>Спать на дне, средь чудовищ морских,</w:t>
            </w:r>
          </w:p>
          <w:p w:rsidR="00A54802" w:rsidRPr="00A54802" w:rsidRDefault="00A54802" w:rsidP="00A54802">
            <w:pPr>
              <w:rPr>
                <w:rFonts w:asciiTheme="minorHAnsi" w:hAnsiTheme="minorHAnsi"/>
                <w:sz w:val="22"/>
              </w:rPr>
            </w:pPr>
            <w:r w:rsidRPr="00A54802">
              <w:rPr>
                <w:rFonts w:asciiTheme="minorHAnsi" w:hAnsiTheme="minorHAnsi"/>
                <w:sz w:val="22"/>
              </w:rPr>
              <w:t>Почему им, безумным, дороже,</w:t>
            </w:r>
          </w:p>
          <w:p w:rsidR="00A54802" w:rsidRPr="00A54802" w:rsidRDefault="00A54802" w:rsidP="00A54802">
            <w:pPr>
              <w:rPr>
                <w:rFonts w:asciiTheme="minorHAnsi" w:hAnsiTheme="minorHAnsi"/>
                <w:sz w:val="22"/>
              </w:rPr>
            </w:pPr>
            <w:r w:rsidRPr="00A54802">
              <w:rPr>
                <w:rFonts w:asciiTheme="minorHAnsi" w:hAnsiTheme="minorHAnsi"/>
                <w:sz w:val="22"/>
              </w:rPr>
              <w:t>Чем в могучих объятьях моих</w:t>
            </w:r>
          </w:p>
          <w:p w:rsidR="00E64401" w:rsidRDefault="00A54802" w:rsidP="00A54802">
            <w:pPr>
              <w:rPr>
                <w:rFonts w:asciiTheme="minorHAnsi" w:hAnsiTheme="minorHAnsi"/>
                <w:sz w:val="22"/>
              </w:rPr>
            </w:pPr>
            <w:r w:rsidRPr="00A54802">
              <w:rPr>
                <w:rFonts w:asciiTheme="minorHAnsi" w:hAnsiTheme="minorHAnsi"/>
                <w:sz w:val="22"/>
              </w:rPr>
              <w:t>На торжественном княжеском ложе?</w:t>
            </w:r>
            <w:r>
              <w:rPr>
                <w:rFonts w:asciiTheme="minorHAnsi" w:hAnsiTheme="minorHAnsi"/>
                <w:sz w:val="22"/>
              </w:rPr>
              <w:t>»</w:t>
            </w:r>
          </w:p>
          <w:p w:rsidR="00A54802" w:rsidRDefault="00A54802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«Он завидует мальчику с дудкой»</w:t>
            </w:r>
          </w:p>
          <w:p w:rsidR="00A54802" w:rsidRDefault="00A54802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«Потому что они с ним, он веселый, он им нравится»</w:t>
            </w:r>
          </w:p>
          <w:p w:rsidR="00A54802" w:rsidRDefault="00A54802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«Да»</w:t>
            </w:r>
          </w:p>
          <w:p w:rsidR="00B81F0D" w:rsidRDefault="00A54802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«Нет»</w:t>
            </w:r>
            <w:r w:rsidR="00B81F0D">
              <w:rPr>
                <w:rFonts w:asciiTheme="minorHAnsi" w:hAnsiTheme="minorHAnsi"/>
                <w:sz w:val="22"/>
              </w:rPr>
              <w:t xml:space="preserve"> </w:t>
            </w:r>
          </w:p>
          <w:p w:rsidR="00A54802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Составляют и заполняют с учителем таблицу:</w:t>
            </w:r>
          </w:p>
          <w:p w:rsidR="00A54802" w:rsidRDefault="00A54802" w:rsidP="00A54802">
            <w:pPr>
              <w:rPr>
                <w:rFonts w:asciiTheme="minorHAnsi" w:hAnsiTheme="minorHAnsi"/>
                <w:sz w:val="22"/>
              </w:rPr>
            </w:pPr>
          </w:p>
          <w:tbl>
            <w:tblPr>
              <w:tblStyle w:val="a6"/>
              <w:tblpPr w:leftFromText="180" w:rightFromText="180" w:vertAnchor="text" w:tblpY="-1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B81F0D" w:rsidTr="00B81F0D">
              <w:tc>
                <w:tcPr>
                  <w:tcW w:w="2719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Змей у Гумилева</w:t>
                  </w:r>
                </w:p>
              </w:tc>
              <w:tc>
                <w:tcPr>
                  <w:tcW w:w="2720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Змей в </w:t>
                  </w:r>
                  <w:proofErr w:type="spellStart"/>
                  <w:r>
                    <w:rPr>
                      <w:rFonts w:asciiTheme="minorHAnsi" w:hAnsiTheme="minorHAnsi"/>
                      <w:sz w:val="22"/>
                    </w:rPr>
                    <w:t>ост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</w:rPr>
                    <w:t>.л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</w:rPr>
                    <w:t>ит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</w:rPr>
                    <w:t>-ре</w:t>
                  </w:r>
                </w:p>
              </w:tc>
            </w:tr>
            <w:tr w:rsidR="00B81F0D" w:rsidTr="00B81F0D">
              <w:tc>
                <w:tcPr>
                  <w:tcW w:w="2719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Отрицательный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</w:rPr>
                    <w:t xml:space="preserve"> (+)</w:t>
                  </w:r>
                  <w:proofErr w:type="gramEnd"/>
                </w:p>
              </w:tc>
              <w:tc>
                <w:tcPr>
                  <w:tcW w:w="2720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Отрицательный герой</w:t>
                  </w:r>
                </w:p>
              </w:tc>
            </w:tr>
            <w:tr w:rsidR="00B81F0D" w:rsidTr="00B81F0D">
              <w:tc>
                <w:tcPr>
                  <w:tcW w:w="2719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Взгляд на чувства и переживания</w:t>
                  </w:r>
                </w:p>
              </w:tc>
              <w:tc>
                <w:tcPr>
                  <w:tcW w:w="2720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Показаны поступки, злодеяния</w:t>
                  </w:r>
                </w:p>
              </w:tc>
            </w:tr>
            <w:tr w:rsidR="00B81F0D" w:rsidTr="00B81F0D">
              <w:tc>
                <w:tcPr>
                  <w:tcW w:w="2719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Желание быть с кем-то, он одинок</w:t>
                  </w:r>
                </w:p>
              </w:tc>
              <w:tc>
                <w:tcPr>
                  <w:tcW w:w="2720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Богатства, ценности</w:t>
                  </w:r>
                </w:p>
              </w:tc>
            </w:tr>
            <w:tr w:rsidR="00B81F0D" w:rsidTr="00B81F0D">
              <w:tc>
                <w:tcPr>
                  <w:tcW w:w="2719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Вызывает чувство жалости, сострадания</w:t>
                  </w:r>
                </w:p>
              </w:tc>
              <w:tc>
                <w:tcPr>
                  <w:tcW w:w="2720" w:type="dxa"/>
                </w:tcPr>
                <w:p w:rsidR="00B81F0D" w:rsidRDefault="00B81F0D" w:rsidP="00570F09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Нет чувства жалости</w:t>
                  </w:r>
                </w:p>
              </w:tc>
            </w:tr>
          </w:tbl>
          <w:p w:rsidR="00A54802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«Да»</w:t>
            </w:r>
          </w:p>
          <w:p w:rsidR="00B81F0D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«Приходит </w:t>
            </w:r>
            <w:proofErr w:type="spellStart"/>
            <w:r>
              <w:rPr>
                <w:rFonts w:asciiTheme="minorHAnsi" w:hAnsiTheme="minorHAnsi"/>
                <w:sz w:val="22"/>
              </w:rPr>
              <w:t>Вольга</w:t>
            </w:r>
            <w:proofErr w:type="spellEnd"/>
            <w:r>
              <w:rPr>
                <w:rFonts w:asciiTheme="minorHAnsi" w:hAnsiTheme="minorHAnsi"/>
                <w:sz w:val="22"/>
              </w:rPr>
              <w:t>, чтобы его убить»</w:t>
            </w:r>
          </w:p>
          <w:p w:rsidR="00B81F0D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«Да»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. </w:t>
            </w:r>
            <w:proofErr w:type="gramEnd"/>
            <w:r>
              <w:rPr>
                <w:rFonts w:asciiTheme="minorHAnsi" w:hAnsiTheme="minorHAnsi"/>
                <w:sz w:val="22"/>
              </w:rPr>
              <w:t>«Нет».</w:t>
            </w:r>
          </w:p>
          <w:p w:rsidR="00B81F0D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 в тетради.</w:t>
            </w:r>
          </w:p>
          <w:p w:rsidR="00B81F0D" w:rsidRPr="00D472CA" w:rsidRDefault="00B81F0D" w:rsidP="00A5480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«Чтобы мы могли подумать сами»</w:t>
            </w:r>
          </w:p>
        </w:tc>
      </w:tr>
      <w:tr w:rsidR="00B81F0D" w:rsidTr="008746B5">
        <w:tc>
          <w:tcPr>
            <w:tcW w:w="1242" w:type="dxa"/>
          </w:tcPr>
          <w:p w:rsidR="00B81F0D" w:rsidRPr="00D472CA" w:rsidRDefault="00B81F0D" w:rsidP="00D472C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92" w:type="dxa"/>
            <w:gridSpan w:val="2"/>
          </w:tcPr>
          <w:p w:rsidR="00B81F0D" w:rsidRPr="00D472CA" w:rsidRDefault="00B81F0D" w:rsidP="00B81F0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Звенит звонок</w:t>
            </w:r>
          </w:p>
        </w:tc>
      </w:tr>
      <w:tr w:rsidR="00D472CA" w:rsidRPr="00D472CA" w:rsidTr="00D472CA">
        <w:tc>
          <w:tcPr>
            <w:tcW w:w="1242" w:type="dxa"/>
          </w:tcPr>
          <w:p w:rsidR="00D472CA" w:rsidRPr="00D472CA" w:rsidRDefault="00D472CA" w:rsidP="005373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222" w:type="dxa"/>
          </w:tcPr>
          <w:p w:rsidR="00D472CA" w:rsidRPr="00D472CA" w:rsidRDefault="00B81F0D" w:rsidP="0053734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Да. И эта особенность для нас новая</w:t>
            </w:r>
            <w:proofErr w:type="gramStart"/>
            <w:r>
              <w:rPr>
                <w:rFonts w:asciiTheme="minorHAnsi" w:hAnsiTheme="minorHAnsi"/>
                <w:sz w:val="22"/>
              </w:rPr>
              <w:t>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Зафиксируйте в тетради, что так автор позволяет нам самим продолжить историю, протянув её через века к нам.</w:t>
            </w:r>
          </w:p>
        </w:tc>
        <w:tc>
          <w:tcPr>
            <w:tcW w:w="5670" w:type="dxa"/>
          </w:tcPr>
          <w:p w:rsidR="00D472CA" w:rsidRPr="00D472CA" w:rsidRDefault="00B81F0D" w:rsidP="0053734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Записывают.</w:t>
            </w:r>
          </w:p>
        </w:tc>
      </w:tr>
      <w:tr w:rsidR="00D472CA" w:rsidRPr="00D472CA" w:rsidTr="00D472CA">
        <w:tc>
          <w:tcPr>
            <w:tcW w:w="1242" w:type="dxa"/>
          </w:tcPr>
          <w:p w:rsidR="00D472CA" w:rsidRPr="00D472CA" w:rsidRDefault="00D472CA" w:rsidP="005373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222" w:type="dxa"/>
          </w:tcPr>
          <w:p w:rsidR="00D472CA" w:rsidRPr="00D472CA" w:rsidRDefault="00B81F0D" w:rsidP="0053734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Всем большое спасибо за урок. До свидания.</w:t>
            </w:r>
          </w:p>
        </w:tc>
        <w:tc>
          <w:tcPr>
            <w:tcW w:w="5670" w:type="dxa"/>
          </w:tcPr>
          <w:p w:rsidR="00D472CA" w:rsidRPr="00D472CA" w:rsidRDefault="00D472CA" w:rsidP="0053734A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D472CA" w:rsidRPr="00D472CA" w:rsidRDefault="00D472CA" w:rsidP="00D472CA">
      <w:pPr>
        <w:rPr>
          <w:rFonts w:asciiTheme="minorHAnsi" w:hAnsiTheme="minorHAnsi"/>
          <w:sz w:val="28"/>
        </w:rPr>
      </w:pPr>
    </w:p>
    <w:p w:rsidR="00D472CA" w:rsidRDefault="002874B9" w:rsidP="002874B9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Плюсы урока</w:t>
      </w:r>
    </w:p>
    <w:p w:rsidR="002874B9" w:rsidRDefault="002874B9" w:rsidP="002874B9">
      <w:pPr>
        <w:pStyle w:val="a7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 результатам работы на предыдущих уроках был сделан вывод, что лучше у </w:t>
      </w:r>
      <w:proofErr w:type="gramStart"/>
      <w:r>
        <w:rPr>
          <w:rFonts w:asciiTheme="minorHAnsi" w:hAnsiTheme="minorHAnsi"/>
        </w:rPr>
        <w:t>класса</w:t>
      </w:r>
      <w:proofErr w:type="gramEnd"/>
      <w:r>
        <w:rPr>
          <w:rFonts w:asciiTheme="minorHAnsi" w:hAnsiTheme="minorHAnsi"/>
        </w:rPr>
        <w:t xml:space="preserve"> получается работать с текстом, находить нужные цитаты, отрывки произведений, на основе этого была построена основная часть урока.</w:t>
      </w:r>
    </w:p>
    <w:p w:rsidR="002874B9" w:rsidRDefault="002874B9" w:rsidP="002874B9">
      <w:pPr>
        <w:pStyle w:val="a7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Класс работал активно, использовали знания, полученные на предыдущих уроках.</w:t>
      </w:r>
    </w:p>
    <w:p w:rsidR="002874B9" w:rsidRDefault="002874B9" w:rsidP="002874B9">
      <w:pPr>
        <w:pStyle w:val="a7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Смена деятельности способствовала поддержанию дисциплины на уроке.</w:t>
      </w:r>
    </w:p>
    <w:p w:rsidR="002874B9" w:rsidRPr="002874B9" w:rsidRDefault="002874B9" w:rsidP="002874B9">
      <w:pPr>
        <w:rPr>
          <w:rFonts w:asciiTheme="minorHAnsi" w:hAnsiTheme="minorHAnsi"/>
          <w:sz w:val="28"/>
        </w:rPr>
      </w:pPr>
      <w:r w:rsidRPr="002874B9">
        <w:rPr>
          <w:rFonts w:asciiTheme="minorHAnsi" w:hAnsiTheme="minorHAnsi"/>
          <w:sz w:val="28"/>
        </w:rPr>
        <w:t>Минусы урока</w:t>
      </w:r>
    </w:p>
    <w:p w:rsidR="002874B9" w:rsidRDefault="002874B9" w:rsidP="002874B9">
      <w:pPr>
        <w:pStyle w:val="a7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Не хватило времени для заключительного этапа урока – подведения итогов.</w:t>
      </w:r>
    </w:p>
    <w:p w:rsidR="002874B9" w:rsidRDefault="002874B9" w:rsidP="002874B9">
      <w:pPr>
        <w:rPr>
          <w:rFonts w:asciiTheme="minorHAnsi" w:hAnsiTheme="minorHAnsi"/>
        </w:rPr>
      </w:pPr>
    </w:p>
    <w:p w:rsidR="002874B9" w:rsidRPr="002874B9" w:rsidRDefault="002874B9" w:rsidP="0036198A">
      <w:pPr>
        <w:ind w:firstLine="360"/>
        <w:jc w:val="both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t>В целом, урок прошел так, как и было запланировано. Считаю, что этот урок получился у меня лучшим, так как я смогла активизировать деятельность практически всех учеников и работа состоялась</w:t>
      </w:r>
      <w:proofErr w:type="gramStart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Основная сложность состояла в том, чтобы заинтересовать школьников, поскольку для этого возраста изучаемая тема вызывает слабый интерес. Но, как мне кажется, мне удалось преодолеть эту трудность.</w:t>
      </w:r>
      <w:bookmarkEnd w:id="0"/>
    </w:p>
    <w:sectPr w:rsidR="002874B9" w:rsidRPr="002874B9" w:rsidSect="00D472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51" w:hanging="425"/>
      </w:pPr>
      <w:rPr>
        <w:rFonts w:ascii="Symbol" w:hAnsi="Symbol" w:cs="Symbol"/>
        <w:b w:val="0"/>
        <w:color w:val="000000"/>
        <w:w w:val="100"/>
        <w:sz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51" w:hanging="425"/>
      </w:pPr>
      <w:rPr>
        <w:rFonts w:ascii="Symbol" w:hAnsi="Symbol" w:cs="Symbol"/>
        <w:b w:val="0"/>
        <w:color w:val="000000"/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AE6619C"/>
    <w:multiLevelType w:val="hybridMultilevel"/>
    <w:tmpl w:val="D708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B592F"/>
    <w:multiLevelType w:val="hybridMultilevel"/>
    <w:tmpl w:val="312E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A4"/>
    <w:rsid w:val="002874B9"/>
    <w:rsid w:val="003425A4"/>
    <w:rsid w:val="0036198A"/>
    <w:rsid w:val="00831057"/>
    <w:rsid w:val="00A54802"/>
    <w:rsid w:val="00B81F0D"/>
    <w:rsid w:val="00D472CA"/>
    <w:rsid w:val="00E64401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780"/>
    <w:pPr>
      <w:spacing w:after="120"/>
    </w:pPr>
  </w:style>
  <w:style w:type="character" w:customStyle="1" w:styleId="a4">
    <w:name w:val="Основной текст Знак"/>
    <w:basedOn w:val="a0"/>
    <w:link w:val="a3"/>
    <w:rsid w:val="00F847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84780"/>
    <w:pPr>
      <w:suppressLineNumbers/>
    </w:pPr>
  </w:style>
  <w:style w:type="paragraph" w:customStyle="1" w:styleId="1">
    <w:name w:val="Цитата1"/>
    <w:basedOn w:val="a"/>
    <w:rsid w:val="00F84780"/>
    <w:pPr>
      <w:spacing w:after="283"/>
      <w:ind w:left="567" w:right="567"/>
    </w:pPr>
  </w:style>
  <w:style w:type="table" w:styleId="a6">
    <w:name w:val="Table Grid"/>
    <w:basedOn w:val="a1"/>
    <w:uiPriority w:val="59"/>
    <w:rsid w:val="00D4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74B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780"/>
    <w:pPr>
      <w:spacing w:after="120"/>
    </w:pPr>
  </w:style>
  <w:style w:type="character" w:customStyle="1" w:styleId="a4">
    <w:name w:val="Основной текст Знак"/>
    <w:basedOn w:val="a0"/>
    <w:link w:val="a3"/>
    <w:rsid w:val="00F847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F84780"/>
    <w:pPr>
      <w:suppressLineNumbers/>
    </w:pPr>
  </w:style>
  <w:style w:type="paragraph" w:customStyle="1" w:styleId="1">
    <w:name w:val="Цитата1"/>
    <w:basedOn w:val="a"/>
    <w:rsid w:val="00F84780"/>
    <w:pPr>
      <w:spacing w:after="283"/>
      <w:ind w:left="567" w:right="567"/>
    </w:pPr>
  </w:style>
  <w:style w:type="table" w:styleId="a6">
    <w:name w:val="Table Grid"/>
    <w:basedOn w:val="a1"/>
    <w:uiPriority w:val="59"/>
    <w:rsid w:val="00D4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7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2014-12-21T07:29:00Z</dcterms:created>
  <dcterms:modified xsi:type="dcterms:W3CDTF">2014-12-21T11:23:00Z</dcterms:modified>
</cp:coreProperties>
</file>