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3261"/>
        <w:gridCol w:w="1417"/>
        <w:gridCol w:w="1418"/>
        <w:gridCol w:w="1275"/>
        <w:gridCol w:w="1560"/>
        <w:gridCol w:w="2693"/>
      </w:tblGrid>
      <w:tr w:rsidR="006C084E" w:rsidRPr="00731B2E" w:rsidTr="006C084E">
        <w:tc>
          <w:tcPr>
            <w:tcW w:w="1101" w:type="dxa"/>
            <w:vMerge w:val="restart"/>
          </w:tcPr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417" w:type="dxa"/>
            <w:vMerge w:val="restart"/>
          </w:tcPr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992" w:type="dxa"/>
            <w:vMerge w:val="restart"/>
          </w:tcPr>
          <w:p w:rsidR="00596981" w:rsidRPr="00731B2E" w:rsidRDefault="00731B2E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96981" w:rsidRPr="00731B2E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</w:p>
        </w:tc>
        <w:tc>
          <w:tcPr>
            <w:tcW w:w="3261" w:type="dxa"/>
            <w:vMerge w:val="restart"/>
          </w:tcPr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5670" w:type="dxa"/>
            <w:gridSpan w:val="4"/>
          </w:tcPr>
          <w:p w:rsidR="00596981" w:rsidRPr="00731B2E" w:rsidRDefault="00596981" w:rsidP="00AF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УУД учащихся</w:t>
            </w:r>
          </w:p>
        </w:tc>
        <w:tc>
          <w:tcPr>
            <w:tcW w:w="2693" w:type="dxa"/>
            <w:vMerge w:val="restart"/>
          </w:tcPr>
          <w:p w:rsidR="00596981" w:rsidRPr="00731B2E" w:rsidRDefault="00596981" w:rsidP="0059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970B31" w:rsidRPr="00731B2E" w:rsidTr="006C084E">
        <w:tc>
          <w:tcPr>
            <w:tcW w:w="1101" w:type="dxa"/>
            <w:vMerge/>
          </w:tcPr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418" w:type="dxa"/>
          </w:tcPr>
          <w:p w:rsidR="00596981" w:rsidRPr="00731B2E" w:rsidRDefault="00731B2E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6981" w:rsidRPr="00731B2E">
              <w:rPr>
                <w:rFonts w:ascii="Times New Roman" w:hAnsi="Times New Roman" w:cs="Times New Roman"/>
                <w:sz w:val="28"/>
                <w:szCs w:val="28"/>
              </w:rPr>
              <w:t>ознавательные</w:t>
            </w:r>
          </w:p>
        </w:tc>
        <w:tc>
          <w:tcPr>
            <w:tcW w:w="1275" w:type="dxa"/>
          </w:tcPr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560" w:type="dxa"/>
          </w:tcPr>
          <w:p w:rsidR="00596981" w:rsidRPr="00731B2E" w:rsidRDefault="00731B2E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  <w:r w:rsidR="00596981" w:rsidRPr="00731B2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proofErr w:type="spellEnd"/>
          </w:p>
        </w:tc>
        <w:tc>
          <w:tcPr>
            <w:tcW w:w="2693" w:type="dxa"/>
            <w:vMerge/>
          </w:tcPr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31" w:rsidRPr="00731B2E" w:rsidTr="006C084E">
        <w:tc>
          <w:tcPr>
            <w:tcW w:w="1101" w:type="dxa"/>
          </w:tcPr>
          <w:p w:rsidR="00AF1AE3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Организационный (мотивационный)</w:t>
            </w:r>
          </w:p>
        </w:tc>
        <w:tc>
          <w:tcPr>
            <w:tcW w:w="1417" w:type="dxa"/>
          </w:tcPr>
          <w:p w:rsidR="00970B3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включения в учебную деятельность на личностном уровне</w:t>
            </w:r>
          </w:p>
          <w:p w:rsidR="00970B31" w:rsidRPr="00731B2E" w:rsidRDefault="00970B31" w:rsidP="00970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E3" w:rsidRPr="00731B2E" w:rsidRDefault="00970B31" w:rsidP="0097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992" w:type="dxa"/>
          </w:tcPr>
          <w:p w:rsidR="00AF1AE3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Взаимодиагностикас</w:t>
            </w:r>
            <w:proofErr w:type="spellEnd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 целью определения проблемных зон</w:t>
            </w:r>
          </w:p>
        </w:tc>
        <w:tc>
          <w:tcPr>
            <w:tcW w:w="3261" w:type="dxa"/>
          </w:tcPr>
          <w:p w:rsidR="00970B3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мотивации к обучению. </w:t>
            </w:r>
          </w:p>
          <w:p w:rsidR="00970B31" w:rsidRPr="00731B2E" w:rsidRDefault="00970B31" w:rsidP="00970B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Сегодня на уроке я хочу поговорить о книге. О её роли в современном мире. Нужны ли оно сейча</w:t>
            </w:r>
            <w:proofErr w:type="gramStart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с-</w:t>
            </w:r>
            <w:proofErr w:type="gramEnd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 век компьютеров и космоса. </w:t>
            </w:r>
          </w:p>
          <w:p w:rsidR="00970B31" w:rsidRPr="00731B2E" w:rsidRDefault="00970B31" w:rsidP="00970B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поговорить о книгах я решила по двум причинам. Ну, во-первых, 2015 год в России – это….(ответ детей), а во – вторых, на это меня подтолкнул разговор Риты с Вовой. По моей просьбе, они  его сейчас повторят. Началось все с Маргариты. Она  готовилась к конкурсу чтецов «Рождество Христово» и выучила </w:t>
            </w: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стихотворение Б. Пастернака. А Вова оказался рядом.</w:t>
            </w:r>
          </w:p>
          <w:p w:rsidR="00AF1AE3" w:rsidRPr="00731B2E" w:rsidRDefault="00AF1AE3" w:rsidP="00970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6981" w:rsidRPr="00731B2E" w:rsidRDefault="0059698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атмосферы исследования</w:t>
            </w:r>
          </w:p>
          <w:p w:rsidR="00596981" w:rsidRPr="00731B2E" w:rsidRDefault="00596981" w:rsidP="0059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E3" w:rsidRPr="00731B2E" w:rsidRDefault="00596981" w:rsidP="0059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Готовность к самообразованию</w:t>
            </w:r>
          </w:p>
        </w:tc>
        <w:tc>
          <w:tcPr>
            <w:tcW w:w="1418" w:type="dxa"/>
          </w:tcPr>
          <w:p w:rsidR="00AF1AE3" w:rsidRPr="00731B2E" w:rsidRDefault="00970B3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Самостоятельное формулирование познавательной цели</w:t>
            </w:r>
          </w:p>
        </w:tc>
        <w:tc>
          <w:tcPr>
            <w:tcW w:w="1275" w:type="dxa"/>
          </w:tcPr>
          <w:p w:rsidR="00AF1AE3" w:rsidRPr="00731B2E" w:rsidRDefault="00970B3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Выражение интереса к учению</w:t>
            </w:r>
          </w:p>
        </w:tc>
        <w:tc>
          <w:tcPr>
            <w:tcW w:w="1560" w:type="dxa"/>
          </w:tcPr>
          <w:p w:rsidR="00AF1AE3" w:rsidRPr="00731B2E" w:rsidRDefault="00970B31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На основе имеющихся знаний, жизненного опыта обнаружение ценности информации</w:t>
            </w:r>
          </w:p>
        </w:tc>
        <w:tc>
          <w:tcPr>
            <w:tcW w:w="2693" w:type="dxa"/>
          </w:tcPr>
          <w:p w:rsidR="00AF1AE3" w:rsidRPr="00731B2E" w:rsidRDefault="006C084E" w:rsidP="006C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Ученица читает стихотворение</w:t>
            </w:r>
            <w:r w:rsidR="00731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B31" w:rsidRPr="00731B2E">
              <w:rPr>
                <w:rFonts w:ascii="Times New Roman" w:hAnsi="Times New Roman" w:cs="Times New Roman"/>
                <w:sz w:val="28"/>
                <w:szCs w:val="28"/>
              </w:rPr>
              <w:t>Б. Пастернака «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 </w:t>
            </w:r>
            <w:r w:rsidR="00970B31" w:rsidRPr="00731B2E">
              <w:rPr>
                <w:rFonts w:ascii="Times New Roman" w:hAnsi="Times New Roman" w:cs="Times New Roman"/>
                <w:sz w:val="28"/>
                <w:szCs w:val="28"/>
              </w:rPr>
              <w:t>звезда»</w:t>
            </w:r>
          </w:p>
          <w:p w:rsidR="006C084E" w:rsidRPr="00731B2E" w:rsidRDefault="006C084E" w:rsidP="006C08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Диалог</w:t>
            </w:r>
          </w:p>
          <w:p w:rsidR="006C084E" w:rsidRPr="00731B2E" w:rsidRDefault="006C084E" w:rsidP="006C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-Вова, скоро Рождество, </w:t>
            </w:r>
          </w:p>
          <w:p w:rsidR="006C084E" w:rsidRPr="00731B2E" w:rsidRDefault="006C084E" w:rsidP="006C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что ты хочешь получить в подарок от родителей?</w:t>
            </w:r>
          </w:p>
          <w:p w:rsidR="006C084E" w:rsidRPr="00731B2E" w:rsidRDefault="006C084E" w:rsidP="006C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 что-нибудь необыкновенное, но нужное, может, даже волшебное, но функциональное.  Игру компьютерную новую, </w:t>
            </w:r>
            <w:r w:rsidR="00731B2E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фончик какой-нибудь навороченный или даже путешествие куда-нибудь за 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границу.</w:t>
            </w:r>
          </w:p>
          <w:p w:rsidR="006C084E" w:rsidRPr="00731B2E" w:rsidRDefault="006C084E" w:rsidP="006C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- А книгу в подарок не хочешь?</w:t>
            </w:r>
          </w:p>
          <w:p w:rsidR="006C084E" w:rsidRPr="00731B2E" w:rsidRDefault="006C084E" w:rsidP="006C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-Ты что</w:t>
            </w:r>
            <w:r w:rsidR="00731B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 не слышала что ли? Необыкновенное хочу и полезное. А книга – ну что в ней необыкновенного? Смешная ты.</w:t>
            </w:r>
          </w:p>
          <w:p w:rsidR="006C084E" w:rsidRPr="00731B2E" w:rsidRDefault="006C084E" w:rsidP="006C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- А я думаю, что в книгах польза есть. Они наши знания увеличивают, учат, как вести себя в различных жизненных ситуациях.</w:t>
            </w:r>
          </w:p>
          <w:p w:rsidR="006C084E" w:rsidRPr="00731B2E" w:rsidRDefault="006C084E" w:rsidP="006C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31" w:rsidRPr="00731B2E" w:rsidTr="006C084E">
        <w:tc>
          <w:tcPr>
            <w:tcW w:w="1101" w:type="dxa"/>
          </w:tcPr>
          <w:p w:rsidR="00AF1AE3" w:rsidRPr="00731B2E" w:rsidRDefault="006C084E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</w:p>
        </w:tc>
        <w:tc>
          <w:tcPr>
            <w:tcW w:w="1417" w:type="dxa"/>
          </w:tcPr>
          <w:p w:rsidR="00AF1AE3" w:rsidRPr="00731B2E" w:rsidRDefault="006C084E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Постановка цели учебной деятельности</w:t>
            </w:r>
          </w:p>
        </w:tc>
        <w:tc>
          <w:tcPr>
            <w:tcW w:w="992" w:type="dxa"/>
          </w:tcPr>
          <w:p w:rsidR="00AF1AE3" w:rsidRPr="00731B2E" w:rsidRDefault="006C084E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Индивидуальная и коллективная деятельнос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ть </w:t>
            </w:r>
          </w:p>
        </w:tc>
        <w:tc>
          <w:tcPr>
            <w:tcW w:w="3261" w:type="dxa"/>
          </w:tcPr>
          <w:p w:rsidR="00AF1AE3" w:rsidRPr="00731B2E" w:rsidRDefault="006C084E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метода, адекватного поставленной цели</w:t>
            </w:r>
          </w:p>
          <w:p w:rsidR="006C084E" w:rsidRPr="00731B2E" w:rsidRDefault="006C084E" w:rsidP="006C08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-Вот я и  вас хочу спросить, ребята, что такое книги, нужны они в нас электронный век человеку или нет. Какова их функция?     Кто </w:t>
            </w: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прав: Вова или Рита.   И для решения этой задачи я обращаюсь к героям сказок, которые в этом году стали настоящими юбилярами. Давайте перенесемся в страну Книгочею, а после возвращения из путешествия и ответим на вопрос о роли художественных произведений. В этом году историям о Незнайке исполняется   50 лет. </w:t>
            </w:r>
          </w:p>
          <w:p w:rsidR="006C084E" w:rsidRPr="00731B2E" w:rsidRDefault="006C084E" w:rsidP="00AF1A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AF1AE3" w:rsidRPr="00731B2E" w:rsidRDefault="006C084E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определение учебной деятельности</w:t>
            </w:r>
          </w:p>
        </w:tc>
        <w:tc>
          <w:tcPr>
            <w:tcW w:w="1418" w:type="dxa"/>
          </w:tcPr>
          <w:p w:rsidR="00AF1AE3" w:rsidRPr="00731B2E" w:rsidRDefault="006C084E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предметных понятий </w:t>
            </w:r>
          </w:p>
        </w:tc>
        <w:tc>
          <w:tcPr>
            <w:tcW w:w="1275" w:type="dxa"/>
          </w:tcPr>
          <w:p w:rsidR="00AF1AE3" w:rsidRPr="00731B2E" w:rsidRDefault="00240254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Освоение образцов детской литературы</w:t>
            </w:r>
          </w:p>
        </w:tc>
        <w:tc>
          <w:tcPr>
            <w:tcW w:w="1560" w:type="dxa"/>
          </w:tcPr>
          <w:p w:rsidR="00AF1AE3" w:rsidRPr="00731B2E" w:rsidRDefault="00240254" w:rsidP="0024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Использование практических умений для решения проблемного вопроса</w:t>
            </w:r>
          </w:p>
        </w:tc>
        <w:tc>
          <w:tcPr>
            <w:tcW w:w="2693" w:type="dxa"/>
          </w:tcPr>
          <w:p w:rsidR="00AF1AE3" w:rsidRPr="00731B2E" w:rsidRDefault="00240254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Готовятся составить мнение о роли книги, к составлению характеристики литературного героя</w:t>
            </w:r>
          </w:p>
        </w:tc>
      </w:tr>
      <w:tr w:rsidR="00970B31" w:rsidRPr="00731B2E" w:rsidTr="006C084E">
        <w:tc>
          <w:tcPr>
            <w:tcW w:w="1101" w:type="dxa"/>
          </w:tcPr>
          <w:p w:rsidR="00AF1AE3" w:rsidRPr="00731B2E" w:rsidRDefault="00240254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предметных, </w:t>
            </w:r>
            <w:proofErr w:type="spell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личногстных</w:t>
            </w:r>
            <w:proofErr w:type="spellEnd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1417" w:type="dxa"/>
          </w:tcPr>
          <w:p w:rsidR="00AF1AE3" w:rsidRPr="00731B2E" w:rsidRDefault="00240254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рефлексия </w:t>
            </w:r>
          </w:p>
        </w:tc>
        <w:tc>
          <w:tcPr>
            <w:tcW w:w="992" w:type="dxa"/>
          </w:tcPr>
          <w:p w:rsidR="00AF1AE3" w:rsidRPr="00731B2E" w:rsidRDefault="00240254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Критическое мышление и </w:t>
            </w:r>
            <w:proofErr w:type="spell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взаимодиагностика</w:t>
            </w:r>
            <w:proofErr w:type="spellEnd"/>
          </w:p>
        </w:tc>
        <w:tc>
          <w:tcPr>
            <w:tcW w:w="3261" w:type="dxa"/>
          </w:tcPr>
          <w:p w:rsidR="00AF1AE3" w:rsidRPr="00731B2E" w:rsidRDefault="00240254" w:rsidP="00AF1A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 инсценировку сказки «Как Незнайка хотел стать поэтом» и подумайте, чему нас может научить эта история</w:t>
            </w:r>
          </w:p>
        </w:tc>
        <w:tc>
          <w:tcPr>
            <w:tcW w:w="1417" w:type="dxa"/>
          </w:tcPr>
          <w:p w:rsidR="00AF1AE3" w:rsidRPr="00731B2E" w:rsidRDefault="00240254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Осуществление рефлексии своей деятельности, аргументация своей точки зрения</w:t>
            </w:r>
          </w:p>
        </w:tc>
        <w:tc>
          <w:tcPr>
            <w:tcW w:w="1418" w:type="dxa"/>
          </w:tcPr>
          <w:p w:rsidR="00AF1AE3" w:rsidRPr="00731B2E" w:rsidRDefault="00240254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Умение занимать позицию эксперта</w:t>
            </w:r>
          </w:p>
        </w:tc>
        <w:tc>
          <w:tcPr>
            <w:tcW w:w="1275" w:type="dxa"/>
          </w:tcPr>
          <w:p w:rsidR="00AF1AE3" w:rsidRPr="00731B2E" w:rsidRDefault="00240254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Оценка своих возможностей</w:t>
            </w:r>
          </w:p>
        </w:tc>
        <w:tc>
          <w:tcPr>
            <w:tcW w:w="1560" w:type="dxa"/>
          </w:tcPr>
          <w:p w:rsidR="00AF1AE3" w:rsidRPr="00731B2E" w:rsidRDefault="005F0F19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практических навыков в индивидуальной и коллективной исследовательской 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693" w:type="dxa"/>
          </w:tcPr>
          <w:p w:rsidR="005F0F19" w:rsidRPr="00731B2E" w:rsidRDefault="005F0F19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Представляют первый проект. Инсценировка, демонстрация творческих способностей.</w:t>
            </w:r>
          </w:p>
          <w:p w:rsidR="005F0F19" w:rsidRPr="00731B2E" w:rsidRDefault="005F0F19" w:rsidP="005F0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  <w:p w:rsidR="005F0F19" w:rsidRPr="00731B2E" w:rsidRDefault="005F0F19" w:rsidP="005F0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Класс отвечает на вопрос учителя. Варианты ответов:</w:t>
            </w:r>
          </w:p>
          <w:p w:rsidR="00AF1AE3" w:rsidRPr="00731B2E" w:rsidRDefault="005F0F19" w:rsidP="005F0F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герои повышают </w:t>
            </w: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нам настроение, показывают, что дело хорошо получается, если ты к нему готовишься, показывают, что иногда можно обидеть человека необдуманным поступком.</w:t>
            </w:r>
          </w:p>
        </w:tc>
      </w:tr>
      <w:tr w:rsidR="00970B31" w:rsidRPr="00731B2E" w:rsidTr="006C084E">
        <w:tc>
          <w:tcPr>
            <w:tcW w:w="1101" w:type="dxa"/>
          </w:tcPr>
          <w:p w:rsidR="00AF1AE3" w:rsidRPr="00731B2E" w:rsidRDefault="00DC1FDB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нового</w:t>
            </w:r>
          </w:p>
        </w:tc>
        <w:tc>
          <w:tcPr>
            <w:tcW w:w="1417" w:type="dxa"/>
          </w:tcPr>
          <w:p w:rsidR="00AF1AE3" w:rsidRPr="00731B2E" w:rsidRDefault="00DC1FDB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Первичное проектирование индивидуального маршрута при формулировании ответа</w:t>
            </w:r>
          </w:p>
        </w:tc>
        <w:tc>
          <w:tcPr>
            <w:tcW w:w="992" w:type="dxa"/>
          </w:tcPr>
          <w:p w:rsidR="00AF1AE3" w:rsidRPr="00731B2E" w:rsidRDefault="00DC1FDB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261" w:type="dxa"/>
          </w:tcPr>
          <w:p w:rsidR="005F0F19" w:rsidRPr="00731B2E" w:rsidRDefault="005F0F19" w:rsidP="005F0F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Перед тем, как пригласить следующего героя, загадаю вам </w:t>
            </w:r>
          </w:p>
          <w:p w:rsidR="005F0F19" w:rsidRPr="00731B2E" w:rsidRDefault="005F0F19" w:rsidP="005F0F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загадку. «Сидит </w:t>
            </w:r>
            <w:proofErr w:type="gramStart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малец</w:t>
            </w:r>
            <w:proofErr w:type="gramEnd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во сто шуб залез, кто его раздевает, тот слезы проливает». А вы знаете, как звучит слово «лук» по-итальянски? Догадались,  кого я позвала на помощь? Кто автор этой сказки?  Ей в этом году тоже исполняется 50 лет. </w:t>
            </w:r>
            <w:proofErr w:type="gramStart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Ну</w:t>
            </w:r>
            <w:proofErr w:type="gramEnd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тогда встречайте. </w:t>
            </w:r>
          </w:p>
          <w:p w:rsidR="00AF1AE3" w:rsidRPr="00731B2E" w:rsidRDefault="00AF1AE3" w:rsidP="00AF1A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AF1AE3" w:rsidRPr="00731B2E" w:rsidRDefault="00DC1FDB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Определение функции участников и способов индивидуальной работы</w:t>
            </w:r>
          </w:p>
        </w:tc>
        <w:tc>
          <w:tcPr>
            <w:tcW w:w="1418" w:type="dxa"/>
          </w:tcPr>
          <w:p w:rsidR="00AF1AE3" w:rsidRPr="00731B2E" w:rsidRDefault="00DC1FDB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Формулирование вопросов</w:t>
            </w:r>
          </w:p>
        </w:tc>
        <w:tc>
          <w:tcPr>
            <w:tcW w:w="1275" w:type="dxa"/>
          </w:tcPr>
          <w:p w:rsidR="00AF1AE3" w:rsidRPr="00731B2E" w:rsidRDefault="00DC1FDB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Самооценка результатов своей деятельности</w:t>
            </w:r>
          </w:p>
        </w:tc>
        <w:tc>
          <w:tcPr>
            <w:tcW w:w="1560" w:type="dxa"/>
          </w:tcPr>
          <w:p w:rsidR="00AF1AE3" w:rsidRPr="00731B2E" w:rsidRDefault="00DC1FDB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накопления научного материала</w:t>
            </w:r>
          </w:p>
        </w:tc>
        <w:tc>
          <w:tcPr>
            <w:tcW w:w="2693" w:type="dxa"/>
          </w:tcPr>
          <w:p w:rsidR="00AF1AE3" w:rsidRPr="00731B2E" w:rsidRDefault="005F0F19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второй группы с творческим проектом. Отрывок из сказки Д. </w:t>
            </w:r>
            <w:proofErr w:type="spell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«Приключение </w:t>
            </w:r>
            <w:proofErr w:type="spell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» (Приложение 2)</w:t>
            </w:r>
          </w:p>
          <w:p w:rsidR="00DC1FDB" w:rsidRPr="00731B2E" w:rsidRDefault="005F0F19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Класс делает вывод о нравоучительном характере сказки</w:t>
            </w:r>
          </w:p>
          <w:p w:rsidR="00DC1FDB" w:rsidRPr="00731B2E" w:rsidRDefault="00DC1FDB" w:rsidP="00DC1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Примерные ответы детей:</w:t>
            </w:r>
          </w:p>
          <w:p w:rsidR="005F0F19" w:rsidRPr="00731B2E" w:rsidRDefault="00DC1FDB" w:rsidP="00DC1F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 уметь постоять за себя, не бросать друзей в беде, никогда не </w:t>
            </w: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унывать</w:t>
            </w:r>
          </w:p>
        </w:tc>
      </w:tr>
      <w:tr w:rsidR="00970B31" w:rsidRPr="00731B2E" w:rsidTr="006C084E">
        <w:tc>
          <w:tcPr>
            <w:tcW w:w="1101" w:type="dxa"/>
          </w:tcPr>
          <w:p w:rsidR="00AF1AE3" w:rsidRPr="00731B2E" w:rsidRDefault="00DC1FDB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1417" w:type="dxa"/>
          </w:tcPr>
          <w:p w:rsidR="00AF1AE3" w:rsidRPr="00731B2E" w:rsidRDefault="00DC1FDB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Смена деятельности</w:t>
            </w:r>
          </w:p>
        </w:tc>
        <w:tc>
          <w:tcPr>
            <w:tcW w:w="992" w:type="dxa"/>
          </w:tcPr>
          <w:p w:rsidR="00AF1AE3" w:rsidRPr="00731B2E" w:rsidRDefault="00DC1FDB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</w:p>
        </w:tc>
        <w:tc>
          <w:tcPr>
            <w:tcW w:w="3261" w:type="dxa"/>
          </w:tcPr>
          <w:p w:rsidR="00AF1AE3" w:rsidRPr="00731B2E" w:rsidRDefault="00DC1FDB" w:rsidP="00AF1A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-Не кажется ли вам, ребята, что в классе как-то похолодало? </w:t>
            </w:r>
            <w:proofErr w:type="gramStart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 в воздухе кружатся</w:t>
            </w:r>
            <w:proofErr w:type="gramEnd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огромные снежинки. А вот и их королева. К чему бы это?</w:t>
            </w:r>
          </w:p>
        </w:tc>
        <w:tc>
          <w:tcPr>
            <w:tcW w:w="1417" w:type="dxa"/>
          </w:tcPr>
          <w:p w:rsidR="00AF1AE3" w:rsidRPr="00731B2E" w:rsidRDefault="00AF1AE3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1AE3" w:rsidRPr="00731B2E" w:rsidRDefault="00AF1AE3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AE3" w:rsidRPr="00731B2E" w:rsidRDefault="00AF1AE3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1AE3" w:rsidRPr="00731B2E" w:rsidRDefault="00AF1AE3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1AE3" w:rsidRPr="00731B2E" w:rsidRDefault="00DC1FDB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Третья группа представляет танец снежинок. Класс на месте повторяет движения падающих снежинок.</w:t>
            </w:r>
          </w:p>
          <w:p w:rsidR="00DC1FDB" w:rsidRPr="00731B2E" w:rsidRDefault="00DC1FDB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Дети вспоминают сказку, в которой есть снежная королева.</w:t>
            </w:r>
          </w:p>
        </w:tc>
      </w:tr>
      <w:tr w:rsidR="00970B31" w:rsidRPr="00731B2E" w:rsidTr="006C084E">
        <w:tc>
          <w:tcPr>
            <w:tcW w:w="1101" w:type="dxa"/>
          </w:tcPr>
          <w:p w:rsidR="00AF1AE3" w:rsidRPr="00731B2E" w:rsidRDefault="00A92576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7" w:type="dxa"/>
          </w:tcPr>
          <w:p w:rsidR="00AF1AE3" w:rsidRPr="00731B2E" w:rsidRDefault="00A92576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Включение нового в систему усвоенного</w:t>
            </w:r>
          </w:p>
        </w:tc>
        <w:tc>
          <w:tcPr>
            <w:tcW w:w="992" w:type="dxa"/>
          </w:tcPr>
          <w:p w:rsidR="00AF1AE3" w:rsidRPr="00731B2E" w:rsidRDefault="00A92576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</w:t>
            </w:r>
          </w:p>
        </w:tc>
        <w:tc>
          <w:tcPr>
            <w:tcW w:w="3261" w:type="dxa"/>
          </w:tcPr>
          <w:p w:rsidR="00A92576" w:rsidRPr="00731B2E" w:rsidRDefault="00A92576" w:rsidP="00AF1A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- Посмотрите, кто это появился в чертогах Снежной королевы?</w:t>
            </w:r>
          </w:p>
          <w:p w:rsidR="00A92576" w:rsidRPr="00731B2E" w:rsidRDefault="00A92576" w:rsidP="00A925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1AE3" w:rsidRPr="00731B2E" w:rsidRDefault="00A92576" w:rsidP="00A925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- Что можно сказать о героине?</w:t>
            </w:r>
          </w:p>
        </w:tc>
        <w:tc>
          <w:tcPr>
            <w:tcW w:w="1417" w:type="dxa"/>
          </w:tcPr>
          <w:p w:rsidR="00AF1AE3" w:rsidRPr="00731B2E" w:rsidRDefault="00A92576" w:rsidP="00A92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Отображение в речи содержания совершаемых </w:t>
            </w:r>
            <w:proofErr w:type="gram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gramEnd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 как в форме громкой социализированной речи, так и в форме 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внутренней речи</w:t>
            </w:r>
          </w:p>
        </w:tc>
        <w:tc>
          <w:tcPr>
            <w:tcW w:w="1418" w:type="dxa"/>
          </w:tcPr>
          <w:p w:rsidR="00AF1AE3" w:rsidRPr="00731B2E" w:rsidRDefault="00A92576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Преодоление проблемных зон</w:t>
            </w:r>
          </w:p>
        </w:tc>
        <w:tc>
          <w:tcPr>
            <w:tcW w:w="1275" w:type="dxa"/>
          </w:tcPr>
          <w:p w:rsidR="00AF1AE3" w:rsidRPr="00731B2E" w:rsidRDefault="00A92576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Представление творческих работ</w:t>
            </w:r>
          </w:p>
        </w:tc>
        <w:tc>
          <w:tcPr>
            <w:tcW w:w="1560" w:type="dxa"/>
          </w:tcPr>
          <w:p w:rsidR="00AF1AE3" w:rsidRPr="00731B2E" w:rsidRDefault="00A92576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Преобразование полученной информации</w:t>
            </w:r>
          </w:p>
        </w:tc>
        <w:tc>
          <w:tcPr>
            <w:tcW w:w="2693" w:type="dxa"/>
          </w:tcPr>
          <w:p w:rsidR="00AF1AE3" w:rsidRPr="00731B2E" w:rsidRDefault="00A92576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Проект группы № 4. Инсценировка отрывка из сказки (встреча Герды и Кая)</w:t>
            </w:r>
          </w:p>
          <w:p w:rsidR="00A92576" w:rsidRPr="00731B2E" w:rsidRDefault="00A92576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Ученики делают вывод, какими качествами обладают герои сказки</w:t>
            </w:r>
          </w:p>
          <w:p w:rsidR="00A92576" w:rsidRPr="00731B2E" w:rsidRDefault="00A92576" w:rsidP="00AF1A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Герда очень храбрая девочка. Она может даже мальчиков научить мужеству. Она очень добрая и учит </w:t>
            </w: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читателей не забывать любимых людей и бороться с трудностями, не опускать руки</w:t>
            </w:r>
          </w:p>
        </w:tc>
      </w:tr>
      <w:tr w:rsidR="00970B31" w:rsidRPr="00731B2E" w:rsidTr="006C084E">
        <w:tc>
          <w:tcPr>
            <w:tcW w:w="1101" w:type="dxa"/>
          </w:tcPr>
          <w:p w:rsidR="00AF1AE3" w:rsidRPr="00731B2E" w:rsidRDefault="005C33FA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</w:t>
            </w:r>
            <w:proofErr w:type="gram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AF1AE3" w:rsidRPr="00731B2E" w:rsidRDefault="005C33FA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Самопроверка умений применять новое в типовых условиях</w:t>
            </w:r>
          </w:p>
        </w:tc>
        <w:tc>
          <w:tcPr>
            <w:tcW w:w="992" w:type="dxa"/>
          </w:tcPr>
          <w:p w:rsidR="00AF1AE3" w:rsidRPr="00731B2E" w:rsidRDefault="005C33FA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Само-и-</w:t>
            </w:r>
            <w:proofErr w:type="spell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взаимодиагностика</w:t>
            </w:r>
            <w:proofErr w:type="spellEnd"/>
          </w:p>
        </w:tc>
        <w:tc>
          <w:tcPr>
            <w:tcW w:w="3261" w:type="dxa"/>
          </w:tcPr>
          <w:p w:rsidR="005C33FA" w:rsidRPr="00731B2E" w:rsidRDefault="005C33FA" w:rsidP="005C33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Как после прочтения этой сказки не вспомнить слова </w:t>
            </w:r>
            <w:proofErr w:type="spellStart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Амьеля</w:t>
            </w:r>
            <w:proofErr w:type="spellEnd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: «Приносить счастье и творить добро – это единственный наш закон, наш спасительный якорь, свет маяка и заповедь жизни». Да, сказки датского писателя необыкновенно трогательные.  Не даром, В честь дня рождения Г</w:t>
            </w:r>
            <w:proofErr w:type="gramStart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Х. Андерсена – 2 апреля – проводится Международный день детской книги. В 1958 году учреждена Международная Золотая медаль Г.Х. </w:t>
            </w: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Андерсена, которая присуждается лучшему современному автору раз в два года. Ею в свое время был награжден и автор сказки о </w:t>
            </w:r>
            <w:proofErr w:type="spellStart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Чиполлино</w:t>
            </w:r>
            <w:proofErr w:type="spellEnd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 </w:t>
            </w:r>
            <w:proofErr w:type="spellStart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Родари</w:t>
            </w:r>
            <w:proofErr w:type="spellEnd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.  Но вы знаете, что не только в сказках Андерсена говорится о доброте, смелости, любви и трудолюбии. Но и в сказках русских писателей можно встретить героев с подобными качествами.</w:t>
            </w:r>
          </w:p>
          <w:p w:rsidR="00AF1AE3" w:rsidRPr="00731B2E" w:rsidRDefault="005C33FA" w:rsidP="005C33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прошлом уроке мы рассматривали сказку А. П. Пушкина «О мертвой царевне…». Произведения поэта тоже стали юбилярами в этом году (поэма «Руслан и Людмила»). Литература – искусство слова; уметь читать – значит понимать прочитанное, </w:t>
            </w: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 для этого нужно вести «диалог с автором»; размышлять над характерами и поступками героев, эмоционально реагировать </w:t>
            </w:r>
            <w:proofErr w:type="gramStart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прочитанное, сопереживать. Уметь работать со словесным портретом – это словесный образ, описание внешности героя, некое отражение его внутреннего мира с помощью словесного описания.  Портрет литературного героя в той или иной степени всегда является его оценкой. Вспомните портреты главных героев сказки, о чем они говорят?  </w:t>
            </w:r>
          </w:p>
        </w:tc>
        <w:tc>
          <w:tcPr>
            <w:tcW w:w="1417" w:type="dxa"/>
          </w:tcPr>
          <w:p w:rsidR="00AF1AE3" w:rsidRPr="00731B2E" w:rsidRDefault="005C33FA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 полученных результатов</w:t>
            </w:r>
          </w:p>
        </w:tc>
        <w:tc>
          <w:tcPr>
            <w:tcW w:w="1418" w:type="dxa"/>
          </w:tcPr>
          <w:p w:rsidR="00AF1AE3" w:rsidRPr="00731B2E" w:rsidRDefault="005C33FA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Установление правил самостоятельной учебной деятельности</w:t>
            </w:r>
          </w:p>
        </w:tc>
        <w:tc>
          <w:tcPr>
            <w:tcW w:w="1275" w:type="dxa"/>
          </w:tcPr>
          <w:p w:rsidR="00AF1AE3" w:rsidRPr="00731B2E" w:rsidRDefault="005C33FA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Самостоятельный контроль своего </w:t>
            </w:r>
            <w:proofErr w:type="spellStart"/>
            <w:proofErr w:type="gram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proofErr w:type="spellEnd"/>
            <w:proofErr w:type="gramEnd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 времени при письменном ответе</w:t>
            </w:r>
          </w:p>
        </w:tc>
        <w:tc>
          <w:tcPr>
            <w:tcW w:w="1560" w:type="dxa"/>
          </w:tcPr>
          <w:p w:rsidR="00AF1AE3" w:rsidRPr="00731B2E" w:rsidRDefault="005C33FA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лингвистического</w:t>
            </w:r>
            <w:proofErr w:type="gramEnd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 и исследовательского портфолио</w:t>
            </w:r>
          </w:p>
        </w:tc>
        <w:tc>
          <w:tcPr>
            <w:tcW w:w="2693" w:type="dxa"/>
          </w:tcPr>
          <w:p w:rsidR="00AF1AE3" w:rsidRPr="00731B2E" w:rsidRDefault="005C33FA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  <w:proofErr w:type="spell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: Царевна – царица. Делают выводы о значимости внешней и внутренней красоты. </w:t>
            </w:r>
          </w:p>
        </w:tc>
      </w:tr>
      <w:tr w:rsidR="00970B31" w:rsidRPr="00731B2E" w:rsidTr="006C084E">
        <w:tc>
          <w:tcPr>
            <w:tcW w:w="1101" w:type="dxa"/>
          </w:tcPr>
          <w:p w:rsidR="00AF1AE3" w:rsidRPr="00731B2E" w:rsidRDefault="005C33FA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417" w:type="dxa"/>
          </w:tcPr>
          <w:p w:rsidR="00AF1AE3" w:rsidRPr="00731B2E" w:rsidRDefault="00A36F98" w:rsidP="00A3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Осознание  возникающей </w:t>
            </w:r>
            <w:r w:rsidRPr="00731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проблематики</w:t>
            </w:r>
          </w:p>
        </w:tc>
        <w:tc>
          <w:tcPr>
            <w:tcW w:w="992" w:type="dxa"/>
          </w:tcPr>
          <w:p w:rsidR="00AF1AE3" w:rsidRPr="00731B2E" w:rsidRDefault="00A36F9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и 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 проектная деятельность</w:t>
            </w:r>
          </w:p>
        </w:tc>
        <w:tc>
          <w:tcPr>
            <w:tcW w:w="3261" w:type="dxa"/>
          </w:tcPr>
          <w:p w:rsidR="005C33FA" w:rsidRPr="00731B2E" w:rsidRDefault="005C33FA" w:rsidP="005C33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- О чем говорят эти портреты?  (бывает красота внутренняя и внешняя)</w:t>
            </w:r>
          </w:p>
          <w:p w:rsidR="005C33FA" w:rsidRPr="00731B2E" w:rsidRDefault="005C33FA" w:rsidP="005C33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- </w:t>
            </w:r>
            <w:proofErr w:type="gramStart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Какая</w:t>
            </w:r>
            <w:proofErr w:type="gramEnd"/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важнее? откуда это видно?  (помогают все царевне)</w:t>
            </w:r>
          </w:p>
          <w:p w:rsidR="005C33FA" w:rsidRPr="00731B2E" w:rsidRDefault="005C33FA" w:rsidP="005C33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Как царевна относится к Чернавке?  (умеет прощать)    А вы?</w:t>
            </w:r>
          </w:p>
          <w:p w:rsidR="005C33FA" w:rsidRPr="00731B2E" w:rsidRDefault="005C33FA" w:rsidP="005C33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В произведениях литературы отражается жизнь. Так чему же они нас учат?</w:t>
            </w:r>
          </w:p>
          <w:p w:rsidR="00AF1AE3" w:rsidRPr="00731B2E" w:rsidRDefault="00AF1AE3" w:rsidP="00AF1A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AF1AE3" w:rsidRPr="00731B2E" w:rsidRDefault="00A36F9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Участвуют в коллективном 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обсуждении</w:t>
            </w:r>
          </w:p>
        </w:tc>
        <w:tc>
          <w:tcPr>
            <w:tcW w:w="1418" w:type="dxa"/>
          </w:tcPr>
          <w:p w:rsidR="00AF1AE3" w:rsidRPr="00731B2E" w:rsidRDefault="00A36F9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Используют практические 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ознакомительного и просмотрового способов чтения</w:t>
            </w:r>
          </w:p>
        </w:tc>
        <w:tc>
          <w:tcPr>
            <w:tcW w:w="1275" w:type="dxa"/>
          </w:tcPr>
          <w:p w:rsidR="00AF1AE3" w:rsidRPr="00731B2E" w:rsidRDefault="00A36F9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Актуальный контроль на 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 произвольного внимания</w:t>
            </w:r>
          </w:p>
        </w:tc>
        <w:tc>
          <w:tcPr>
            <w:tcW w:w="1560" w:type="dxa"/>
          </w:tcPr>
          <w:p w:rsidR="00AF1AE3" w:rsidRPr="00731B2E" w:rsidRDefault="00A36F9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индивидуального 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маршрута</w:t>
            </w:r>
          </w:p>
        </w:tc>
        <w:tc>
          <w:tcPr>
            <w:tcW w:w="2693" w:type="dxa"/>
          </w:tcPr>
          <w:p w:rsidR="00A36F98" w:rsidRPr="00731B2E" w:rsidRDefault="00A36F98" w:rsidP="00A36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Проводят поисковую работу с текстом, преобразовывают 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текст в таблицу. Отвечают на вопросы, делают выводы о роли книги в жизни современного общества</w:t>
            </w:r>
          </w:p>
          <w:p w:rsidR="00A36F98" w:rsidRPr="00731B2E" w:rsidRDefault="00A36F98" w:rsidP="00A36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Примерные ответы:</w:t>
            </w:r>
          </w:p>
          <w:p w:rsidR="00AF1AE3" w:rsidRPr="00731B2E" w:rsidRDefault="00A36F98" w:rsidP="00A3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Герои книг </w:t>
            </w: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>заставляют смеяться и страдать, переживать и учиться жить, книги рассказывают о событиях прошлого и о том, что происходит сейчас, уносят за тридевять земель</w:t>
            </w:r>
          </w:p>
        </w:tc>
      </w:tr>
      <w:tr w:rsidR="00970B31" w:rsidRPr="00731B2E" w:rsidTr="006C084E">
        <w:tc>
          <w:tcPr>
            <w:tcW w:w="1101" w:type="dxa"/>
          </w:tcPr>
          <w:p w:rsidR="00AF1AE3" w:rsidRPr="00731B2E" w:rsidRDefault="00A36F9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417" w:type="dxa"/>
          </w:tcPr>
          <w:p w:rsidR="00AF1AE3" w:rsidRPr="00731B2E" w:rsidRDefault="00A36F9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AF1AE3" w:rsidRPr="00731B2E" w:rsidRDefault="00AF1AE3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6F98" w:rsidRPr="00731B2E" w:rsidRDefault="00A36F98" w:rsidP="00A36F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6F98" w:rsidRPr="00731B2E" w:rsidRDefault="00A36F98" w:rsidP="00A36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думаю, у нас получился разговор о настоящем чуде света. Человечество ещё в древности  создало семь </w:t>
            </w:r>
            <w:r w:rsidRPr="00731B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чудес света. Величественные египетские пирамиды, статую Зевса в Олимпии, висячие сады Семирамиды, храм Артемиды, статую бога Гелиоса на Родосе, Александрийский маяк, Галикарнасский мавзолей. Но книга – не менее удивительное чудо, которое всегда под рукой.  Да – это гениальнейшее изобретение человека. Книги, как настоящие друзья,  готовы в любую минуту прийти на помощь, научить, посоветовать, ободрить, рассказать об интересных событиях. Ну, что, Вова, мы убедили тебя, что книга на Рождество тоже стоящий подарок?</w:t>
            </w:r>
          </w:p>
          <w:p w:rsidR="00AF1AE3" w:rsidRPr="00731B2E" w:rsidRDefault="00AF1AE3" w:rsidP="00AF1A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AF1AE3" w:rsidRPr="00731B2E" w:rsidRDefault="005301F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Готовность к самообразованию, формирование 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атмосферы исследования</w:t>
            </w:r>
          </w:p>
        </w:tc>
        <w:tc>
          <w:tcPr>
            <w:tcW w:w="1418" w:type="dxa"/>
          </w:tcPr>
          <w:p w:rsidR="00AF1AE3" w:rsidRPr="00731B2E" w:rsidRDefault="005301F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предметных понятий</w:t>
            </w:r>
          </w:p>
        </w:tc>
        <w:tc>
          <w:tcPr>
            <w:tcW w:w="1275" w:type="dxa"/>
          </w:tcPr>
          <w:p w:rsidR="00AF1AE3" w:rsidRPr="00731B2E" w:rsidRDefault="005301F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Разрабатывают систему самооценки</w:t>
            </w:r>
          </w:p>
        </w:tc>
        <w:tc>
          <w:tcPr>
            <w:tcW w:w="1560" w:type="dxa"/>
          </w:tcPr>
          <w:p w:rsidR="00AF1AE3" w:rsidRPr="00731B2E" w:rsidRDefault="005301F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Усвоение понятий словесный портрет, жанр, литератур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эссе</w:t>
            </w:r>
          </w:p>
        </w:tc>
        <w:tc>
          <w:tcPr>
            <w:tcW w:w="2693" w:type="dxa"/>
          </w:tcPr>
          <w:p w:rsidR="005301F8" w:rsidRPr="00731B2E" w:rsidRDefault="005301F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пишут мини – сочинение «Книга в моей жизни»</w:t>
            </w:r>
          </w:p>
          <w:p w:rsidR="005301F8" w:rsidRPr="00731B2E" w:rsidRDefault="005301F8" w:rsidP="0053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Согласны ли ученики с </w:t>
            </w: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высказыванием:</w:t>
            </w:r>
          </w:p>
          <w:p w:rsidR="005301F8" w:rsidRPr="00731B2E" w:rsidRDefault="005301F8" w:rsidP="00530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1F8" w:rsidRPr="00731B2E" w:rsidRDefault="005301F8" w:rsidP="00530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>«Книги — лучшие товарищи старости, в то же время они — лучшие руководители юности».</w:t>
            </w:r>
          </w:p>
          <w:p w:rsidR="00AF1AE3" w:rsidRPr="00731B2E" w:rsidRDefault="00AF1AE3" w:rsidP="00530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31" w:rsidRPr="00731B2E" w:rsidTr="006C084E">
        <w:tc>
          <w:tcPr>
            <w:tcW w:w="1101" w:type="dxa"/>
          </w:tcPr>
          <w:p w:rsidR="00AF1AE3" w:rsidRPr="00731B2E" w:rsidRDefault="00A36F98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Оценивание </w:t>
            </w:r>
          </w:p>
        </w:tc>
        <w:tc>
          <w:tcPr>
            <w:tcW w:w="1417" w:type="dxa"/>
          </w:tcPr>
          <w:p w:rsidR="00AF1AE3" w:rsidRPr="00731B2E" w:rsidRDefault="00AF1AE3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1AE3" w:rsidRPr="00731B2E" w:rsidRDefault="00AF1AE3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301F8" w:rsidRPr="00731B2E" w:rsidRDefault="005301F8" w:rsidP="00530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2E">
              <w:rPr>
                <w:rFonts w:ascii="Times New Roman" w:hAnsi="Times New Roman" w:cs="Times New Roman"/>
                <w:sz w:val="28"/>
                <w:szCs w:val="28"/>
              </w:rPr>
              <w:t xml:space="preserve">Наш урок закончен. Спасибо за работу. </w:t>
            </w:r>
          </w:p>
          <w:p w:rsidR="00AF1AE3" w:rsidRPr="00731B2E" w:rsidRDefault="00AF1AE3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1AE3" w:rsidRPr="00731B2E" w:rsidRDefault="00AF1AE3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1AE3" w:rsidRPr="00731B2E" w:rsidRDefault="00AF1AE3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AE3" w:rsidRPr="00731B2E" w:rsidRDefault="00AF1AE3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1AE3" w:rsidRPr="00731B2E" w:rsidRDefault="00AF1AE3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1AE3" w:rsidRPr="00731B2E" w:rsidRDefault="00731B2E" w:rsidP="00AF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выбирают лучшие проектные работы, оценивают, высказывают пожелания</w:t>
            </w:r>
            <w:bookmarkStart w:id="0" w:name="_GoBack"/>
            <w:bookmarkEnd w:id="0"/>
          </w:p>
        </w:tc>
      </w:tr>
    </w:tbl>
    <w:p w:rsidR="00AF1AE3" w:rsidRPr="00731B2E" w:rsidRDefault="00AF1AE3" w:rsidP="00AF1AE3">
      <w:pPr>
        <w:rPr>
          <w:rFonts w:ascii="Times New Roman" w:hAnsi="Times New Roman" w:cs="Times New Roman"/>
          <w:sz w:val="28"/>
          <w:szCs w:val="28"/>
        </w:rPr>
      </w:pPr>
    </w:p>
    <w:p w:rsidR="00AF1AE3" w:rsidRPr="00731B2E" w:rsidRDefault="00AF1AE3" w:rsidP="00AF1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AE3" w:rsidRPr="00731B2E" w:rsidRDefault="00AF1AE3" w:rsidP="005C33F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25649"/>
          <w:sz w:val="28"/>
          <w:szCs w:val="28"/>
          <w:lang w:eastAsia="ru-RU"/>
        </w:rPr>
      </w:pPr>
      <w:r w:rsidRPr="00731B2E">
        <w:rPr>
          <w:rFonts w:ascii="Arial" w:eastAsia="Times New Roman" w:hAnsi="Arial" w:cs="Arial"/>
          <w:color w:val="625649"/>
          <w:sz w:val="28"/>
          <w:szCs w:val="28"/>
          <w:lang w:eastAsia="ru-RU"/>
        </w:rPr>
        <w:t xml:space="preserve"> </w:t>
      </w:r>
    </w:p>
    <w:p w:rsidR="00AF1AE3" w:rsidRPr="00AF1AE3" w:rsidRDefault="00AF1AE3" w:rsidP="00AF1AE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F1AE3" w:rsidRPr="00AF1AE3" w:rsidSect="00AF1A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93" w:rsidRDefault="00972D93" w:rsidP="00B24308">
      <w:pPr>
        <w:spacing w:after="0" w:line="240" w:lineRule="auto"/>
      </w:pPr>
      <w:r>
        <w:separator/>
      </w:r>
    </w:p>
  </w:endnote>
  <w:endnote w:type="continuationSeparator" w:id="0">
    <w:p w:rsidR="00972D93" w:rsidRDefault="00972D93" w:rsidP="00B2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93" w:rsidRDefault="00972D93" w:rsidP="00B24308">
      <w:pPr>
        <w:spacing w:after="0" w:line="240" w:lineRule="auto"/>
      </w:pPr>
      <w:r>
        <w:separator/>
      </w:r>
    </w:p>
  </w:footnote>
  <w:footnote w:type="continuationSeparator" w:id="0">
    <w:p w:rsidR="00972D93" w:rsidRDefault="00972D93" w:rsidP="00B2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09D"/>
    <w:multiLevelType w:val="multilevel"/>
    <w:tmpl w:val="0B94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833D5"/>
    <w:multiLevelType w:val="multilevel"/>
    <w:tmpl w:val="46B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400C4"/>
    <w:multiLevelType w:val="multilevel"/>
    <w:tmpl w:val="F598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734AC"/>
    <w:multiLevelType w:val="multilevel"/>
    <w:tmpl w:val="F2DE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66C22"/>
    <w:multiLevelType w:val="multilevel"/>
    <w:tmpl w:val="3A2E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C3C77"/>
    <w:multiLevelType w:val="multilevel"/>
    <w:tmpl w:val="DB60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E3"/>
    <w:rsid w:val="00240254"/>
    <w:rsid w:val="00461C89"/>
    <w:rsid w:val="005301F8"/>
    <w:rsid w:val="00596981"/>
    <w:rsid w:val="005C33FA"/>
    <w:rsid w:val="005F0F19"/>
    <w:rsid w:val="006C084E"/>
    <w:rsid w:val="006D7ACA"/>
    <w:rsid w:val="00731B2E"/>
    <w:rsid w:val="00970B31"/>
    <w:rsid w:val="00972D93"/>
    <w:rsid w:val="00A36F98"/>
    <w:rsid w:val="00A92576"/>
    <w:rsid w:val="00AF1AE3"/>
    <w:rsid w:val="00B24308"/>
    <w:rsid w:val="00D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308"/>
  </w:style>
  <w:style w:type="paragraph" w:styleId="a7">
    <w:name w:val="footer"/>
    <w:basedOn w:val="a"/>
    <w:link w:val="a8"/>
    <w:uiPriority w:val="99"/>
    <w:unhideWhenUsed/>
    <w:rsid w:val="00B2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308"/>
  </w:style>
  <w:style w:type="paragraph" w:styleId="a7">
    <w:name w:val="footer"/>
    <w:basedOn w:val="a"/>
    <w:link w:val="a8"/>
    <w:uiPriority w:val="99"/>
    <w:unhideWhenUsed/>
    <w:rsid w:val="00B2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4</cp:revision>
  <dcterms:created xsi:type="dcterms:W3CDTF">2015-11-20T16:37:00Z</dcterms:created>
  <dcterms:modified xsi:type="dcterms:W3CDTF">2015-11-21T16:21:00Z</dcterms:modified>
</cp:coreProperties>
</file>