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20" w:rsidRDefault="00C14720" w:rsidP="00C14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4720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Государственное казенное образовательное учреждение Ростовской области для детей-сирот и детей, оставшихся без попечения родителей, специальный (коррекционный) детский дом для детей с ограниченными возможностями здоровья </w:t>
      </w:r>
      <w:proofErr w:type="gramStart"/>
      <w:r w:rsidRPr="00C14720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End"/>
      <w:r w:rsidRPr="00C14720">
        <w:rPr>
          <w:rFonts w:ascii="Times New Roman" w:hAnsi="Times New Roman"/>
          <w:b/>
          <w:sz w:val="28"/>
          <w:szCs w:val="28"/>
          <w:lang w:eastAsia="ru-RU"/>
        </w:rPr>
        <w:t>. Красный Сулин.</w:t>
      </w:r>
    </w:p>
    <w:p w:rsidR="00006A84" w:rsidRPr="00C14720" w:rsidRDefault="00006A84" w:rsidP="00C14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622A" w:rsidRDefault="007225DD" w:rsidP="00C1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Мероприятие:</w:t>
      </w:r>
      <w:r w:rsidR="007E0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720">
        <w:rPr>
          <w:rFonts w:ascii="Times New Roman" w:hAnsi="Times New Roman" w:cs="Times New Roman"/>
          <w:b/>
          <w:sz w:val="28"/>
          <w:szCs w:val="28"/>
        </w:rPr>
        <w:t>«Память сильнее времени»</w:t>
      </w:r>
    </w:p>
    <w:p w:rsidR="007225DD" w:rsidRDefault="007225DD" w:rsidP="00C1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5 мая 2015год </w:t>
      </w:r>
    </w:p>
    <w:p w:rsidR="00F71B6B" w:rsidRDefault="00F71B6B" w:rsidP="00F71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разработано для старших подростков коррекционной школы</w:t>
      </w:r>
    </w:p>
    <w:p w:rsidR="007225DD" w:rsidRDefault="007225DD" w:rsidP="00C147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22A" w:rsidRPr="00280AF4" w:rsidRDefault="0029622A" w:rsidP="0029622A">
      <w:pPr>
        <w:rPr>
          <w:rFonts w:ascii="Times New Roman" w:hAnsi="Times New Roman" w:cs="Times New Roman"/>
          <w:sz w:val="28"/>
          <w:szCs w:val="28"/>
        </w:rPr>
      </w:pPr>
      <w:r w:rsidRPr="002811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патриотических чувств, нравственности, уважения к героической истории Родины.</w:t>
      </w:r>
    </w:p>
    <w:p w:rsidR="0029622A" w:rsidRPr="002811C0" w:rsidRDefault="0029622A" w:rsidP="0029622A">
      <w:pPr>
        <w:rPr>
          <w:rFonts w:ascii="Times New Roman" w:hAnsi="Times New Roman" w:cs="Times New Roman"/>
          <w:b/>
          <w:sz w:val="28"/>
          <w:szCs w:val="28"/>
        </w:rPr>
      </w:pPr>
      <w:r w:rsidRPr="002811C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622A" w:rsidRPr="00280AF4" w:rsidRDefault="0029622A" w:rsidP="0029622A">
      <w:pPr>
        <w:rPr>
          <w:rFonts w:ascii="Times New Roman" w:hAnsi="Times New Roman" w:cs="Times New Roman"/>
          <w:sz w:val="28"/>
          <w:szCs w:val="28"/>
        </w:rPr>
      </w:pPr>
      <w:r w:rsidRPr="002811C0">
        <w:rPr>
          <w:rFonts w:ascii="Times New Roman" w:hAnsi="Times New Roman" w:cs="Times New Roman"/>
          <w:b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F4">
        <w:rPr>
          <w:rFonts w:ascii="Times New Roman" w:hAnsi="Times New Roman" w:cs="Times New Roman"/>
          <w:sz w:val="28"/>
          <w:szCs w:val="28"/>
        </w:rPr>
        <w:t>познакомить учащихся с исторически значимыми для страны датами</w:t>
      </w:r>
      <w:r>
        <w:rPr>
          <w:rFonts w:ascii="Times New Roman" w:hAnsi="Times New Roman" w:cs="Times New Roman"/>
          <w:sz w:val="28"/>
          <w:szCs w:val="28"/>
        </w:rPr>
        <w:t xml:space="preserve"> и событиями;</w:t>
      </w:r>
    </w:p>
    <w:p w:rsidR="0029622A" w:rsidRPr="00280AF4" w:rsidRDefault="0029622A" w:rsidP="0029622A">
      <w:pPr>
        <w:rPr>
          <w:rFonts w:ascii="Times New Roman" w:hAnsi="Times New Roman" w:cs="Times New Roman"/>
          <w:sz w:val="28"/>
          <w:szCs w:val="28"/>
        </w:rPr>
      </w:pPr>
      <w:r w:rsidRPr="002811C0">
        <w:rPr>
          <w:rFonts w:ascii="Times New Roman" w:hAnsi="Times New Roman" w:cs="Times New Roman"/>
          <w:b/>
          <w:sz w:val="28"/>
          <w:szCs w:val="28"/>
        </w:rPr>
        <w:t xml:space="preserve">∙ </w:t>
      </w:r>
      <w:r>
        <w:rPr>
          <w:rFonts w:ascii="Times New Roman" w:hAnsi="Times New Roman" w:cs="Times New Roman"/>
          <w:sz w:val="28"/>
          <w:szCs w:val="28"/>
        </w:rPr>
        <w:t xml:space="preserve">прививать интерес к </w:t>
      </w:r>
      <w:r w:rsidR="007E0F5D">
        <w:rPr>
          <w:rFonts w:ascii="Times New Roman" w:hAnsi="Times New Roman" w:cs="Times New Roman"/>
          <w:sz w:val="28"/>
          <w:szCs w:val="28"/>
        </w:rPr>
        <w:t xml:space="preserve"> Отечественной </w:t>
      </w:r>
      <w:r>
        <w:rPr>
          <w:rFonts w:ascii="Times New Roman" w:hAnsi="Times New Roman" w:cs="Times New Roman"/>
          <w:sz w:val="28"/>
          <w:szCs w:val="28"/>
        </w:rPr>
        <w:t>истории;</w:t>
      </w:r>
    </w:p>
    <w:p w:rsidR="0029622A" w:rsidRDefault="0029622A" w:rsidP="0029622A">
      <w:pPr>
        <w:rPr>
          <w:rFonts w:ascii="Times New Roman" w:hAnsi="Times New Roman" w:cs="Times New Roman"/>
          <w:sz w:val="28"/>
          <w:szCs w:val="28"/>
        </w:rPr>
      </w:pPr>
      <w:r w:rsidRPr="002811C0">
        <w:rPr>
          <w:rFonts w:ascii="Times New Roman" w:hAnsi="Times New Roman" w:cs="Times New Roman"/>
          <w:b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F4">
        <w:rPr>
          <w:rFonts w:ascii="Times New Roman" w:hAnsi="Times New Roman" w:cs="Times New Roman"/>
          <w:sz w:val="28"/>
          <w:szCs w:val="28"/>
        </w:rPr>
        <w:t>формировать чувство любви и гордости за Родину, за подвиг, совершенный русским народом.</w:t>
      </w:r>
    </w:p>
    <w:p w:rsidR="007E0F5D" w:rsidRPr="007E0F5D" w:rsidRDefault="007E0F5D" w:rsidP="007E0F5D">
      <w:pPr>
        <w:rPr>
          <w:rFonts w:ascii="Times New Roman" w:hAnsi="Times New Roman" w:cs="Times New Roman"/>
          <w:sz w:val="28"/>
          <w:szCs w:val="28"/>
        </w:rPr>
      </w:pPr>
      <w:r w:rsidRPr="007E0F5D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восприятие, речь и память детей.</w:t>
      </w:r>
    </w:p>
    <w:p w:rsidR="0029622A" w:rsidRPr="00280AF4" w:rsidRDefault="0029622A" w:rsidP="00296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29622A" w:rsidRPr="00280AF4" w:rsidRDefault="0029622A" w:rsidP="0029622A">
      <w:pPr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1. Выставка книг и открыток о ВОВ.</w:t>
      </w:r>
    </w:p>
    <w:p w:rsidR="0029622A" w:rsidRPr="00280AF4" w:rsidRDefault="0029622A" w:rsidP="0029622A">
      <w:pPr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 xml:space="preserve">2. Запись голоса Левитана с объявлением о начале </w:t>
      </w:r>
      <w:r>
        <w:rPr>
          <w:rFonts w:ascii="Times New Roman" w:hAnsi="Times New Roman" w:cs="Times New Roman"/>
          <w:sz w:val="28"/>
          <w:szCs w:val="28"/>
        </w:rPr>
        <w:t>войны, песня “22 июня ровно в 4 часа”, песня «Вставай страна огромная».</w:t>
      </w:r>
    </w:p>
    <w:p w:rsidR="0029622A" w:rsidRPr="00280AF4" w:rsidRDefault="0029622A" w:rsidP="0029622A">
      <w:pPr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3. DVD-проигрыватель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22A" w:rsidRDefault="0029622A" w:rsidP="0029622A">
      <w:pPr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4. План Брестской крепости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22A" w:rsidRDefault="0029622A" w:rsidP="00296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Презентация.</w:t>
      </w:r>
    </w:p>
    <w:p w:rsidR="007225DD" w:rsidRDefault="007225DD" w:rsidP="0029622A">
      <w:pPr>
        <w:rPr>
          <w:rFonts w:ascii="Times New Roman" w:hAnsi="Times New Roman" w:cs="Times New Roman"/>
          <w:sz w:val="28"/>
          <w:szCs w:val="28"/>
        </w:rPr>
      </w:pPr>
    </w:p>
    <w:p w:rsidR="007225DD" w:rsidRDefault="007225DD" w:rsidP="0029622A">
      <w:pPr>
        <w:rPr>
          <w:rFonts w:ascii="Times New Roman" w:hAnsi="Times New Roman" w:cs="Times New Roman"/>
          <w:sz w:val="28"/>
          <w:szCs w:val="28"/>
        </w:rPr>
      </w:pPr>
    </w:p>
    <w:p w:rsidR="007225DD" w:rsidRDefault="007225DD" w:rsidP="0029622A">
      <w:pPr>
        <w:rPr>
          <w:rFonts w:ascii="Times New Roman" w:hAnsi="Times New Roman" w:cs="Times New Roman"/>
          <w:sz w:val="28"/>
          <w:szCs w:val="28"/>
        </w:rPr>
      </w:pPr>
    </w:p>
    <w:p w:rsidR="007225DD" w:rsidRDefault="007225DD" w:rsidP="0029622A">
      <w:pPr>
        <w:rPr>
          <w:rFonts w:ascii="Times New Roman" w:hAnsi="Times New Roman" w:cs="Times New Roman"/>
          <w:sz w:val="28"/>
          <w:szCs w:val="28"/>
        </w:rPr>
      </w:pPr>
    </w:p>
    <w:p w:rsidR="007225DD" w:rsidRDefault="007225DD" w:rsidP="0029622A">
      <w:pPr>
        <w:rPr>
          <w:rFonts w:ascii="Times New Roman" w:hAnsi="Times New Roman" w:cs="Times New Roman"/>
          <w:sz w:val="28"/>
          <w:szCs w:val="28"/>
        </w:rPr>
      </w:pPr>
    </w:p>
    <w:p w:rsidR="007225DD" w:rsidRDefault="007225DD" w:rsidP="0029622A">
      <w:pPr>
        <w:rPr>
          <w:rFonts w:ascii="Times New Roman" w:hAnsi="Times New Roman" w:cs="Times New Roman"/>
          <w:sz w:val="28"/>
          <w:szCs w:val="28"/>
        </w:rPr>
      </w:pPr>
    </w:p>
    <w:p w:rsidR="007225DD" w:rsidRDefault="007225DD" w:rsidP="0029622A">
      <w:pPr>
        <w:rPr>
          <w:rFonts w:ascii="Times New Roman" w:hAnsi="Times New Roman" w:cs="Times New Roman"/>
          <w:sz w:val="28"/>
          <w:szCs w:val="28"/>
        </w:rPr>
      </w:pPr>
    </w:p>
    <w:p w:rsidR="007225DD" w:rsidRDefault="007225DD" w:rsidP="0072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D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225DD" w:rsidRDefault="007225DD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</w:t>
      </w:r>
      <w:r w:rsidR="00257803">
        <w:rPr>
          <w:rFonts w:ascii="Times New Roman" w:hAnsi="Times New Roman" w:cs="Times New Roman"/>
          <w:sz w:val="28"/>
          <w:szCs w:val="28"/>
        </w:rPr>
        <w:t xml:space="preserve"> (дыхательная гимнастика)</w:t>
      </w: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7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 в тему мероприятия.</w:t>
      </w:r>
    </w:p>
    <w:p w:rsidR="00257803" w:rsidRPr="007225DD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A36C37">
        <w:rPr>
          <w:rFonts w:ascii="Times New Roman" w:hAnsi="Times New Roman" w:cs="Times New Roman"/>
          <w:sz w:val="28"/>
          <w:szCs w:val="28"/>
        </w:rPr>
        <w:t xml:space="preserve"> Звучит негромко запись песни «Вставай страна огромная»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На доск</w:t>
      </w:r>
      <w:r>
        <w:rPr>
          <w:rFonts w:ascii="Times New Roman" w:hAnsi="Times New Roman" w:cs="Times New Roman"/>
          <w:sz w:val="28"/>
          <w:szCs w:val="28"/>
        </w:rPr>
        <w:t>е тема занятия.</w:t>
      </w:r>
      <w:r w:rsidRPr="0028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22A" w:rsidRPr="00A36C37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A36C37">
        <w:rPr>
          <w:rFonts w:ascii="Times New Roman" w:hAnsi="Times New Roman" w:cs="Times New Roman"/>
          <w:sz w:val="28"/>
          <w:szCs w:val="28"/>
        </w:rPr>
        <w:t>У каждой страны и у каждого народа есть свои праздники. Вспомните, какие есть праздники у нас? (дети называют)</w:t>
      </w:r>
    </w:p>
    <w:p w:rsidR="0029622A" w:rsidRPr="00A36C37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A36C37">
        <w:rPr>
          <w:rFonts w:ascii="Times New Roman" w:hAnsi="Times New Roman" w:cs="Times New Roman"/>
          <w:sz w:val="28"/>
          <w:szCs w:val="28"/>
        </w:rPr>
        <w:t xml:space="preserve"> -А какой самый главный п</w:t>
      </w:r>
      <w:r w:rsidR="007225DD">
        <w:rPr>
          <w:rFonts w:ascii="Times New Roman" w:hAnsi="Times New Roman" w:cs="Times New Roman"/>
          <w:sz w:val="28"/>
          <w:szCs w:val="28"/>
        </w:rPr>
        <w:t>раздник для нашей страны (День П</w:t>
      </w:r>
      <w:r w:rsidRPr="00A36C37">
        <w:rPr>
          <w:rFonts w:ascii="Times New Roman" w:hAnsi="Times New Roman" w:cs="Times New Roman"/>
          <w:sz w:val="28"/>
          <w:szCs w:val="28"/>
        </w:rPr>
        <w:t xml:space="preserve">обеды) </w:t>
      </w:r>
    </w:p>
    <w:p w:rsidR="0029622A" w:rsidRPr="00A36C37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A36C37">
        <w:rPr>
          <w:rFonts w:ascii="Times New Roman" w:hAnsi="Times New Roman" w:cs="Times New Roman"/>
          <w:sz w:val="28"/>
          <w:szCs w:val="28"/>
        </w:rPr>
        <w:t>-А почему вы считаете, что это самый главный праздник? (ответы детей)</w:t>
      </w:r>
    </w:p>
    <w:p w:rsidR="0029622A" w:rsidRDefault="0029622A" w:rsidP="00F71B6B">
      <w:pPr>
        <w:jc w:val="both"/>
        <w:rPr>
          <w:sz w:val="28"/>
          <w:szCs w:val="28"/>
        </w:rPr>
      </w:pPr>
      <w:r w:rsidRPr="00A36C37">
        <w:rPr>
          <w:rFonts w:ascii="Times New Roman" w:hAnsi="Times New Roman" w:cs="Times New Roman"/>
          <w:sz w:val="28"/>
          <w:szCs w:val="28"/>
        </w:rPr>
        <w:t>22 июня 1941 года, в 4 часа утра, когда все люди ещё спали, на нашу страну напала фашистская Германия. В те времена во главе Германии стоял Адольф Гитлер. Он хотел завоевать Россию, ведь наша страна огромная и богатая. Богатства он хотел вывезти в Германию. А с народом поступить так: часть народа уничтожить совсем, остальных выселить далеко за Урал, в специальные поселения за колючей проволокой. Нападение Германии на нашу страну было неожиданным. В те дни десятиклассники оканчивали школу. Они строили планы на будущее.</w:t>
      </w:r>
      <w:r w:rsidRPr="00A36C37">
        <w:rPr>
          <w:rFonts w:ascii="Times New Roman" w:hAnsi="Times New Roman" w:cs="Times New Roman"/>
        </w:rPr>
        <w:t xml:space="preserve"> </w:t>
      </w:r>
      <w:r w:rsidRPr="00A36C37">
        <w:rPr>
          <w:rFonts w:ascii="Times New Roman" w:hAnsi="Times New Roman" w:cs="Times New Roman"/>
          <w:sz w:val="28"/>
          <w:szCs w:val="28"/>
        </w:rPr>
        <w:t xml:space="preserve">( Звучит негромко запись песни </w:t>
      </w:r>
      <w:r w:rsidRPr="007225DD">
        <w:rPr>
          <w:rFonts w:ascii="Times New Roman" w:hAnsi="Times New Roman" w:cs="Times New Roman"/>
          <w:sz w:val="28"/>
          <w:szCs w:val="28"/>
        </w:rPr>
        <w:t>«Вставай страна огромная»)</w:t>
      </w:r>
    </w:p>
    <w:p w:rsidR="0029622A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 xml:space="preserve">- Эта песня тревожным набатом прогремела над страной </w:t>
      </w:r>
      <w:proofErr w:type="gramStart"/>
      <w:r w:rsidRPr="00280AF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80AF4">
        <w:rPr>
          <w:rFonts w:ascii="Times New Roman" w:hAnsi="Times New Roman" w:cs="Times New Roman"/>
          <w:sz w:val="28"/>
          <w:szCs w:val="28"/>
        </w:rPr>
        <w:t xml:space="preserve"> дни войны, когда все русские верили, что это испытание, обрушившееся так внезапно и сокрушительно, вот-вот закончится. Но война растянулась на годы. Четыре страшных года… День за днём</w:t>
      </w:r>
      <w:proofErr w:type="gramStart"/>
      <w:r w:rsidRPr="00280AF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280AF4">
        <w:rPr>
          <w:rFonts w:ascii="Times New Roman" w:hAnsi="Times New Roman" w:cs="Times New Roman"/>
          <w:sz w:val="28"/>
          <w:szCs w:val="28"/>
        </w:rPr>
        <w:t>з дней складывались месяцы, из месяцев – годы…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Но сегодня разговор об июне 1941-го. О самом начале войне.</w:t>
      </w:r>
    </w:p>
    <w:p w:rsidR="0029622A" w:rsidRPr="007225DD" w:rsidRDefault="0029622A" w:rsidP="00F71B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5DD">
        <w:rPr>
          <w:rFonts w:ascii="Times New Roman" w:hAnsi="Times New Roman" w:cs="Times New Roman"/>
          <w:i/>
          <w:sz w:val="28"/>
          <w:szCs w:val="28"/>
        </w:rPr>
        <w:t>1 воспитанник: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 w:rsidRPr="00280AF4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280AF4">
        <w:rPr>
          <w:rFonts w:ascii="Times New Roman" w:hAnsi="Times New Roman" w:cs="Times New Roman"/>
          <w:sz w:val="28"/>
          <w:szCs w:val="28"/>
        </w:rPr>
        <w:t>лонился к вечеру закат,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lastRenderedPageBreak/>
        <w:t>И белой ночи разливалось море,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И раздавался звонкий смех ребят,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80AF4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Pr="00280AF4"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22A" w:rsidRPr="007225DD" w:rsidRDefault="0029622A" w:rsidP="00F71B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5DD">
        <w:rPr>
          <w:rFonts w:ascii="Times New Roman" w:hAnsi="Times New Roman" w:cs="Times New Roman"/>
          <w:i/>
          <w:sz w:val="28"/>
          <w:szCs w:val="28"/>
        </w:rPr>
        <w:t>2 воспитанник: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 w:rsidRPr="00280AF4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280AF4">
        <w:rPr>
          <w:rFonts w:ascii="Times New Roman" w:hAnsi="Times New Roman" w:cs="Times New Roman"/>
          <w:sz w:val="28"/>
          <w:szCs w:val="28"/>
        </w:rPr>
        <w:t>огда ещё не знали мы,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Со школьных вечеров шагая,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Что завтра будет первый день войны,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А кончится она лишь в 45-м, в мае.</w:t>
      </w:r>
    </w:p>
    <w:p w:rsidR="0029622A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^ Звучит фонограмма песни “22 июня ровно в 4 часа”.^ Звучит запись голоса Левитана (Объявление о начале войны).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7225DD">
        <w:rPr>
          <w:rFonts w:ascii="Times New Roman" w:hAnsi="Times New Roman" w:cs="Times New Roman"/>
          <w:i/>
          <w:sz w:val="28"/>
          <w:szCs w:val="28"/>
        </w:rPr>
        <w:t>Воспитатель:-</w:t>
      </w:r>
      <w:r w:rsidRPr="00280AF4">
        <w:rPr>
          <w:rFonts w:ascii="Times New Roman" w:hAnsi="Times New Roman" w:cs="Times New Roman"/>
          <w:sz w:val="28"/>
          <w:szCs w:val="28"/>
        </w:rPr>
        <w:t xml:space="preserve"> Так, с голоса известного диктора Информбюро Левитана началось утро 22 июня для русского народа.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разговор  о</w:t>
      </w:r>
      <w:r w:rsidRPr="00280AF4">
        <w:rPr>
          <w:rFonts w:ascii="Times New Roman" w:hAnsi="Times New Roman" w:cs="Times New Roman"/>
          <w:sz w:val="28"/>
          <w:szCs w:val="28"/>
        </w:rPr>
        <w:t xml:space="preserve"> тех, кто встретил врага первыми. Мы поговорим сегодня о героях Брестской кр</w:t>
      </w:r>
      <w:r>
        <w:rPr>
          <w:rFonts w:ascii="Times New Roman" w:hAnsi="Times New Roman" w:cs="Times New Roman"/>
          <w:sz w:val="28"/>
          <w:szCs w:val="28"/>
        </w:rPr>
        <w:t xml:space="preserve">епости. </w:t>
      </w:r>
      <w:r w:rsidRPr="00280AF4">
        <w:rPr>
          <w:rFonts w:ascii="Times New Roman" w:hAnsi="Times New Roman" w:cs="Times New Roman"/>
          <w:sz w:val="28"/>
          <w:szCs w:val="28"/>
        </w:rPr>
        <w:t xml:space="preserve"> Брестская крепость... Эти два слова, опаленные жестокой войной, заставляют сильнее б</w:t>
      </w:r>
      <w:r>
        <w:rPr>
          <w:rFonts w:ascii="Times New Roman" w:hAnsi="Times New Roman" w:cs="Times New Roman"/>
          <w:sz w:val="28"/>
          <w:szCs w:val="28"/>
        </w:rPr>
        <w:t xml:space="preserve">иться сердце каждого русского </w:t>
      </w:r>
      <w:r w:rsidRPr="00280AF4">
        <w:rPr>
          <w:rFonts w:ascii="Times New Roman" w:hAnsi="Times New Roman" w:cs="Times New Roman"/>
          <w:sz w:val="28"/>
          <w:szCs w:val="28"/>
        </w:rPr>
        <w:t>человека, когда свою память мы отсылаем к событиям сорок первого года. Я часто беру в руки оплавленный огнем осколок кирпича, вырванный вражеским снарядом из крепостной стены. Его подобрал себе однажды на память при посещении крепости. Смотрю на него, а перед глазами - море огня, грохот фашистских бомб и снарядов, смертоносный свинцовый ливень, идущие в штыковую атаку защитники Брестской крепости. Мне довелось быть одним из участников ее обороны, которая героической страницей вошла в летопись Великой Отечественной войны.</w:t>
      </w:r>
    </w:p>
    <w:p w:rsidR="0029622A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 xml:space="preserve">Советские люди с чувством гордости и большого уважения называют сегодня имена тех, кто совершил легендарный подвиг. </w:t>
      </w:r>
      <w:proofErr w:type="gramStart"/>
      <w:r w:rsidRPr="00280AF4">
        <w:rPr>
          <w:rFonts w:ascii="Times New Roman" w:hAnsi="Times New Roman" w:cs="Times New Roman"/>
          <w:sz w:val="28"/>
          <w:szCs w:val="28"/>
        </w:rPr>
        <w:t xml:space="preserve">Это капитаны И. Н.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Зубачев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Шабловский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полковой комиссар Е. М. Фомин, старший политрук Н. В.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старшие лейтенанты В. И.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Бытко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С. Ф.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Шрамко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лейтенанты И. Ф. Акимочкин, А. Е. Потапов, А. М.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Кижеватов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А. Ф. Наганов, младший лейтенант М. Яковлев, сержант Г. И.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Кукурика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младший сержант И. Н.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Борейко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>, рядовые В. А. Иванцов, В. К. Калугин,, X</w:t>
      </w:r>
      <w:proofErr w:type="gramEnd"/>
      <w:r w:rsidRPr="00280AF4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Шамьянов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Г. Д. Гаврилов, И. А.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Босташвили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А. А. Кожевников, В. Л.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lastRenderedPageBreak/>
        <w:t>Маковей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 xml:space="preserve">, И. Я. </w:t>
      </w:r>
      <w:proofErr w:type="spellStart"/>
      <w:r w:rsidRPr="00280AF4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280AF4">
        <w:rPr>
          <w:rFonts w:ascii="Times New Roman" w:hAnsi="Times New Roman" w:cs="Times New Roman"/>
          <w:sz w:val="28"/>
          <w:szCs w:val="28"/>
        </w:rPr>
        <w:t>, В.П. Вавилов, А. Г. Никитин, И. Я. Лысенко, воспитанники стрелковых полков Петя Васильев, Коля Новиков и многие, многие другие.</w:t>
      </w:r>
      <w:r w:rsidR="00C14720">
        <w:rPr>
          <w:rFonts w:ascii="Times New Roman" w:hAnsi="Times New Roman" w:cs="Times New Roman"/>
          <w:sz w:val="28"/>
          <w:szCs w:val="28"/>
        </w:rPr>
        <w:t xml:space="preserve"> </w:t>
      </w:r>
      <w:r w:rsidRPr="00280AF4">
        <w:rPr>
          <w:rFonts w:ascii="Times New Roman" w:hAnsi="Times New Roman" w:cs="Times New Roman"/>
          <w:sz w:val="28"/>
          <w:szCs w:val="28"/>
        </w:rPr>
        <w:t xml:space="preserve">Несколько недель защитники Брестской крепости стояли насмерть, сдерживая во много раз превосходящие силы противника, который с бешеной злобой рвался на восток, к сердцу нашей Родины - Москве. Это был массовый подвиг многонационального гарнизона, в котором мужественно сражались до последнего патрона, гранаты, штыкового удара русские и украинцы, белорусы и грузины, узбеки и казахи, армяне и азербайджанцы, адыгейцы и черкесы, татары и башкиры. Здесь стояли насмерть многие славные сыны более тридцати национальностей Советского Союза. </w:t>
      </w:r>
      <w:proofErr w:type="gramStart"/>
      <w:r w:rsidRPr="00280AF4">
        <w:rPr>
          <w:rFonts w:ascii="Times New Roman" w:hAnsi="Times New Roman" w:cs="Times New Roman"/>
          <w:sz w:val="28"/>
          <w:szCs w:val="28"/>
        </w:rPr>
        <w:t>Многие из защитников крепости на Буге пали смертью храбрых на поле боя, некоторые из них ранеными и контужеными оказались во вражеском плену, прошли через муки и страдания, но не склонили головы перед врагом продолжали бороться в подпольных организациях, а те, кому удалось бежать из-за колючей проволоки, сражались с фашистами в рядах партизан на земле Чехословакии, Польши, Франции, Италии, Югославии и</w:t>
      </w:r>
      <w:proofErr w:type="gramEnd"/>
      <w:r w:rsidRPr="00280AF4">
        <w:rPr>
          <w:rFonts w:ascii="Times New Roman" w:hAnsi="Times New Roman" w:cs="Times New Roman"/>
          <w:sz w:val="28"/>
          <w:szCs w:val="28"/>
        </w:rPr>
        <w:t xml:space="preserve"> других европейских стран.</w:t>
      </w: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3.Динамическая пауза. «Мы бравые солдаты….»</w:t>
      </w:r>
    </w:p>
    <w:p w:rsidR="0029622A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22A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5DD">
        <w:rPr>
          <w:rFonts w:ascii="Times New Roman" w:hAnsi="Times New Roman" w:cs="Times New Roman"/>
          <w:i/>
          <w:sz w:val="28"/>
          <w:szCs w:val="28"/>
        </w:rPr>
        <w:t>Воспитанник</w:t>
      </w:r>
      <w:proofErr w:type="gramStart"/>
      <w:r w:rsidRPr="007225D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территории нашего посёлка, п. Горный, проживает один, оставшийся в живых в Ростовской области, защитник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крепости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Пахомович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Пахомович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6 августа 1925 года. В четырёхлетнем возрасте он остался сиротой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воспитывался в детском доме ст. Константиновской Ростовской области. По ходатайству майора П.М. Гаврилова Володя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 Степан Аксёнов, Петя Котельников и Володя Измайлов были зачислены воспитанниками музыкального взвода 44—го стрелкового полка. За два месяца до войны полк был переведён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Бресткую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крепость.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Сначала боёв в районе северных ворот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прибился к пулемётчикам, подносил им боеприпасы, добывал для пулемётов воду. Возглавивший здесь оборону майор П. М. Гаврилов, стараясь уберечь шустрого мальчишку, направил его в лазарет, в помощь ухаживающим за ранеными женщинам. Лучшего помощника там не желали. Любое поручение, любое дело Володя выполнял с удивительной быстротой, не страшась постоянных обстрелов и бомбеже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доставлял перевязочный материал, много раз в день доставлял лёд с продовольственного склада, дежурил ночью, п</w:t>
      </w:r>
      <w:r w:rsidR="00C14720">
        <w:rPr>
          <w:rFonts w:ascii="Times New Roman" w:hAnsi="Times New Roman" w:cs="Times New Roman"/>
          <w:sz w:val="28"/>
          <w:szCs w:val="28"/>
        </w:rPr>
        <w:t>еревязывал раненых, а когда враг</w:t>
      </w:r>
      <w:r>
        <w:rPr>
          <w:rFonts w:ascii="Times New Roman" w:hAnsi="Times New Roman" w:cs="Times New Roman"/>
          <w:sz w:val="28"/>
          <w:szCs w:val="28"/>
        </w:rPr>
        <w:t xml:space="preserve"> применил снаряды со слезоточивыми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газоми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натягивал на их лица противогазы. Если появлялась возможность, он вырывался на не</w:t>
      </w:r>
      <w:r w:rsidR="00006A84">
        <w:rPr>
          <w:rFonts w:ascii="Times New Roman" w:hAnsi="Times New Roman" w:cs="Times New Roman"/>
          <w:sz w:val="28"/>
          <w:szCs w:val="28"/>
        </w:rPr>
        <w:t>которое время к своим пулемётчик</w:t>
      </w:r>
      <w:r>
        <w:rPr>
          <w:rFonts w:ascii="Times New Roman" w:hAnsi="Times New Roman" w:cs="Times New Roman"/>
          <w:sz w:val="28"/>
          <w:szCs w:val="28"/>
        </w:rPr>
        <w:t>ам и помогал им, как только мог. Был пленён фашистами. Из плена бежал вместе с другими воспитанникам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Клыпой,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Измайловым. Укрывался у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крепости. В д. Житковичи,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Несдвижского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 схвачен и вывезен на каторжные работы в Германию. В июле 1945 года вернулся на Родину. Был награждён орденом Красной Звезды, орденом Отечественной войны 2 степени и юбилейными медалями.</w:t>
      </w:r>
      <w:r w:rsidR="0000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вечернюю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серебряной медалью. Работая в шахте, поступил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институт. Успешно закончил его по специальности инжене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электрик. В настоящее время на пенсии, в 2015 году исполнится 90 лет. </w:t>
      </w:r>
    </w:p>
    <w:p w:rsidR="0029622A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Никто не забыт, ничто не забыто…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7225D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Бресткая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крепость….</w:t>
      </w:r>
      <w:r w:rsidRPr="00FC6217">
        <w:rPr>
          <w:rFonts w:ascii="Times New Roman" w:hAnsi="Times New Roman" w:cs="Times New Roman"/>
          <w:sz w:val="28"/>
          <w:szCs w:val="28"/>
        </w:rPr>
        <w:t xml:space="preserve"> </w:t>
      </w:r>
      <w:r w:rsidRPr="00280AF4">
        <w:rPr>
          <w:rFonts w:ascii="Times New Roman" w:hAnsi="Times New Roman" w:cs="Times New Roman"/>
          <w:sz w:val="28"/>
          <w:szCs w:val="28"/>
        </w:rPr>
        <w:t xml:space="preserve">Здесь каждая пядь советской земли, каждый камень обагрены кровью верных сынов и дочерей нашего Отечества. </w:t>
      </w:r>
      <w:proofErr w:type="gramStart"/>
      <w:r w:rsidRPr="00280AF4">
        <w:rPr>
          <w:rFonts w:ascii="Times New Roman" w:hAnsi="Times New Roman" w:cs="Times New Roman"/>
          <w:sz w:val="28"/>
          <w:szCs w:val="28"/>
        </w:rPr>
        <w:t>Сюда, к опаленным огнем, израненным металлов крепостным стенам, ежедневно приходят сотни и тысяч людей, чтобы поклониться священным реликвиям воинской доблести и отваги, навсегда сохранить в памяти своих сердец бессмертные образы защитников Брестской крепости, которые отдали за нашу любимую Родину самое дорогое, что есть у человека, жизнь!</w:t>
      </w:r>
      <w:proofErr w:type="gramEnd"/>
    </w:p>
    <w:p w:rsidR="0029622A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Память о Великой Отечественной войне живет в нас генетически. Эта война живёт у нас в подсознании, звучит где-то на уровне подкорки, она была и остается важнейшим событием нашей национальной судьбы.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Мы - своим трудом, своим отношением, своим уважением, своим пониманием прошлого - испытываем сами себя. Война - это ключ к пониманию не только истории, но это ключ к самосознанию.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Фильм “Брестская крепость”</w:t>
      </w:r>
      <w:r>
        <w:rPr>
          <w:rFonts w:ascii="Times New Roman" w:hAnsi="Times New Roman" w:cs="Times New Roman"/>
          <w:sz w:val="28"/>
          <w:szCs w:val="28"/>
        </w:rPr>
        <w:t xml:space="preserve">, режиссёра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0AF4">
        <w:rPr>
          <w:rFonts w:ascii="Times New Roman" w:hAnsi="Times New Roman" w:cs="Times New Roman"/>
          <w:sz w:val="28"/>
          <w:szCs w:val="28"/>
        </w:rPr>
        <w:t xml:space="preserve"> рассказывает о героической обороне Брестской крепости, которая приняла на себя первый удар немецких фашистских захватчиков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Важность этого проекта для Беларуси и России - в сопряжении усилий наших государств, двух близких друг к другу славянских народов, в демонстрации нашего единства, связанного общей историей, общей судьбой, общей драмой.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7225DD">
        <w:rPr>
          <w:rFonts w:ascii="Times New Roman" w:hAnsi="Times New Roman" w:cs="Times New Roman"/>
          <w:i/>
          <w:sz w:val="28"/>
          <w:szCs w:val="28"/>
        </w:rPr>
        <w:t>Воспитанник:</w:t>
      </w:r>
      <w:r w:rsidR="007225DD">
        <w:rPr>
          <w:rFonts w:ascii="Times New Roman" w:hAnsi="Times New Roman" w:cs="Times New Roman"/>
          <w:sz w:val="28"/>
          <w:szCs w:val="28"/>
        </w:rPr>
        <w:t xml:space="preserve"> </w:t>
      </w:r>
      <w:r w:rsidRPr="00280AF4">
        <w:rPr>
          <w:rFonts w:ascii="Times New Roman" w:hAnsi="Times New Roman" w:cs="Times New Roman"/>
          <w:sz w:val="28"/>
          <w:szCs w:val="28"/>
        </w:rPr>
        <w:t>Я не хочу, чтоб голос орудийной канонады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Услышал мой ребёнок, мой и твой.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lastRenderedPageBreak/>
        <w:t>Пусть мир взорвётся криком “Нет! Не надо!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Мне нужен сын не мёртвый, а живой!”</w:t>
      </w:r>
    </w:p>
    <w:p w:rsidR="0029622A" w:rsidRPr="00280AF4" w:rsidRDefault="00006A84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Воспитанник:  </w:t>
      </w:r>
      <w:r w:rsidR="0029622A" w:rsidRPr="00280AF4">
        <w:rPr>
          <w:rFonts w:ascii="Times New Roman" w:hAnsi="Times New Roman" w:cs="Times New Roman"/>
          <w:sz w:val="28"/>
          <w:szCs w:val="28"/>
        </w:rPr>
        <w:t>Вспомним их поименно…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 xml:space="preserve">Горем вспомним своим! 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Это нужно не мертвым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Это нужно живым…</w:t>
      </w:r>
    </w:p>
    <w:p w:rsidR="0029622A" w:rsidRDefault="00006A84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7225D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2A" w:rsidRPr="00280AF4">
        <w:rPr>
          <w:rFonts w:ascii="Times New Roman" w:hAnsi="Times New Roman" w:cs="Times New Roman"/>
          <w:sz w:val="28"/>
          <w:szCs w:val="28"/>
        </w:rPr>
        <w:t xml:space="preserve">С документальной точностью описываются события, происходившие </w:t>
      </w:r>
      <w:proofErr w:type="gramStart"/>
      <w:r w:rsidR="0029622A" w:rsidRPr="00280AF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29622A" w:rsidRPr="00280AF4">
        <w:rPr>
          <w:rFonts w:ascii="Times New Roman" w:hAnsi="Times New Roman" w:cs="Times New Roman"/>
          <w:sz w:val="28"/>
          <w:szCs w:val="28"/>
        </w:rPr>
        <w:t xml:space="preserve"> дни обороны. Фильм рассказывает о главных трёх очагах сопротивления, возглавляемых командиром полка Петром Михайловичем Гавриловым (Александр Коршунов), комиссаром Ефимом Моисеевичем Фоминым (Павел </w:t>
      </w:r>
      <w:proofErr w:type="spellStart"/>
      <w:r w:rsidR="0029622A" w:rsidRPr="00280AF4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="0029622A" w:rsidRPr="00280AF4">
        <w:rPr>
          <w:rFonts w:ascii="Times New Roman" w:hAnsi="Times New Roman" w:cs="Times New Roman"/>
          <w:sz w:val="28"/>
          <w:szCs w:val="28"/>
        </w:rPr>
        <w:t xml:space="preserve">) и начальником 9-й погранзаставы Андреем Митрофановичем </w:t>
      </w:r>
      <w:proofErr w:type="spellStart"/>
      <w:r w:rsidR="0029622A" w:rsidRPr="00280AF4">
        <w:rPr>
          <w:rFonts w:ascii="Times New Roman" w:hAnsi="Times New Roman" w:cs="Times New Roman"/>
          <w:sz w:val="28"/>
          <w:szCs w:val="28"/>
        </w:rPr>
        <w:t>Кижеватовым</w:t>
      </w:r>
      <w:proofErr w:type="spellEnd"/>
      <w:r w:rsidR="0029622A" w:rsidRPr="00280AF4">
        <w:rPr>
          <w:rFonts w:ascii="Times New Roman" w:hAnsi="Times New Roman" w:cs="Times New Roman"/>
          <w:sz w:val="28"/>
          <w:szCs w:val="28"/>
        </w:rPr>
        <w:t xml:space="preserve"> (Андрей </w:t>
      </w:r>
      <w:proofErr w:type="spellStart"/>
      <w:r w:rsidR="0029622A" w:rsidRPr="00280AF4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="0029622A" w:rsidRPr="00280AF4">
        <w:rPr>
          <w:rFonts w:ascii="Times New Roman" w:hAnsi="Times New Roman" w:cs="Times New Roman"/>
          <w:sz w:val="28"/>
          <w:szCs w:val="28"/>
        </w:rPr>
        <w:t xml:space="preserve">). Линией, связывающей всех героев, является история Сашки Акимова (Алеша </w:t>
      </w:r>
      <w:proofErr w:type="spellStart"/>
      <w:r w:rsidR="0029622A" w:rsidRPr="00280AF4">
        <w:rPr>
          <w:rFonts w:ascii="Times New Roman" w:hAnsi="Times New Roman" w:cs="Times New Roman"/>
          <w:sz w:val="28"/>
          <w:szCs w:val="28"/>
        </w:rPr>
        <w:t>Копашов</w:t>
      </w:r>
      <w:proofErr w:type="spellEnd"/>
      <w:r w:rsidR="0029622A" w:rsidRPr="00280AF4">
        <w:rPr>
          <w:rFonts w:ascii="Times New Roman" w:hAnsi="Times New Roman" w:cs="Times New Roman"/>
          <w:sz w:val="28"/>
          <w:szCs w:val="28"/>
        </w:rPr>
        <w:t xml:space="preserve">). Именно его глазами мы видим события фильма. </w:t>
      </w:r>
      <w:r w:rsidR="0029622A">
        <w:rPr>
          <w:rFonts w:ascii="Times New Roman" w:hAnsi="Times New Roman" w:cs="Times New Roman"/>
          <w:sz w:val="28"/>
          <w:szCs w:val="28"/>
        </w:rPr>
        <w:t xml:space="preserve">Собирательный образ </w:t>
      </w:r>
      <w:r w:rsidR="0029622A" w:rsidRPr="00280AF4">
        <w:rPr>
          <w:rFonts w:ascii="Times New Roman" w:hAnsi="Times New Roman" w:cs="Times New Roman"/>
          <w:sz w:val="28"/>
          <w:szCs w:val="28"/>
        </w:rPr>
        <w:t>Сашк</w:t>
      </w:r>
      <w:proofErr w:type="gramStart"/>
      <w:r w:rsidR="0029622A" w:rsidRPr="00280AF4">
        <w:rPr>
          <w:rFonts w:ascii="Times New Roman" w:hAnsi="Times New Roman" w:cs="Times New Roman"/>
          <w:sz w:val="28"/>
          <w:szCs w:val="28"/>
        </w:rPr>
        <w:t>и</w:t>
      </w:r>
      <w:r w:rsidR="002962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9622A">
        <w:rPr>
          <w:rFonts w:ascii="Times New Roman" w:hAnsi="Times New Roman" w:cs="Times New Roman"/>
          <w:sz w:val="28"/>
          <w:szCs w:val="28"/>
        </w:rPr>
        <w:t xml:space="preserve"> это те   пятнадцатилетние мальчишки музыкального полка, опалённые войно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7225DD">
        <w:rPr>
          <w:rFonts w:ascii="Times New Roman" w:hAnsi="Times New Roman" w:cs="Times New Roman"/>
          <w:i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0AF4">
        <w:rPr>
          <w:rFonts w:ascii="Times New Roman" w:hAnsi="Times New Roman" w:cs="Times New Roman"/>
          <w:sz w:val="28"/>
          <w:szCs w:val="28"/>
        </w:rPr>
        <w:t>И смотрит на сынов своих Россия,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Как будто лишь вчера закончен бой.</w:t>
      </w:r>
    </w:p>
    <w:p w:rsidR="0029622A" w:rsidRPr="00280AF4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 xml:space="preserve">Проходят победители седые, </w:t>
      </w:r>
    </w:p>
    <w:p w:rsidR="0029622A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280AF4">
        <w:rPr>
          <w:rFonts w:ascii="Times New Roman" w:hAnsi="Times New Roman" w:cs="Times New Roman"/>
          <w:sz w:val="28"/>
          <w:szCs w:val="28"/>
        </w:rPr>
        <w:t>Победа остаётся молодой.</w:t>
      </w:r>
    </w:p>
    <w:p w:rsidR="00257803" w:rsidRPr="00280AF4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4.Итог мероприятия:</w:t>
      </w:r>
    </w:p>
    <w:p w:rsidR="0029622A" w:rsidRDefault="0029622A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 w:rsidRPr="007225DD">
        <w:rPr>
          <w:rFonts w:ascii="Times New Roman" w:hAnsi="Times New Roman" w:cs="Times New Roman"/>
          <w:b/>
          <w:sz w:val="28"/>
          <w:szCs w:val="28"/>
        </w:rPr>
        <w:t>Демонстрация  фильма “Брестская крепость”</w:t>
      </w:r>
      <w:r w:rsidRPr="00280AF4">
        <w:rPr>
          <w:rFonts w:ascii="Times New Roman" w:hAnsi="Times New Roman" w:cs="Times New Roman"/>
          <w:sz w:val="28"/>
          <w:szCs w:val="28"/>
        </w:rPr>
        <w:t>.</w:t>
      </w: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5.Рефлексия.</w:t>
      </w: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понравилось?</w:t>
      </w: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 понравилось?</w:t>
      </w: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выводы вы сделали для себя?</w:t>
      </w: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803" w:rsidRDefault="00257803" w:rsidP="00F71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803" w:rsidRPr="00F71B6B" w:rsidRDefault="00257803" w:rsidP="00F71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6B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="00AB7BF8" w:rsidRPr="00F71B6B">
        <w:rPr>
          <w:rFonts w:ascii="Times New Roman" w:hAnsi="Times New Roman" w:cs="Times New Roman"/>
          <w:b/>
          <w:sz w:val="28"/>
          <w:szCs w:val="28"/>
        </w:rPr>
        <w:t>:</w:t>
      </w:r>
    </w:p>
    <w:p w:rsidR="00AB7BF8" w:rsidRDefault="00AB7BF8" w:rsidP="00F71B6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«Брестская крепость»  авт.С.</w:t>
      </w:r>
      <w:r w:rsidR="00F71B6B">
        <w:rPr>
          <w:rFonts w:ascii="Times New Roman" w:hAnsi="Times New Roman" w:cs="Times New Roman"/>
          <w:sz w:val="28"/>
          <w:szCs w:val="28"/>
        </w:rPr>
        <w:t xml:space="preserve"> Смирнов</w:t>
      </w:r>
    </w:p>
    <w:p w:rsidR="00F71B6B" w:rsidRDefault="00F71B6B" w:rsidP="00F71B6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«Крепость»  авт.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Алешковский</w:t>
      </w:r>
      <w:proofErr w:type="spellEnd"/>
    </w:p>
    <w:p w:rsidR="00F71B6B" w:rsidRDefault="00F71B6B" w:rsidP="00F71B6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стихи о войне «Я убит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Ржевом» авт. А.Твардовский</w:t>
      </w:r>
    </w:p>
    <w:p w:rsidR="00F71B6B" w:rsidRDefault="00F71B6B" w:rsidP="00F71B6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августе сорок четвертого» В. Богомолов</w:t>
      </w:r>
    </w:p>
    <w:p w:rsidR="00F71B6B" w:rsidRPr="00AB7BF8" w:rsidRDefault="00F71B6B" w:rsidP="00F71B6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Фильм. Реж.-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«Брестская крепость»</w:t>
      </w:r>
    </w:p>
    <w:p w:rsidR="009950CB" w:rsidRPr="000B4A2C" w:rsidRDefault="009950CB" w:rsidP="00F71B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50CB" w:rsidRPr="000B4A2C" w:rsidSect="0099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20" w:rsidRDefault="00C14720" w:rsidP="00C14720">
      <w:pPr>
        <w:spacing w:after="0" w:line="240" w:lineRule="auto"/>
      </w:pPr>
      <w:r>
        <w:separator/>
      </w:r>
    </w:p>
  </w:endnote>
  <w:endnote w:type="continuationSeparator" w:id="0">
    <w:p w:rsidR="00C14720" w:rsidRDefault="00C14720" w:rsidP="00C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20" w:rsidRDefault="00C14720" w:rsidP="00C14720">
      <w:pPr>
        <w:spacing w:after="0" w:line="240" w:lineRule="auto"/>
      </w:pPr>
      <w:r>
        <w:separator/>
      </w:r>
    </w:p>
  </w:footnote>
  <w:footnote w:type="continuationSeparator" w:id="0">
    <w:p w:rsidR="00C14720" w:rsidRDefault="00C14720" w:rsidP="00C14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B55"/>
    <w:multiLevelType w:val="hybridMultilevel"/>
    <w:tmpl w:val="A766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B1D41"/>
    <w:multiLevelType w:val="hybridMultilevel"/>
    <w:tmpl w:val="8066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22A"/>
    <w:rsid w:val="00006A84"/>
    <w:rsid w:val="000B4A2C"/>
    <w:rsid w:val="000E1B77"/>
    <w:rsid w:val="00234CF8"/>
    <w:rsid w:val="00257803"/>
    <w:rsid w:val="0029622A"/>
    <w:rsid w:val="007225DD"/>
    <w:rsid w:val="007E0F5D"/>
    <w:rsid w:val="008D22EC"/>
    <w:rsid w:val="00942BAB"/>
    <w:rsid w:val="009950CB"/>
    <w:rsid w:val="00AB7BF8"/>
    <w:rsid w:val="00C14720"/>
    <w:rsid w:val="00C707A5"/>
    <w:rsid w:val="00D97B19"/>
    <w:rsid w:val="00F7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4720"/>
  </w:style>
  <w:style w:type="paragraph" w:styleId="a5">
    <w:name w:val="footer"/>
    <w:basedOn w:val="a"/>
    <w:link w:val="a6"/>
    <w:uiPriority w:val="99"/>
    <w:semiHidden/>
    <w:unhideWhenUsed/>
    <w:rsid w:val="00C1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4720"/>
  </w:style>
  <w:style w:type="paragraph" w:styleId="a7">
    <w:name w:val="List Paragraph"/>
    <w:basedOn w:val="a"/>
    <w:uiPriority w:val="34"/>
    <w:qFormat/>
    <w:rsid w:val="00AB7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DB41C-B8BE-418B-85E1-ACDE7B2C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Таня</cp:lastModifiedBy>
  <cp:revision>5</cp:revision>
  <dcterms:created xsi:type="dcterms:W3CDTF">2015-10-25T18:21:00Z</dcterms:created>
  <dcterms:modified xsi:type="dcterms:W3CDTF">2015-10-26T16:05:00Z</dcterms:modified>
</cp:coreProperties>
</file>