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38" w:rsidRPr="000F0CB7" w:rsidRDefault="00147338" w:rsidP="00147338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sz w:val="29"/>
          <w:szCs w:val="29"/>
          <w:lang w:eastAsia="ru-RU"/>
        </w:rPr>
      </w:pPr>
    </w:p>
    <w:p w:rsidR="009657E1" w:rsidRPr="000F0CB7" w:rsidRDefault="00A45DE3" w:rsidP="00C64BFB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</w:pPr>
      <w:r w:rsidRPr="000F0CB7">
        <w:rPr>
          <w:rFonts w:ascii="Trebuchet MS" w:eastAsia="Times New Roman" w:hAnsi="Trebuchet MS" w:cs="Arial"/>
          <w:b/>
          <w:bCs/>
          <w:sz w:val="48"/>
          <w:szCs w:val="48"/>
          <w:lang w:eastAsia="ru-RU"/>
        </w:rPr>
        <w:t xml:space="preserve">                                </w:t>
      </w:r>
      <w:r w:rsidR="009657E1" w:rsidRPr="000F0CB7">
        <w:rPr>
          <w:rFonts w:ascii="Trebuchet MS" w:eastAsia="Times New Roman" w:hAnsi="Trebuchet MS" w:cs="Arial"/>
          <w:b/>
          <w:bCs/>
          <w:sz w:val="28"/>
          <w:szCs w:val="28"/>
          <w:lang w:eastAsia="ru-RU"/>
        </w:rPr>
        <w:t>Коллективно-творческое дело:</w:t>
      </w:r>
    </w:p>
    <w:p w:rsidR="009E744C" w:rsidRPr="000F0CB7" w:rsidRDefault="009657E1" w:rsidP="00C64BFB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sz w:val="48"/>
          <w:szCs w:val="48"/>
          <w:lang w:eastAsia="ru-RU"/>
        </w:rPr>
      </w:pPr>
      <w:r w:rsidRPr="000F0CB7">
        <w:rPr>
          <w:rFonts w:ascii="Trebuchet MS" w:eastAsia="Times New Roman" w:hAnsi="Trebuchet MS" w:cs="Arial"/>
          <w:b/>
          <w:bCs/>
          <w:sz w:val="48"/>
          <w:szCs w:val="48"/>
          <w:lang w:eastAsia="ru-RU"/>
        </w:rPr>
        <w:t xml:space="preserve">                                    </w:t>
      </w:r>
      <w:r w:rsidR="00A45DE3" w:rsidRPr="000F0CB7">
        <w:rPr>
          <w:rFonts w:ascii="Trebuchet MS" w:eastAsia="Times New Roman" w:hAnsi="Trebuchet MS" w:cs="Arial"/>
          <w:b/>
          <w:bCs/>
          <w:sz w:val="48"/>
          <w:szCs w:val="48"/>
          <w:lang w:eastAsia="ru-RU"/>
        </w:rPr>
        <w:t>МАСЛЕНИЦА</w:t>
      </w:r>
      <w:r w:rsidRPr="000F0CB7">
        <w:rPr>
          <w:rFonts w:ascii="Trebuchet MS" w:eastAsia="Times New Roman" w:hAnsi="Trebuchet MS" w:cs="Arial"/>
          <w:b/>
          <w:bCs/>
          <w:sz w:val="48"/>
          <w:szCs w:val="48"/>
          <w:lang w:eastAsia="ru-RU"/>
        </w:rPr>
        <w:t xml:space="preserve">      </w:t>
      </w:r>
    </w:p>
    <w:p w:rsidR="009E744C" w:rsidRPr="000F0CB7" w:rsidRDefault="000F0CB7" w:rsidP="00C64BFB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sz w:val="29"/>
          <w:szCs w:val="29"/>
          <w:lang w:eastAsia="ru-RU"/>
        </w:rPr>
      </w:pPr>
      <w:r>
        <w:rPr>
          <w:rFonts w:ascii="Trebuchet MS" w:eastAsia="Times New Roman" w:hAnsi="Trebuchet MS" w:cs="Arial"/>
          <w:b/>
          <w:bCs/>
          <w:sz w:val="29"/>
          <w:szCs w:val="29"/>
          <w:lang w:eastAsia="ru-RU"/>
        </w:rPr>
        <w:t xml:space="preserve">                                             </w:t>
      </w:r>
      <w:r w:rsidR="00147338">
        <w:rPr>
          <w:rFonts w:ascii="Trebuchet MS" w:eastAsia="Times New Roman" w:hAnsi="Trebuchet MS" w:cs="Arial"/>
          <w:b/>
          <w:bCs/>
          <w:sz w:val="29"/>
          <w:szCs w:val="29"/>
          <w:lang w:eastAsia="ru-RU"/>
        </w:rPr>
        <w:t xml:space="preserve">         Воспитатель Демина Т.Н</w:t>
      </w:r>
    </w:p>
    <w:p w:rsidR="00C64BFB" w:rsidRPr="000F0CB7" w:rsidRDefault="00147338" w:rsidP="00C64BFB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sz w:val="29"/>
          <w:szCs w:val="29"/>
          <w:lang w:eastAsia="ru-RU"/>
        </w:rPr>
      </w:pPr>
      <w:r>
        <w:rPr>
          <w:rFonts w:ascii="Trebuchet MS" w:eastAsia="Times New Roman" w:hAnsi="Trebuchet MS" w:cs="Arial"/>
          <w:b/>
          <w:bCs/>
          <w:sz w:val="29"/>
          <w:szCs w:val="29"/>
          <w:lang w:eastAsia="ru-RU"/>
        </w:rPr>
        <w:t xml:space="preserve">             </w:t>
      </w:r>
      <w:r w:rsidR="00C64BFB" w:rsidRPr="000F0CB7">
        <w:rPr>
          <w:rFonts w:ascii="Trebuchet MS" w:eastAsia="Times New Roman" w:hAnsi="Trebuchet MS" w:cs="Arial"/>
          <w:b/>
          <w:bCs/>
          <w:sz w:val="29"/>
          <w:szCs w:val="29"/>
          <w:lang w:eastAsia="ru-RU"/>
        </w:rPr>
        <w:t>Содержание:</w:t>
      </w:r>
    </w:p>
    <w:p w:rsidR="00C64BFB" w:rsidRPr="000F0CB7" w:rsidRDefault="00A45DE3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1</w:t>
      </w:r>
      <w:r w:rsidR="00E213F7" w:rsidRPr="000F0CB7">
        <w:rPr>
          <w:rFonts w:ascii="Arial" w:eastAsia="Times New Roman" w:hAnsi="Arial" w:cs="Arial"/>
          <w:sz w:val="23"/>
          <w:szCs w:val="23"/>
          <w:lang w:eastAsia="ru-RU"/>
        </w:rPr>
        <w:t>.Маслениц</w:t>
      </w:r>
      <w:proofErr w:type="gramStart"/>
      <w:r w:rsidR="00E213F7" w:rsidRPr="000F0CB7">
        <w:rPr>
          <w:rFonts w:ascii="Arial" w:eastAsia="Times New Roman" w:hAnsi="Arial" w:cs="Arial"/>
          <w:sz w:val="23"/>
          <w:szCs w:val="23"/>
          <w:lang w:eastAsia="ru-RU"/>
        </w:rPr>
        <w:t>а-</w:t>
      </w:r>
      <w:proofErr w:type="gramEnd"/>
      <w:r w:rsidR="00E213F7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как родился этот праздник?</w:t>
      </w:r>
      <w:r w:rsidR="003778C8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( к праз</w:t>
      </w:r>
      <w:r w:rsidR="0026665A" w:rsidRPr="000F0CB7">
        <w:rPr>
          <w:rFonts w:ascii="Arial" w:eastAsia="Times New Roman" w:hAnsi="Arial" w:cs="Arial"/>
          <w:sz w:val="23"/>
          <w:szCs w:val="23"/>
          <w:lang w:eastAsia="ru-RU"/>
        </w:rPr>
        <w:t>днику стенгазета ,рисунки детей, беседы по классам отв. Демина Т.Н.)</w:t>
      </w:r>
    </w:p>
    <w:p w:rsidR="00C64BFB" w:rsidRPr="000F0CB7" w:rsidRDefault="00A45DE3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2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> Масленица: сценарий – проведения праздника в школе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(два вариант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а-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один из вариантов в актовом зале –первая часть- игры с залом ,песни, соревнования</w:t>
      </w:r>
      <w:r w:rsidR="00E213F7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по командам , сценки, частушки, вторая часть на улице- игры ,сжигание чучела масленицы, чаепитие с сушками и блинами.)</w:t>
      </w:r>
    </w:p>
    <w:p w:rsidR="00C64BFB" w:rsidRPr="000F0CB7" w:rsidRDefault="00A45DE3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3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>. Правила проведения игр</w:t>
      </w:r>
    </w:p>
    <w:p w:rsidR="00C64BFB" w:rsidRPr="000F0CB7" w:rsidRDefault="00A45DE3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4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>. Приложени</w:t>
      </w:r>
      <w:proofErr w:type="gramStart"/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>е</w:t>
      </w:r>
      <w:r w:rsidR="004E1F73" w:rsidRPr="000F0CB7">
        <w:rPr>
          <w:rFonts w:ascii="Arial" w:eastAsia="Times New Roman" w:hAnsi="Arial" w:cs="Arial"/>
          <w:sz w:val="23"/>
          <w:szCs w:val="23"/>
          <w:lang w:eastAsia="ru-RU"/>
        </w:rPr>
        <w:t>(</w:t>
      </w:r>
      <w:proofErr w:type="gramEnd"/>
      <w:r w:rsidR="004E1F73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Фото праздника)</w:t>
      </w:r>
    </w:p>
    <w:p w:rsidR="00C64BFB" w:rsidRPr="000F0CB7" w:rsidRDefault="00A45DE3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5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>. Используемая литература</w:t>
      </w:r>
    </w:p>
    <w:p w:rsidR="00C64BFB" w:rsidRPr="000F0CB7" w:rsidRDefault="00C64BFB" w:rsidP="00C64BFB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 Как родился праздник Масленица?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Ученые считают, что первые праздники появились очень давно. Но сначала это были ритуальные действия, связанные с будничной жизнью первобытных людей. Как же праздники стали праздным, свободным от дел временем? Можно предположить, как это произошло.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Представьте группу охотников, возвратившуюся после  очередной не удачной охоты. И все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из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– за того, что действовали не согласованно. Так возникла необходимость, разыграть предстоящую охоту.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Кто – то изображал опасного, хитрого зверя, подражая его  повадкам, остальные демонстрировали, как его выслеживают, заманивают и, наконец, ловят.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«Ученья» перед схваткой помогали уточнить последовательность совместных действий, роли отдельных участников. Со временем людям стало казаться, что разыгрываемые ими сцены охоты, жатвы, рыбной ловли обладают волшебной, магической силой. Обращаясь к священному животному, дереву, дождю или солнцу, они верили, что призывают удачу на охоте, хороший урожай в поле…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Постепенно магические танцы, пение,  музыка  перестали зависеть от конкретных трудовых задач. Сами по себе они доставляли людям огромную радость и удовольствие. Отдохнули люди в праздник – стали лучше работать.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Праздники формировали взаимоотношения между людьми, сближали разные поколения, вырабатывали правила и нормы поведения. Не выдерживали «испытания праздником», нарушившие законы и правила наказывались и даже изгонялись из коллектива.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Праздники уходят своими корнями в историю. Вспомните праздники:  «Троица», «Иван Купала», «День Святого Валентина», «Татьянин день» и т.д. Готовясь к празднику, вспомните его историю, веселитесь, шутите и тогда праздник станет еще более значительным и интересным.</w:t>
      </w:r>
    </w:p>
    <w:p w:rsidR="00C64BFB" w:rsidRPr="000F0CB7" w:rsidRDefault="00C64BFB" w:rsidP="00C64BFB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Поговорим о «Масленице</w:t>
      </w:r>
      <w:proofErr w:type="gramStart"/>
      <w:r w:rsidRPr="000F0C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="0026665A" w:rsidRPr="000F0C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</w:t>
      </w:r>
      <w:proofErr w:type="gramEnd"/>
      <w:r w:rsidR="0026665A" w:rsidRPr="000F0C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презентация)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Масленица – сырная неделя – справляется за семь недель до Пасхи. Обычно приходится на период с конца февраля до начала марта. Повсюду ожидают ее с нетерпением. Это самый веселый, самый разгульный всеобщий праздник. И стар, и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млад, как говорится, веселится. Масленичная неделя была буквально переполнена праздничными делами. Традиционные действа и затеи, обязанности и игры – все  это постепенно отложилось в традицию непринужденной, раскрепощенной радости и веселья.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Масленица (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Маслена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) является не христианским, а народным праздником. Русская православная церковь включила масленицу в свой праздничный календарь как «мясопустную», подготовительную неделю перед Великим постом. Так как ее называли масленой (или сырной) неделей, в течение этой недели не употребляли мясо, но было изобилие рыбных, молочных продуктов, яиц и, конечно, блинов с маслом. Процесс приготовления блинов считался таинством: его передавали из рода в род через дочек и внучек.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Старинная Русь справляла Масленицу шумно. Олицетворением праздника часто являлось чучело из соломы и тряпок, одетое в женскую одежду. Повсеместно устраивали разные игры и гулянья: качели, конные соревнования, ледяные горки, катание на санках. А для молодоженов был обычай: жена, сидевшая на коленях у мужа, после спуска с горы, должна была поцеловать супруга. Молодежь щеголяла нарядами, каждый стремился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перечудить</w:t>
      </w:r>
      <w:proofErr w:type="spellEnd"/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другого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. Каждый день масленой недели имел свое название и свои обычаи.</w:t>
      </w:r>
    </w:p>
    <w:p w:rsidR="00C64BFB" w:rsidRPr="000F0CB7" w:rsidRDefault="00C64BFB" w:rsidP="00C64BFB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называются дни Масленичной недели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Понедельник - встреча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В прежние времена в понедельник изготавливали чучело Масленицы, ставили его в сани, прикрепляли лентами и платками. Надевали на него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домотканный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наряд, в руку вставляли блин. В таком виде сударыня Масленица хранилась до пятницы у выбранных жителей деревни.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Вторник - </w:t>
      </w:r>
      <w:proofErr w:type="spellStart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заигрыш</w:t>
      </w:r>
      <w:proofErr w:type="spellEnd"/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Во вторник строили большие горки, устраивали катки для детей. Горки укрепляли на четырех столбах, сверху настилали доски, покрывали снегом и заливали водой. Рядом втыкали в снег еловые ветки и лепили из снега фигуры, лица которым рисовали углем.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Среда – лакомка, разгул, перелом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В среду, помимо блинов,  выпекали печенье, калачи, пироги и готовили различные </w:t>
      </w:r>
      <w:proofErr w:type="spellStart"/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различные</w:t>
      </w:r>
      <w:proofErr w:type="spellEnd"/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блюда к разгульному четвергу. Зятья приходили в гости на блины к своим тещам.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Четверг – широкий, разгуляй, четверок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Самая веселая часть праздника начиналась с четверга. В избу, где стояла Масленица, из всех домов приносили угощение. Около дома устанавливали шест, прикрепляли к нему тележное колесо, а на колесо сажали самого веселого мужика – балагура. Вся деревня наблюдала за тем, что этот мужик будет «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вытвораживать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». Под общий смех и шутки угощали друг друга. А потом катались на лошадях с бубенчиками  и колокольчиками.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Пятница – «Тещины вечерки»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 пятницу  выбирали самую красивую девушку деревни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,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ее усаживали в сани вместе с Масленицей. С песнями возили ее из деревни в деревню, соревнуясь в быстрой езде и прыжках в сани на ходу. Зятья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приглашали в этот день на блины своих тещ, причем зять обязан был пригласить тещу лично.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Суббота – «</w:t>
      </w:r>
      <w:proofErr w:type="spellStart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Золовкины</w:t>
      </w:r>
      <w:proofErr w:type="spellEnd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посиделки»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Весь день в субботу молодежь каталась на горках. Перед закатом солнца народ собирался смотреть на взятие крепости Зимы. Ее строили заранее. После взятия крепости зажигали деревянные столбы, и высокие факелы сияли в наступающих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сумерках, отражаясь в ледяных поверхностях. Родственники приходили в гости к молодой невестке на блины, она угощала, стараясь показать себя хорошей хозяйкой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Воскресенье – «Прощеный день. Проводы Масленицы»</w:t>
      </w:r>
    </w:p>
    <w:p w:rsidR="00C64BFB" w:rsidRPr="000F0CB7" w:rsidRDefault="00C64BFB" w:rsidP="00C64BFB">
      <w:pPr>
        <w:spacing w:after="0" w:line="293" w:lineRule="atLeast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Воскресенье был самым грустным моментом праздника. Масленицу надо было хоронить. С жалобными причитаниями везли за околицу, где был сложен костер. Когда Масленицу сжигали, прыгать через костер решались только смельчаки: размеры его были огромны. После песен, игрищ, хороводов веселье заканчивалось. В деревне воцарялся мир. Родные  и знакомые прощали друг другу обиды, Младшие приходили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к</w:t>
      </w:r>
      <w:proofErr w:type="gramEnd"/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друг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другу со словами: «Прости меня, пожалуйста, если я в чем-то виноват перед тобой».</w:t>
      </w:r>
    </w:p>
    <w:p w:rsidR="00C64BFB" w:rsidRPr="000F0CB7" w:rsidRDefault="00C64BFB" w:rsidP="00C64BF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МАСЛЕНИЧНЫЕ ПЕСНИ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При встрече Масленицы пели: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Масленица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кривошейка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Встречаем тебя хорошенько: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Сыром, маслом, блином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И румяным пирогом!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мы Масленицу ожидали,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Киселя с молоком не хлебали.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Вот и Масленица во двор въезжает,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Широкая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во двор вступает.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Все на кониках вороных,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Все на саночках расписных,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мы, девушки, ее привечаем,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мы, красные, ее встречаем,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Веселенько в хороводах гуляем.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С ледяных гор съезжали с песнями: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мы Масленицу ожидали,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Дорогую гостюшку встречали.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Блинами гору устилали,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Сверху маслицем поливали.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Как от блинов гора крута,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Как от маслица гора ясна.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А на горушку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снеги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сыплют,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нас мамоньки домой кличут.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Нам домой идти не годится.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Мы надумали с горы прокатиться.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Ой ты, Масленица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Кривошейка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Покатай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канасхорошенько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584857" w:rsidRPr="000F0CB7" w:rsidRDefault="00584857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584857" w:rsidRPr="000F0CB7" w:rsidRDefault="00584857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Когда ребятишки обходили дома, у окон просили: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Тин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  <w:t>тин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тинка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Подайте блинка,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Оладышка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прибавшика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Последний кусок,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Мочальный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усок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Уж вы не скупитесь,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Масленым кусочком поделитесь!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 последний день Масленицы пели: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А мы Масленицу провожали,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Тяжко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  <w:t>тяжко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ней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вздыхали: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-Ой ты, Масленица, воротись,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За белую березу зацепись,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За белую березу зацепись,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До красного лета протянись!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мы Масленицу прокатали,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Дорогую свою потеряли,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Думали, будет она — семь годков,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она погостила — семь деньков.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Эй, Масленица, воротись!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Еще раз покажись!</w:t>
      </w:r>
    </w:p>
    <w:p w:rsidR="00C64BFB" w:rsidRPr="000F0CB7" w:rsidRDefault="00C64BFB" w:rsidP="00C64BF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Традиции Масленицы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 Масленицу была традиция скатываться с горы парами, которые поженились в этом году. Вот как описывает величание молодых пар на Масленицу в журнале «Добрые советы» (3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  <w:t>97г.): «Молодые пары выезжали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«на люди»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в расписных санях, наносили визиты всем, кто гулял у них на свадьбе. Потом сани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с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молодоженам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и подъезжали к горе, когда там собиралось много мужиков и холостых парней. Как только молодой муж поднимался на гору, остальные кричали: «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Молоду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такого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  <w:t>то на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горку!» Жена, услышав приглашение, выходила из саней и, поклонившись на две стороны, поднималась к ожидающему ее мужу, а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в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зошедши</w:t>
      </w:r>
      <w:proofErr w:type="spellEnd"/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на гору и еще отмерив три низких поклона, садилась к мужу на колени, целовала его два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  <w:t xml:space="preserve">три раза, а стоящие рядом,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недовольствуясь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такой малой любезностью новобрачных, держали санки, говоря: «Еще раз подмажь,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ход че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пойдет!» Скатившись с горы,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молодая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опять целовала мужа. Все недавно поженившиеся должны были скатиться по одному разу. Молодые пары, одетые в лучшие костюмы, чаще в те, в которых венчались, принимали участие в игре «Столбы». Следуя правилам, они вставали по обеим сторонам деревенский улицы и всенародно показывали, как любят друг друга. Им при этом люди кричали: «Порох на губах!» — и предлагали целоваться еще».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В некоторых областях, где хозяйка пекла блины (основное «масленичное блюдо») заранее, сохранился обряд встречи Масленицы. Мальчик с блином скакал на кочерге по огороду и кричал: «Прощай, зима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сопливая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! Приходи, лето красное! Возьму соху, борону — и пахать пойду!».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Праздник часто открывали дети, сооружавшие снежные горы и произносившие приветствие Масленице: «Звал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позывал</w:t>
      </w:r>
      <w:proofErr w:type="spellEnd"/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честной Семик широкую Масленицу к себе в гости во двор. Душа ль ты моя, Масленица, сахарные твои уста, сладкая речь! Приезжай ко мне в гости на широк двор на горах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покататься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, в блинах поваляться, сердцем потешиться. Уж ты ль моя Масленица, красная краса, русая коса, тридцати братьев сестра, сорока бабушек внучка,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трехматерина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дочка,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кеточка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  <w:t xml:space="preserve">ясочка, ты ж моя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перепелочка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! Как навстречу Масленице выезжал честной Семик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в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салазочках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водних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портяночках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без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лапоток. Приезжала честная Масленица, широкая боярыня, к Семику во двор на горах покататься, в долинах поваляться, сердцем потешиться. Ей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  <w:t>то Семик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бьет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челом, кланяется, зовет в тесовый терем, за дубовый стол, к зеленому вину. Как и она</w:t>
      </w:r>
      <w:r w:rsidR="009E744C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ль, честная Масленица, душой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потешалася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, умом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повеселилася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, речью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наслаждалася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». После такой встречи ребятишки сбегали с горы и кричали: «Приехала Масленица! Приехала Масленица!«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 течение всей недели дети, да и взрослые, собирались на ледовых и снежных горах, скатывались оттуда с криками: «Широкая Масленица, мы тобою хвалимся, на горах катаемся, блинами объедаемся!» Взрослые начинали кататься с гор со среды или четверга. Катание с гор имело особый смысл: кто дальше прокатится, у того в семье лен уродится длиннее.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Наверно, без блинов невозможно представить русскую Масленицу. Блин издавна был символом Солнца. Ритуально съедение блина — во славу весны, плодородия земли. Форма блина тоже не случайна — круг считался знаком Солнца. «Блин кругл,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как настоящее щедрое Солнце. Блин красен и горяч, как горячее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всесогревающее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Солнце, блин полит растопленным маслом — это воспоминание о жертвах, приносимых могущественным каменным идолам. Блин — символ Солнца, красных дней, хороших урожаев, ладных и здоровых детей» (А. И.Куприн). Блины пекли с понедельника и до конца недели. Накануне понедельника, вечером, женщина выходила на улицу и зазывала месяц заглянуть в окошко и подуть на опару: «Месяц ты, месяц, золотые твои рожки! Выгляни в окошко, подуй на опару!«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Хозяйки готовили блины по своим рецептам. Использовалась гречневая, овсяная, яичная, пшеничная мука. Ели блины с икрой, семгой, навагой, творогом, сметаной, рублеными яйцами, с медом.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 Масленичной неделе первый блин — за упокой всех усопших. Его клали «для душ родительских» со словами: «Честные родители наши, вот для вашей душки блинок!«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Когда зятья в пятницу устраивали тещины вечерки, званая теща, по обычаю, должна была прислать с вечера все необходимое для печения блинов: таган, сковороды, половник, кадушку для опары, а тесть посылал мешок гречневой крупы и коровье масло.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Советы хозяйке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Несколько ложек сахарного песка, добавленные в тесто, сделают блины более хрустящими, они станут золотистого цвета.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Чтобы сохранить блины, заверните их в фольгу и положите в холодильник. При этом не бойтесь, что они утратят вкусовые качества.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Чтобы блины не остыли, подержите их, сложенные на тарелке, над кастрюлей с кипящей водой.</w:t>
      </w:r>
    </w:p>
    <w:p w:rsidR="009B2865" w:rsidRPr="000F0CB7" w:rsidRDefault="00C64BFB" w:rsidP="009E744C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Если вы хотите испечь толстые, рыхлые блины, положите в тесто сначала только желтки, а попозже — взбитые белки.</w:t>
      </w:r>
      <w:r w:rsidR="009E744C" w:rsidRPr="000F0CB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</w:p>
    <w:p w:rsidR="009E744C" w:rsidRPr="000F0CB7" w:rsidRDefault="00A45DE3" w:rsidP="009E744C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2 часть </w:t>
      </w:r>
      <w:r w:rsidR="009E744C" w:rsidRPr="000F0CB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Игры на Масленицу для школьников</w:t>
      </w:r>
      <w:r w:rsidRPr="000F0CB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(на улице)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Правила проведения игр</w:t>
      </w:r>
    </w:p>
    <w:p w:rsidR="009E744C" w:rsidRPr="000F0CB7" w:rsidRDefault="009E744C" w:rsidP="009E744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«Гуси</w:t>
      </w:r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noBreakHyphen/>
        <w:t>лебеди».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Участники игры выбирают волка и хозяина, все остальные — гуси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  <w:t xml:space="preserve">лебеди. На одной стороне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площадки—дом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, где живут хозяин и гуси, на другой — волк под горой. Хозяин выпускает гусей в поле погулять, зеленой травки пощипать. Гуси уходят от дома далеко. Через некоторое время хозяин зовет гусей: «Гуси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noBreakHyphen/>
        <w:t>лебеди, домой!» Гуси отвечают: «Старый волк под горой!»—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«Ч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то он там делает?»— «Сереньких, беленьких рябчиков щиплет» — «Ну, бегите же домой!» Гуси бегут домой, а волк их ловит.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Пойманный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выходит из игры. Игра заканчивается, когда все гуси пойманы.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Правила: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1) Гуси могут лететь домой, а волк ловить их только после слов: «Ну, бегите же домой!«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2) Гуси, выходя в поле, должны разойтись по всей площадке.</w:t>
      </w:r>
    </w:p>
    <w:p w:rsidR="009E744C" w:rsidRPr="000F0CB7" w:rsidRDefault="009E744C" w:rsidP="009E744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«Догонялки» (игра на лыжах).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Лучше всего играть в эту игру не более 4-6 детям. Прокладывается лыжня по кругу (если детей больше, проложите две лыжни). Все дети встают на нее на одинаковом расстоянии друг от друга и бегут на лыжах по кругу. Каждый должен догнать впереди бегущего товарища и коснуться его лыжи палкой. Кого догнали — выбывает из игры, а побеждает тот, кто остается на лыжах один.</w:t>
      </w:r>
    </w:p>
    <w:p w:rsidR="009E744C" w:rsidRPr="000F0CB7" w:rsidRDefault="009E744C" w:rsidP="009E744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«</w:t>
      </w:r>
      <w:proofErr w:type="spellStart"/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Ушминские</w:t>
      </w:r>
      <w:proofErr w:type="spellEnd"/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 xml:space="preserve">  гонки» (игра на санках).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Соперники садятся в санки и упираются ногами в полозья или в специальные упоры, сделанные на санках, а отталкиваться можно или руками, или лыжными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палками. Так могут соревноваться две команды детей до тех пор, пока все пары не проедут такую «дорожку с испытание</w:t>
      </w:r>
    </w:p>
    <w:p w:rsidR="009E744C" w:rsidRPr="000F0CB7" w:rsidRDefault="009E744C" w:rsidP="009E744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«Заря»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Дети встают в круг, руки держат за спиной, а одному из играющих — «заря» ходит сзади с лентой и говорит: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Заря — зарница,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Красная девица,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 полю ходила,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Ключи обронила,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Ключи золотые,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Ленты голубые,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Кольца обвитые -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За водой пошла!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«зарей». Игра повторяется. Бегущие не должны пересекать круг.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Играющие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не поворачиваются, пока водящий выбирает, кому на плечо положить ленту.</w:t>
      </w:r>
    </w:p>
    <w:p w:rsidR="009E744C" w:rsidRPr="000F0CB7" w:rsidRDefault="009E744C" w:rsidP="009E744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«Подари платочек симпатии»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 площадке устанавливаются воротца с наклонной перекладиной, на которой на тонких нитках подвешены цветные носовые платочки, на разной высоте. Участникам соревнований необходимо разбежаться, подпрыгнуть и сорвать один из платочков, а затем назвать имя девочки и подарить ей свой сорванный</w:t>
      </w:r>
    </w:p>
    <w:p w:rsidR="009E744C" w:rsidRPr="000F0CB7" w:rsidRDefault="009E744C" w:rsidP="009E744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«Петушки»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На площадке чертят круг. В кругу стоят двое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играющих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. Каждый из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играющих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встает на одну ногу, другую сгибает в колене, поддерживает ее за пятку одной рукой. Задача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играющих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— вытолкнуть противника из круга, не используя при этом руки и стоя на одной ноге. (Толкают друг друга плечами).</w:t>
      </w:r>
    </w:p>
    <w:p w:rsidR="009E744C" w:rsidRPr="000F0CB7" w:rsidRDefault="009E744C" w:rsidP="009E744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«</w:t>
      </w:r>
      <w:proofErr w:type="spellStart"/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Малечена-калечина</w:t>
      </w:r>
      <w:proofErr w:type="spellEnd"/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»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Играющие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выбирают водящего.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Каждый игрок берет в руки небольшую палочку (длиной 20-30 см). Все произносят такие слова: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Малечена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—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калечина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Сколько часов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Осталось до вечера,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До зимнего?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После слов «До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зимнего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?» ставят палочку на ладонь или любой палец руки. Как только поставят палочки, ведущий считает: «Раз, два, три, … десять». Выигрывает тот, кто дольше продержал предмет. Ведущий может давать разные задания: играющие, удерживая палку, должны ходить, приседать, поворачиваться вправо, влево, вокруг себя.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Реклама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Едет Масленица дорогая,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Наша гостьюшка годовая –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 саночках расписных,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 лошадках вороных.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Едет к нам с добром: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 сыром, с маслом и яйцом,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 блинами, пирогами,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Да с оладьями!</w:t>
      </w:r>
    </w:p>
    <w:p w:rsidR="009E744C" w:rsidRPr="000F0CB7" w:rsidRDefault="009E744C" w:rsidP="009E744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На Масленицу приходите</w:t>
      </w:r>
    </w:p>
    <w:p w:rsidR="00D62485" w:rsidRPr="00CF4203" w:rsidRDefault="009E744C" w:rsidP="00CF420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Себя покажите, на других посмотрите!</w:t>
      </w:r>
      <w:bookmarkStart w:id="0" w:name="_GoBack"/>
      <w:bookmarkEnd w:id="0"/>
    </w:p>
    <w:p w:rsidR="009B2865" w:rsidRPr="000F0CB7" w:rsidRDefault="009B2865" w:rsidP="00C64BF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64BFB" w:rsidRPr="000F0CB7" w:rsidRDefault="00C64BFB" w:rsidP="00C64BF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Масленица: сценарий проведения праздника в школе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Цель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: знакомство школьников с обычаями и традициями русского народа.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Задачи: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- Привитие интереса к изучению элементов русской народной культуры;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- Развитие ловкости, смекалки;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- Способствовать развитию творческого потенциала учащихся;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- Воспитание в учащихся бережного отношения к сохранению традиций и обычаев русского народа;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- Оздоровление учащихся;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Форма проведения: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 КТД.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Место проведения</w:t>
      </w:r>
      <w:r w:rsidR="004879D8" w:rsidRPr="000F0CB7">
        <w:rPr>
          <w:rFonts w:ascii="Arial" w:eastAsia="Times New Roman" w:hAnsi="Arial" w:cs="Arial"/>
          <w:sz w:val="23"/>
          <w:szCs w:val="23"/>
          <w:lang w:eastAsia="ru-RU"/>
        </w:rPr>
        <w:t>:  пришкольный участок, актовый зал.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Необходимое оборудование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: </w:t>
      </w:r>
      <w:r w:rsidR="00A45DE3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="00A45DE3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Веревки, сковородки,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обруч(2 шт.), санки</w:t>
      </w:r>
      <w:r w:rsidR="00A45DE3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(2 шт.), канат, чучело, костюмы, скотч, магниты, предметы народных промыслов, спички, ручки, каранда</w:t>
      </w:r>
      <w:r w:rsidR="00A45DE3" w:rsidRPr="000F0CB7">
        <w:rPr>
          <w:rFonts w:ascii="Arial" w:eastAsia="Times New Roman" w:hAnsi="Arial" w:cs="Arial"/>
          <w:sz w:val="23"/>
          <w:szCs w:val="23"/>
          <w:lang w:eastAsia="ru-RU"/>
        </w:rPr>
        <w:t>ши, куклы, шары, муляжи блинов, настоящие блины, стулья, муляжи 2 печей.</w:t>
      </w:r>
      <w:proofErr w:type="gramEnd"/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Фактический материал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:</w:t>
      </w:r>
      <w:r w:rsidR="0026665A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презентация по празднику,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вопросы викторины, загадки, пословицы и поговорки, небылицы, текст частушек, текст стихов судьям, рисунки, солнышки для участников, конфе</w:t>
      </w:r>
      <w:r w:rsidR="00504CB7" w:rsidRPr="000F0CB7">
        <w:rPr>
          <w:rFonts w:ascii="Arial" w:eastAsia="Times New Roman" w:hAnsi="Arial" w:cs="Arial"/>
          <w:sz w:val="23"/>
          <w:szCs w:val="23"/>
          <w:lang w:eastAsia="ru-RU"/>
        </w:rPr>
        <w:t>ты, снеговики(2 шт.) оценочные листы</w:t>
      </w:r>
      <w:r w:rsidR="0026665A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="0026665A" w:rsidRPr="000F0CB7">
        <w:rPr>
          <w:rFonts w:ascii="Arial" w:eastAsia="Times New Roman" w:hAnsi="Arial" w:cs="Arial"/>
          <w:sz w:val="23"/>
          <w:szCs w:val="23"/>
          <w:lang w:eastAsia="ru-RU"/>
        </w:rPr>
        <w:t>листы</w:t>
      </w:r>
      <w:proofErr w:type="gramEnd"/>
      <w:r w:rsidR="0026665A" w:rsidRPr="000F0CB7">
        <w:rPr>
          <w:rFonts w:ascii="Arial" w:eastAsia="Times New Roman" w:hAnsi="Arial" w:cs="Arial"/>
          <w:sz w:val="23"/>
          <w:szCs w:val="23"/>
          <w:lang w:eastAsia="ru-RU"/>
        </w:rPr>
        <w:t>(4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шт.).</w:t>
      </w:r>
    </w:p>
    <w:p w:rsidR="00C64BFB" w:rsidRPr="000F0CB7" w:rsidRDefault="00C64BFB" w:rsidP="00C64BF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Ход мероприятия</w:t>
      </w:r>
      <w:r w:rsidR="00D7114B"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 xml:space="preserve"> </w:t>
      </w:r>
    </w:p>
    <w:p w:rsidR="00C64BFB" w:rsidRPr="000F0CB7" w:rsidRDefault="00504CB7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(Все участники 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в народных костюмах)</w:t>
      </w:r>
    </w:p>
    <w:p w:rsidR="00504CB7" w:rsidRPr="000F0CB7" w:rsidRDefault="00504CB7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Глашатай с </w:t>
      </w:r>
      <w:proofErr w:type="spellStart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указником</w:t>
      </w:r>
      <w:proofErr w:type="spellEnd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</w:t>
      </w:r>
    </w:p>
    <w:p w:rsidR="00C64BFB" w:rsidRPr="000F0CB7" w:rsidRDefault="00504CB7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Люди, велено до вас донести сей час  указ, заготовленной самой масленицей. Каждый год сего числ</w:t>
      </w:r>
      <w:proofErr w:type="gramStart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а-</w:t>
      </w:r>
      <w:proofErr w:type="gramEnd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как гласит </w:t>
      </w:r>
      <w:proofErr w:type="spellStart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указник</w:t>
      </w:r>
      <w:proofErr w:type="spellEnd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детям 3 </w:t>
      </w:r>
      <w:proofErr w:type="spellStart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санаторки</w:t>
      </w:r>
      <w:proofErr w:type="spellEnd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выходить на праздник , непременно все должны быть на празднике ВЕСНЫ!!! </w:t>
      </w:r>
      <w:r w:rsidR="00C64BFB"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Учитель: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Наш праздник посвящён проводам русской зимы и называется Масленица. Маслениц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а-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древний народный праздник, который отмечают на последней неделе перед Великим постом. Пост завершается празднованием Светлого Христова воскресенья - Пасхой. Это событие отмечается в разные дни каждый год, поэтому проведение Масленицы зависит от того какого числа празднуется Пасха. В этом году мы отмечаем Пасху </w:t>
      </w:r>
      <w:r w:rsidR="00921E4A" w:rsidRPr="000F0CB7">
        <w:rPr>
          <w:rFonts w:ascii="Arial" w:eastAsia="Times New Roman" w:hAnsi="Arial" w:cs="Arial"/>
          <w:sz w:val="23"/>
          <w:szCs w:val="23"/>
          <w:lang w:eastAsia="ru-RU"/>
        </w:rPr>
        <w:t>20 апреля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, а Масленицу начинаем отмечать с </w:t>
      </w:r>
      <w:r w:rsidR="00921E4A" w:rsidRPr="000F0CB7">
        <w:rPr>
          <w:rFonts w:ascii="Arial" w:eastAsia="Times New Roman" w:hAnsi="Arial" w:cs="Arial"/>
          <w:sz w:val="23"/>
          <w:szCs w:val="23"/>
          <w:lang w:eastAsia="ru-RU"/>
        </w:rPr>
        <w:t>24 февраля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Празднование Масленицы сопровождается обрядами, гуляниями, играми, различными забавами. И сегодня мы предлагаем вам перенестись в те  далёкие времена и принять участие в этом весёлом празднике.</w:t>
      </w:r>
      <w:r w:rsidR="0026665A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Смотрим презентацию «МАСЛЕНИЦА»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Масленица длилась неделю и поэто</w:t>
      </w:r>
      <w:r w:rsidR="001D7250" w:rsidRPr="000F0CB7">
        <w:rPr>
          <w:rFonts w:ascii="Arial" w:eastAsia="Times New Roman" w:hAnsi="Arial" w:cs="Arial"/>
          <w:sz w:val="23"/>
          <w:szCs w:val="23"/>
          <w:lang w:eastAsia="ru-RU"/>
        </w:rPr>
        <w:t>му в нашей игре будут разные игры.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Понедельни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к-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«Встреча»</w:t>
      </w:r>
    </w:p>
    <w:p w:rsidR="00C64BFB" w:rsidRPr="000F0CB7" w:rsidRDefault="004879D8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Вторни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к-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«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Заи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>грыш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>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Сред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а-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«Лакомка»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Четвер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г-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«Разгуляй четверток»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Пятниц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а-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«Тёщины вечера»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Суббот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а-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«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Золовкины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посиделки»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Воскресень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е-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«Прощёный день»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Ведущий 2: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«Добро пожаловать на наш праздник,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Затей у нас много разных!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Песни, частушки послушаем,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Блинов со сметаной покушаем,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Спляшем весёлую пляску,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Покатаемся на салазках,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ещё будут здесь состязания,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Разные смешные задания.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Победители и те, кто рядом,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Получат сегодня призы и награды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.»</w:t>
      </w:r>
      <w:proofErr w:type="gramEnd"/>
    </w:p>
    <w:p w:rsidR="00C64BFB" w:rsidRPr="000F0CB7" w:rsidRDefault="000F0CB7" w:rsidP="00504CB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«А теперь пора </w:t>
      </w:r>
      <w:r w:rsidR="00504CB7" w:rsidRPr="000F0CB7">
        <w:rPr>
          <w:rFonts w:ascii="Arial" w:eastAsia="Times New Roman" w:hAnsi="Arial" w:cs="Arial"/>
          <w:sz w:val="23"/>
          <w:szCs w:val="23"/>
          <w:lang w:eastAsia="ru-RU"/>
        </w:rPr>
        <w:t>начинать.</w:t>
      </w:r>
    </w:p>
    <w:p w:rsidR="00C64BFB" w:rsidRPr="000F0CB7" w:rsidRDefault="001D7250" w:rsidP="001D725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</w:t>
      </w:r>
      <w:r w:rsidR="00C64BFB"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 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«Первая станция называется «Встреча».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Здесь мы услышим интересные речи.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Нет веселья без частушек,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Посиделок без подружек,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C64BFB" w:rsidRPr="000F0CB7" w:rsidRDefault="0026665A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Нет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без гармошки пляски,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Небылицы нет без сказки.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Расскажите небылицы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 монологе или в лицах,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Фантазируйте, друзья,</w:t>
      </w:r>
    </w:p>
    <w:p w:rsidR="00C64BFB" w:rsidRPr="000F0CB7" w:rsidRDefault="00C64BFB" w:rsidP="001D725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Грустить на Масленицу нельзя!»</w:t>
      </w:r>
      <w:r w:rsidR="00504CB7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Дети поют</w:t>
      </w:r>
      <w:r w:rsidR="001D7250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под аккордеон   </w:t>
      </w:r>
      <w:r w:rsidR="00504CB7" w:rsidRPr="000F0CB7">
        <w:rPr>
          <w:rFonts w:ascii="Arial" w:eastAsia="Times New Roman" w:hAnsi="Arial" w:cs="Arial"/>
          <w:sz w:val="23"/>
          <w:szCs w:val="23"/>
          <w:lang w:eastAsia="ru-RU"/>
        </w:rPr>
        <w:t>песни</w:t>
      </w:r>
      <w:r w:rsidR="00F763B9" w:rsidRPr="000F0CB7">
        <w:rPr>
          <w:rFonts w:ascii="Arial" w:eastAsia="Times New Roman" w:hAnsi="Arial" w:cs="Arial"/>
          <w:sz w:val="23"/>
          <w:szCs w:val="23"/>
          <w:lang w:eastAsia="ru-RU"/>
        </w:rPr>
        <w:t>» Блины» «Вот уж зимушка проходит» Гори –</w:t>
      </w:r>
      <w:r w:rsidR="0026665A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F763B9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гори </w:t>
      </w:r>
      <w:r w:rsidR="001D7250" w:rsidRPr="000F0CB7">
        <w:rPr>
          <w:rFonts w:ascii="Arial" w:eastAsia="Times New Roman" w:hAnsi="Arial" w:cs="Arial"/>
          <w:sz w:val="23"/>
          <w:szCs w:val="23"/>
          <w:lang w:eastAsia="ru-RU"/>
        </w:rPr>
        <w:t>ясно»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Скоморох 1: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«Все на «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заигрыши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» к нам: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Предлагаем игры вам!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Ну-ка, кто из вас сильней?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Поворотливей, умней!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Покажи – ка свою удаль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Перед девушками, сударь!»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Скоморох 2:</w:t>
      </w:r>
    </w:p>
    <w:p w:rsidR="00C64BFB" w:rsidRPr="000F0CB7" w:rsidRDefault="00F763B9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«Четыре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команды у нас есть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 делам хвала им, честь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Кто в игры с нами поиграет?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Победителем кто станет?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Раз, два, три, четыре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Играем, что есть силы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.»</w:t>
      </w:r>
      <w:proofErr w:type="gramEnd"/>
    </w:p>
    <w:p w:rsidR="00082F11" w:rsidRPr="000F0CB7" w:rsidRDefault="00082F11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Играем с классами – игры - «Плетень»- «Дружный класс»- «Цветная дорожка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»(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проводит ведущий)</w:t>
      </w:r>
    </w:p>
    <w:p w:rsidR="00082F11" w:rsidRPr="000F0CB7" w:rsidRDefault="00082F11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теперь играем  в игр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у-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перенеси блинок -перекатываем на веревке всем классом блин- кто быстрее.</w:t>
      </w:r>
    </w:p>
    <w:p w:rsidR="00082F11" w:rsidRPr="000F0CB7" w:rsidRDefault="00B23E20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Давайте теперь перенесем наши блины на сковородк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е-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какой класс окажется самым ловким. В колонне по  одном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у-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переносим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бутофорский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блин на печь.</w:t>
      </w:r>
    </w:p>
    <w:p w:rsidR="001D7250" w:rsidRPr="000F0CB7" w:rsidRDefault="001D7250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теперь всех приглашаем на улицу к нашему масленичному гостю</w:t>
      </w:r>
      <w:proofErr w:type="gramStart"/>
      <w:r w:rsidR="009E0532" w:rsidRPr="000F0CB7">
        <w:rPr>
          <w:rFonts w:ascii="Arial" w:eastAsia="Times New Roman" w:hAnsi="Arial" w:cs="Arial"/>
          <w:sz w:val="23"/>
          <w:szCs w:val="23"/>
          <w:lang w:eastAsia="ru-RU"/>
        </w:rPr>
        <w:t>..</w:t>
      </w:r>
      <w:proofErr w:type="gramEnd"/>
    </w:p>
    <w:p w:rsidR="001D7250" w:rsidRPr="000F0CB7" w:rsidRDefault="001D7250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82F11" w:rsidRPr="000F0CB7" w:rsidRDefault="009E0532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Все собрались у чучела масленицы.</w:t>
      </w:r>
    </w:p>
    <w:p w:rsidR="00C64BFB" w:rsidRPr="000F0CB7" w:rsidRDefault="000F0CB7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>«В день прощёный – воскресенье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Попроси у всех прощенья.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Может, кто тебя обидел,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Может, ты кого,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Умышленно, случайно ли-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Теперь уже всё равно.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Улыбнись и повинись,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 близким другом обнимись,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И с теми, с кем поссорился,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Сегодня помирись!»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Давайте сейчас попросим прощения у того, кто справа от вас стоит, у того, кто – слева.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(Все просят прощения друг у друга).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«Бог простит!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« Пора прощаться нам с Зимой,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Повстречаться всем с Весной.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Зиму будем доставать,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 костре большом сжигать.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Но к ней пройти не каждый сможет,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Есть здесь 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смелые</w:t>
      </w:r>
      <w:proofErr w:type="gram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, кто поможет!»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Выбегают скоморохи, поджигают чучело.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Все участники кричат: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«Гори, гори ясно,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 Чтобы не погасло,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Глянь на небо – птички летят,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Колокольчики звенят!»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Проведение игр (Правила проведения игр прилагаются)</w:t>
      </w:r>
      <w:r w:rsidR="0026665A" w:rsidRPr="000F0CB7">
        <w:rPr>
          <w:rFonts w:ascii="Arial" w:eastAsia="Times New Roman" w:hAnsi="Arial" w:cs="Arial"/>
          <w:sz w:val="23"/>
          <w:szCs w:val="23"/>
          <w:lang w:eastAsia="ru-RU"/>
        </w:rPr>
        <w:t>- помогают воспитатели 5.6 классов, психолог.</w:t>
      </w:r>
    </w:p>
    <w:p w:rsidR="00C64BFB" w:rsidRPr="000F0CB7" w:rsidRDefault="000F0CB7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Воспитатель: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>«Вот и кончилось маслице,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Прошла, прошла Масленица!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До чего нас довела!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До хлеба, до редьки,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До пареной репки,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До горького хвоста,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До Великого поста</w:t>
      </w:r>
      <w:proofErr w:type="gram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.»</w:t>
      </w:r>
      <w:proofErr w:type="gramEnd"/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- Подведение итогов:</w:t>
      </w:r>
    </w:p>
    <w:p w:rsidR="00C64BFB" w:rsidRPr="000F0CB7" w:rsidRDefault="0026665A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Скоморохи – судьи</w:t>
      </w:r>
      <w:proofErr w:type="gramStart"/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</w:t>
      </w:r>
      <w:r w:rsidR="00C64BFB"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:</w:t>
      </w:r>
      <w:proofErr w:type="gramEnd"/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1.    </w:t>
      </w:r>
      <w:r w:rsidR="00B23E20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Четыре 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команды так старались.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Мы ими просто любовались.</w:t>
      </w:r>
    </w:p>
    <w:p w:rsidR="00C64BFB" w:rsidRPr="000F0CB7" w:rsidRDefault="00B23E20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И за четыре</w:t>
      </w:r>
      <w:r w:rsidR="00C64BFB"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мы болели-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Молодцы вы, в самом деле!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2.     Мы по солнышку вам дарим,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Чтоб вы улыбались,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Чтоб учились, чтоб дружили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И соревновались!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3.     Чтоб вы лучики – конфетки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Съели непременно.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И тогда весенние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Наступят перемены.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4.     Зазвенит весна ручьями,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Соловьями запоёт.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Пусть вам Масленица наша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Пятёрок больше принесёт.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(Дарят всем участникам солнышки).</w:t>
      </w:r>
    </w:p>
    <w:p w:rsidR="00C64BFB" w:rsidRPr="000F0CB7" w:rsidRDefault="000F0CB7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воспитатель</w:t>
      </w:r>
      <w:r w:rsidR="00C64BFB"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«Ребята, наш праздник имеет не только соревновательный характер, но и познавательный. Вы познакомились с обычаями праздника «Масленица», узнали, что это действительно самый весёлый, самый разгульный и поистине народный праздник. Основным блюдом Масленичной недели является блин. Он символизирует солнце – победу добра над злом, тепла над холодом. Круглые, румяные, горячие блины являли собой символ Солнца, которое всё ярче разгоралось, удлиняя дни. По поверьям, первый блин принято отдавать бедным».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Ведущий 1: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«На чай с блинами приглашаем.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Приходите, не стесняйтесь!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Хороши блины! Всем хватит!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Угощайтесь! Угощайтесь!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А блины- то круглые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Прямо с пылу с жару.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Подходите, подходите,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Ближе к самовару»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 xml:space="preserve">Все подходят к накрытому </w:t>
      </w:r>
      <w:proofErr w:type="gramStart"/>
      <w:r w:rsidRPr="000F0CB7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столу</w:t>
      </w:r>
      <w:proofErr w:type="gramEnd"/>
      <w:r w:rsidRPr="000F0CB7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 xml:space="preserve"> и проводится чаепитие.</w:t>
      </w:r>
    </w:p>
    <w:p w:rsidR="00A84503" w:rsidRPr="000F0CB7" w:rsidRDefault="00A84503" w:rsidP="00C64BF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</w:p>
    <w:p w:rsidR="00C64BFB" w:rsidRPr="000F0CB7" w:rsidRDefault="00C97119" w:rsidP="00C64BF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proofErr w:type="gramStart"/>
      <w:r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(</w:t>
      </w:r>
      <w:r w:rsidR="00C64BFB" w:rsidRPr="000F0CB7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Используемая литература:</w:t>
      </w:r>
      <w:proofErr w:type="gramEnd"/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1. Научно - практический журнал «Спутник классного руководителя»  №4/20</w:t>
      </w:r>
      <w:r w:rsidR="00A84503" w:rsidRPr="000F0CB7">
        <w:rPr>
          <w:rFonts w:ascii="Arial" w:eastAsia="Times New Roman" w:hAnsi="Arial" w:cs="Arial"/>
          <w:sz w:val="23"/>
          <w:szCs w:val="23"/>
          <w:lang w:eastAsia="ru-RU"/>
        </w:rPr>
        <w:t>11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>г.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2. Газета «Последний звонок» №12 /20</w:t>
      </w:r>
      <w:r w:rsidR="00A84503" w:rsidRPr="000F0CB7">
        <w:rPr>
          <w:rFonts w:ascii="Arial" w:eastAsia="Times New Roman" w:hAnsi="Arial" w:cs="Arial"/>
          <w:sz w:val="23"/>
          <w:szCs w:val="23"/>
          <w:lang w:eastAsia="ru-RU"/>
        </w:rPr>
        <w:t>10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г.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>3. Научно-методический журнал «Воспитание школьников» №2/20</w:t>
      </w:r>
      <w:r w:rsidR="00A84503" w:rsidRPr="000F0CB7">
        <w:rPr>
          <w:rFonts w:ascii="Arial" w:eastAsia="Times New Roman" w:hAnsi="Arial" w:cs="Arial"/>
          <w:sz w:val="23"/>
          <w:szCs w:val="23"/>
          <w:lang w:eastAsia="ru-RU"/>
        </w:rPr>
        <w:t>12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г.</w:t>
      </w:r>
    </w:p>
    <w:p w:rsidR="00C64BFB" w:rsidRPr="000F0CB7" w:rsidRDefault="00C64BFB" w:rsidP="00C64BF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4. «Организация общешкольных мероприятий: сценарии тематических и творческих праздников», сост. С. А. </w:t>
      </w:r>
      <w:proofErr w:type="spellStart"/>
      <w:r w:rsidRPr="000F0CB7">
        <w:rPr>
          <w:rFonts w:ascii="Arial" w:eastAsia="Times New Roman" w:hAnsi="Arial" w:cs="Arial"/>
          <w:sz w:val="23"/>
          <w:szCs w:val="23"/>
          <w:lang w:eastAsia="ru-RU"/>
        </w:rPr>
        <w:t>Цабыбин</w:t>
      </w:r>
      <w:proofErr w:type="spellEnd"/>
      <w:r w:rsidRPr="000F0CB7">
        <w:rPr>
          <w:rFonts w:ascii="Arial" w:eastAsia="Times New Roman" w:hAnsi="Arial" w:cs="Arial"/>
          <w:sz w:val="23"/>
          <w:szCs w:val="23"/>
          <w:lang w:eastAsia="ru-RU"/>
        </w:rPr>
        <w:t>.- Волгоград: Учитель, 20</w:t>
      </w:r>
      <w:r w:rsidR="00A84503" w:rsidRPr="000F0CB7">
        <w:rPr>
          <w:rFonts w:ascii="Arial" w:eastAsia="Times New Roman" w:hAnsi="Arial" w:cs="Arial"/>
          <w:sz w:val="23"/>
          <w:szCs w:val="23"/>
          <w:lang w:eastAsia="ru-RU"/>
        </w:rPr>
        <w:t>11</w:t>
      </w:r>
      <w:r w:rsidRPr="000F0CB7">
        <w:rPr>
          <w:rFonts w:ascii="Arial" w:eastAsia="Times New Roman" w:hAnsi="Arial" w:cs="Arial"/>
          <w:sz w:val="23"/>
          <w:szCs w:val="23"/>
          <w:lang w:eastAsia="ru-RU"/>
        </w:rPr>
        <w:t xml:space="preserve"> г.</w:t>
      </w:r>
    </w:p>
    <w:p w:rsidR="004724C8" w:rsidRDefault="00147338">
      <w:r>
        <w:t xml:space="preserve">     5 Максимова И. П. Сценарии конкурсов, праздников» Ростов-на-Дону «Феникс» 2008г.</w:t>
      </w:r>
    </w:p>
    <w:p w:rsidR="00147338" w:rsidRDefault="00147338">
      <w:r>
        <w:t xml:space="preserve">      6. </w:t>
      </w:r>
      <w:proofErr w:type="spellStart"/>
      <w:r>
        <w:t>Пашнина</w:t>
      </w:r>
      <w:proofErr w:type="spellEnd"/>
      <w:r>
        <w:t xml:space="preserve"> В.М.» Сценарии для начальных школ» Ярославль  Академия развития 2006г.</w:t>
      </w:r>
    </w:p>
    <w:p w:rsidR="00AD5EAF" w:rsidRDefault="00AD5EAF"/>
    <w:sectPr w:rsidR="00AD5EAF" w:rsidSect="0092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FCE"/>
    <w:rsid w:val="00082F11"/>
    <w:rsid w:val="000F0CB7"/>
    <w:rsid w:val="00147338"/>
    <w:rsid w:val="001D7250"/>
    <w:rsid w:val="0026665A"/>
    <w:rsid w:val="003432F9"/>
    <w:rsid w:val="003778C8"/>
    <w:rsid w:val="00450273"/>
    <w:rsid w:val="004879D8"/>
    <w:rsid w:val="00490CCA"/>
    <w:rsid w:val="004E1F73"/>
    <w:rsid w:val="00504CB7"/>
    <w:rsid w:val="00511B0D"/>
    <w:rsid w:val="005253B7"/>
    <w:rsid w:val="00584857"/>
    <w:rsid w:val="006E3872"/>
    <w:rsid w:val="008578E7"/>
    <w:rsid w:val="009204BE"/>
    <w:rsid w:val="00921E4A"/>
    <w:rsid w:val="009657E1"/>
    <w:rsid w:val="009B2865"/>
    <w:rsid w:val="009E0532"/>
    <w:rsid w:val="009E744C"/>
    <w:rsid w:val="00A45DE3"/>
    <w:rsid w:val="00A84503"/>
    <w:rsid w:val="00AB291E"/>
    <w:rsid w:val="00AD5EAF"/>
    <w:rsid w:val="00B23E20"/>
    <w:rsid w:val="00C64BFB"/>
    <w:rsid w:val="00C97119"/>
    <w:rsid w:val="00CF4203"/>
    <w:rsid w:val="00D62485"/>
    <w:rsid w:val="00D7114B"/>
    <w:rsid w:val="00E213F7"/>
    <w:rsid w:val="00F763B9"/>
    <w:rsid w:val="00FC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A813-5EF8-4D8D-92AF-7839A336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RePack by Diakov</cp:lastModifiedBy>
  <cp:revision>27</cp:revision>
  <dcterms:created xsi:type="dcterms:W3CDTF">2014-03-04T14:53:00Z</dcterms:created>
  <dcterms:modified xsi:type="dcterms:W3CDTF">2015-10-31T08:57:00Z</dcterms:modified>
</cp:coreProperties>
</file>