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01" w:rsidRPr="00714D0B" w:rsidRDefault="00714E01" w:rsidP="00714E01">
      <w:pPr>
        <w:pStyle w:val="3"/>
        <w:jc w:val="center"/>
      </w:pPr>
      <w:bookmarkStart w:id="0" w:name="_Toc240089205"/>
      <w:bookmarkStart w:id="1" w:name="_Toc240274707"/>
      <w:bookmarkStart w:id="2" w:name="_Toc240386912"/>
      <w:bookmarkStart w:id="3" w:name="_Toc240388856"/>
      <w:bookmarkStart w:id="4" w:name="_Toc240794839"/>
      <w:bookmarkStart w:id="5" w:name="_Toc241853561"/>
      <w:bookmarkStart w:id="6" w:name="_Toc242090061"/>
      <w:bookmarkStart w:id="7" w:name="_Toc298596823"/>
      <w:bookmarkStart w:id="8" w:name="_Toc304117808"/>
      <w:r w:rsidRPr="00714D0B">
        <w:t xml:space="preserve">Описание </w:t>
      </w:r>
      <w:proofErr w:type="spellStart"/>
      <w:r w:rsidRPr="00714D0B">
        <w:t>мультимедийн</w:t>
      </w:r>
      <w:r w:rsidR="00E246F9">
        <w:t>ых</w:t>
      </w:r>
      <w:proofErr w:type="spellEnd"/>
      <w:r>
        <w:t xml:space="preserve"> </w:t>
      </w:r>
      <w:r w:rsidRPr="00714D0B">
        <w:t>компонент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E246F9">
        <w:t>ов</w:t>
      </w:r>
      <w:r>
        <w:t xml:space="preserve"> урока</w:t>
      </w:r>
      <w:r w:rsidR="00A6063E">
        <w:t xml:space="preserve"> литературы в 5 классе «</w:t>
      </w:r>
      <w:r w:rsidR="00D04EF2">
        <w:t>Обобщающий урок по теме «Фольклор»</w:t>
      </w:r>
    </w:p>
    <w:p w:rsidR="00714E01" w:rsidRPr="00714D0B" w:rsidRDefault="00714E01" w:rsidP="00714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544"/>
      </w:tblGrid>
      <w:tr w:rsidR="00714E01" w:rsidRPr="00714D0B" w:rsidTr="00F60357">
        <w:tc>
          <w:tcPr>
            <w:tcW w:w="4644" w:type="dxa"/>
          </w:tcPr>
          <w:p w:rsidR="00714E01" w:rsidRPr="00423E49" w:rsidRDefault="00714E01" w:rsidP="00714E01">
            <w:pPr>
              <w:rPr>
                <w:spacing w:val="-7"/>
              </w:rPr>
            </w:pPr>
            <w:r w:rsidRPr="00423E49">
              <w:rPr>
                <w:spacing w:val="-7"/>
              </w:rPr>
              <w:t xml:space="preserve">Авторы </w:t>
            </w:r>
          </w:p>
        </w:tc>
        <w:tc>
          <w:tcPr>
            <w:tcW w:w="5544" w:type="dxa"/>
          </w:tcPr>
          <w:p w:rsidR="00E246F9" w:rsidRPr="00714D0B" w:rsidRDefault="00714E01" w:rsidP="00E246F9">
            <w:r>
              <w:t>Шемякина И.А.</w:t>
            </w:r>
            <w:r w:rsidR="00E246F9">
              <w:t xml:space="preserve"> 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714E01">
            <w:pPr>
              <w:rPr>
                <w:spacing w:val="-7"/>
              </w:rPr>
            </w:pPr>
            <w:r w:rsidRPr="00423E49">
              <w:rPr>
                <w:spacing w:val="-7"/>
              </w:rPr>
              <w:t>Должность с указанием преподаваемого предмета</w:t>
            </w:r>
          </w:p>
        </w:tc>
        <w:tc>
          <w:tcPr>
            <w:tcW w:w="5544" w:type="dxa"/>
          </w:tcPr>
          <w:p w:rsidR="00714E01" w:rsidRPr="00714D0B" w:rsidRDefault="00714E01" w:rsidP="00597EF2">
            <w:r>
              <w:t>Учитель русского языка и литературы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>Образовательное учреждение</w:t>
            </w:r>
          </w:p>
        </w:tc>
        <w:tc>
          <w:tcPr>
            <w:tcW w:w="5544" w:type="dxa"/>
          </w:tcPr>
          <w:p w:rsidR="00714E01" w:rsidRPr="00714D0B" w:rsidRDefault="00714E01" w:rsidP="00597EF2">
            <w:r>
              <w:t>МБОУ «Озеркинская СОШ»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714E01">
            <w:pPr>
              <w:rPr>
                <w:spacing w:val="-7"/>
              </w:rPr>
            </w:pPr>
            <w:r w:rsidRPr="00423E49">
              <w:rPr>
                <w:spacing w:val="-7"/>
              </w:rPr>
              <w:t xml:space="preserve">Название </w:t>
            </w:r>
          </w:p>
        </w:tc>
        <w:tc>
          <w:tcPr>
            <w:tcW w:w="5544" w:type="dxa"/>
          </w:tcPr>
          <w:p w:rsidR="00714E01" w:rsidRDefault="00D04EF2" w:rsidP="00E246F9">
            <w:pPr>
              <w:pStyle w:val="aa"/>
              <w:numPr>
                <w:ilvl w:val="0"/>
                <w:numId w:val="1"/>
              </w:numPr>
            </w:pPr>
            <w:r>
              <w:t xml:space="preserve">Игра </w:t>
            </w:r>
          </w:p>
          <w:p w:rsidR="00320CBF" w:rsidRPr="00714D0B" w:rsidRDefault="00D04EF2" w:rsidP="00D04EF2">
            <w:pPr>
              <w:pStyle w:val="aa"/>
              <w:numPr>
                <w:ilvl w:val="0"/>
                <w:numId w:val="1"/>
              </w:numPr>
            </w:pPr>
            <w:r>
              <w:t>Терминологическое лото</w:t>
            </w:r>
          </w:p>
        </w:tc>
      </w:tr>
      <w:tr w:rsidR="00714E01" w:rsidRPr="00714D0B" w:rsidTr="00F60357">
        <w:tc>
          <w:tcPr>
            <w:tcW w:w="4644" w:type="dxa"/>
            <w:shd w:val="clear" w:color="auto" w:fill="auto"/>
          </w:tcPr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 xml:space="preserve">Операционная система, с помощью которой подготовлен </w:t>
            </w:r>
            <w:proofErr w:type="spellStart"/>
            <w:r w:rsidRPr="00423E49">
              <w:rPr>
                <w:spacing w:val="-7"/>
              </w:rPr>
              <w:t>мультимедийный</w:t>
            </w:r>
            <w:proofErr w:type="spellEnd"/>
            <w:r w:rsidRPr="00423E49">
              <w:rPr>
                <w:spacing w:val="-7"/>
              </w:rPr>
              <w:t xml:space="preserve"> компонент (</w:t>
            </w:r>
            <w:r w:rsidRPr="00423E49">
              <w:rPr>
                <w:spacing w:val="-7"/>
                <w:lang w:val="en-US"/>
              </w:rPr>
              <w:t>Windows</w:t>
            </w:r>
            <w:r w:rsidRPr="00423E49">
              <w:rPr>
                <w:spacing w:val="-7"/>
              </w:rPr>
              <w:t xml:space="preserve">, </w:t>
            </w:r>
            <w:r w:rsidRPr="00423E49">
              <w:rPr>
                <w:spacing w:val="-7"/>
                <w:lang w:val="en-US"/>
              </w:rPr>
              <w:t>Linux</w:t>
            </w:r>
            <w:r w:rsidRPr="00423E49">
              <w:rPr>
                <w:spacing w:val="-7"/>
              </w:rPr>
              <w:t>)</w:t>
            </w:r>
          </w:p>
        </w:tc>
        <w:tc>
          <w:tcPr>
            <w:tcW w:w="5544" w:type="dxa"/>
          </w:tcPr>
          <w:p w:rsidR="00714E01" w:rsidRPr="00714D0B" w:rsidRDefault="00714E01" w:rsidP="00597EF2">
            <w:r w:rsidRPr="00423E49">
              <w:rPr>
                <w:spacing w:val="-7"/>
                <w:lang w:val="en-US"/>
              </w:rPr>
              <w:t>Windows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714E01">
            <w:pPr>
              <w:rPr>
                <w:spacing w:val="-7"/>
              </w:rPr>
            </w:pPr>
            <w:r w:rsidRPr="00423E49">
              <w:rPr>
                <w:spacing w:val="-7"/>
              </w:rPr>
              <w:t>Форма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5544" w:type="dxa"/>
          </w:tcPr>
          <w:p w:rsidR="00714E01" w:rsidRDefault="00714E01" w:rsidP="00E246F9">
            <w:pPr>
              <w:pStyle w:val="aa"/>
              <w:numPr>
                <w:ilvl w:val="0"/>
                <w:numId w:val="2"/>
              </w:numPr>
            </w:pPr>
            <w:r>
              <w:t>Презентация</w:t>
            </w:r>
          </w:p>
          <w:p w:rsidR="00320CBF" w:rsidRPr="00714D0B" w:rsidRDefault="00D04EF2" w:rsidP="00D04EF2">
            <w:pPr>
              <w:pStyle w:val="aa"/>
              <w:numPr>
                <w:ilvl w:val="0"/>
                <w:numId w:val="2"/>
              </w:numPr>
            </w:pPr>
            <w:r>
              <w:t xml:space="preserve">Таблица </w:t>
            </w:r>
          </w:p>
        </w:tc>
      </w:tr>
      <w:tr w:rsidR="00714E01" w:rsidRPr="00714D0B" w:rsidTr="00F60357">
        <w:tc>
          <w:tcPr>
            <w:tcW w:w="4644" w:type="dxa"/>
            <w:vAlign w:val="center"/>
          </w:tcPr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>Размер ресурса (мегабайт)</w:t>
            </w:r>
          </w:p>
        </w:tc>
        <w:tc>
          <w:tcPr>
            <w:tcW w:w="5544" w:type="dxa"/>
          </w:tcPr>
          <w:p w:rsidR="00714E01" w:rsidRDefault="00714E01" w:rsidP="00E246F9">
            <w:pPr>
              <w:pStyle w:val="aa"/>
              <w:numPr>
                <w:ilvl w:val="0"/>
                <w:numId w:val="3"/>
              </w:numPr>
            </w:pPr>
            <w:r>
              <w:t xml:space="preserve">488 </w:t>
            </w:r>
            <w:r w:rsidRPr="00E246F9">
              <w:rPr>
                <w:lang w:val="en-US"/>
              </w:rPr>
              <w:t>kb</w:t>
            </w:r>
          </w:p>
          <w:p w:rsidR="00E246F9" w:rsidRDefault="00E246F9" w:rsidP="00E246F9">
            <w:pPr>
              <w:pStyle w:val="aa"/>
              <w:numPr>
                <w:ilvl w:val="0"/>
                <w:numId w:val="3"/>
              </w:numPr>
            </w:pPr>
            <w:r>
              <w:t xml:space="preserve">56 </w:t>
            </w:r>
            <w:r w:rsidRPr="00E246F9">
              <w:rPr>
                <w:lang w:val="en-US"/>
              </w:rPr>
              <w:t>kb</w:t>
            </w:r>
          </w:p>
          <w:p w:rsidR="00320CBF" w:rsidRPr="00714E01" w:rsidRDefault="00320CBF" w:rsidP="00E246F9">
            <w:pPr>
              <w:pStyle w:val="aa"/>
              <w:numPr>
                <w:ilvl w:val="0"/>
                <w:numId w:val="3"/>
              </w:numPr>
            </w:pPr>
            <w:r>
              <w:t xml:space="preserve">12 </w:t>
            </w:r>
            <w:r w:rsidRPr="00E246F9">
              <w:rPr>
                <w:lang w:val="en-US"/>
              </w:rPr>
              <w:t>kb</w:t>
            </w:r>
          </w:p>
        </w:tc>
      </w:tr>
      <w:tr w:rsidR="00714E01" w:rsidRPr="00714D0B" w:rsidTr="00F60357">
        <w:tc>
          <w:tcPr>
            <w:tcW w:w="4644" w:type="dxa"/>
            <w:vAlign w:val="center"/>
          </w:tcPr>
          <w:p w:rsidR="00714E01" w:rsidRPr="00423E49" w:rsidRDefault="00714E01" w:rsidP="00714E01">
            <w:pPr>
              <w:rPr>
                <w:spacing w:val="-7"/>
              </w:rPr>
            </w:pPr>
            <w:r w:rsidRPr="00423E49">
              <w:rPr>
                <w:spacing w:val="-7"/>
              </w:rPr>
              <w:t xml:space="preserve">Технические данные </w:t>
            </w:r>
          </w:p>
        </w:tc>
        <w:tc>
          <w:tcPr>
            <w:tcW w:w="5544" w:type="dxa"/>
          </w:tcPr>
          <w:p w:rsidR="00714E01" w:rsidRPr="00714D0B" w:rsidRDefault="00714E01" w:rsidP="00597EF2">
            <w:r>
              <w:t>Необходим компьютер, экран, проектор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>Учебный предмет</w:t>
            </w:r>
          </w:p>
        </w:tc>
        <w:tc>
          <w:tcPr>
            <w:tcW w:w="5544" w:type="dxa"/>
          </w:tcPr>
          <w:p w:rsidR="00714E01" w:rsidRPr="00714D0B" w:rsidRDefault="00714E01" w:rsidP="00597EF2">
            <w:r>
              <w:t xml:space="preserve">Литература 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>Класс</w:t>
            </w:r>
          </w:p>
        </w:tc>
        <w:tc>
          <w:tcPr>
            <w:tcW w:w="5544" w:type="dxa"/>
          </w:tcPr>
          <w:p w:rsidR="00714E01" w:rsidRPr="00714D0B" w:rsidRDefault="00714E01" w:rsidP="00597EF2">
            <w:r>
              <w:t>5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>Название учебного пособия и образовательной программы с указанием авторов, к которому относится ресурс</w:t>
            </w:r>
          </w:p>
        </w:tc>
        <w:tc>
          <w:tcPr>
            <w:tcW w:w="5544" w:type="dxa"/>
          </w:tcPr>
          <w:p w:rsidR="00714E01" w:rsidRPr="009F6ECB" w:rsidRDefault="009F6ECB" w:rsidP="00597EF2">
            <w:pPr>
              <w:rPr>
                <w:highlight w:val="yellow"/>
              </w:rPr>
            </w:pPr>
            <w:r w:rsidRPr="009F6ECB">
              <w:rPr>
                <w:highlight w:val="yellow"/>
              </w:rPr>
              <w:t xml:space="preserve">Литература 5 класс. </w:t>
            </w:r>
            <w:proofErr w:type="spellStart"/>
            <w:r w:rsidRPr="009F6ECB">
              <w:rPr>
                <w:highlight w:val="yellow"/>
              </w:rPr>
              <w:t>Курдюмова</w:t>
            </w:r>
            <w:proofErr w:type="spellEnd"/>
            <w:r w:rsidRPr="009F6ECB">
              <w:rPr>
                <w:highlight w:val="yellow"/>
              </w:rPr>
              <w:t xml:space="preserve"> Т.Ф.</w:t>
            </w:r>
          </w:p>
          <w:p w:rsidR="009F6ECB" w:rsidRPr="00714D0B" w:rsidRDefault="009F6ECB" w:rsidP="00597EF2">
            <w:r w:rsidRPr="009F6ECB">
              <w:rPr>
                <w:highlight w:val="yellow"/>
              </w:rPr>
              <w:t xml:space="preserve">Программа по литературе </w:t>
            </w:r>
            <w:proofErr w:type="spellStart"/>
            <w:r w:rsidRPr="009F6ECB">
              <w:rPr>
                <w:highlight w:val="yellow"/>
              </w:rPr>
              <w:t>Курдюмовой</w:t>
            </w:r>
            <w:proofErr w:type="spellEnd"/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>Название</w:t>
            </w:r>
            <w:r w:rsidR="00A6063E">
              <w:rPr>
                <w:spacing w:val="-7"/>
              </w:rPr>
              <w:t xml:space="preserve"> темы</w:t>
            </w:r>
          </w:p>
        </w:tc>
        <w:tc>
          <w:tcPr>
            <w:tcW w:w="5544" w:type="dxa"/>
          </w:tcPr>
          <w:p w:rsidR="00714E01" w:rsidRPr="00714D0B" w:rsidRDefault="00D04EF2" w:rsidP="00597EF2">
            <w:r>
              <w:t>Обобщающий урок по теме «Фольклор»</w:t>
            </w:r>
          </w:p>
        </w:tc>
      </w:tr>
      <w:tr w:rsidR="00714E01" w:rsidRPr="00714D0B" w:rsidTr="00F60357">
        <w:tc>
          <w:tcPr>
            <w:tcW w:w="4644" w:type="dxa"/>
            <w:vAlign w:val="center"/>
          </w:tcPr>
          <w:p w:rsidR="00714E01" w:rsidRPr="00423E49" w:rsidRDefault="00714E01" w:rsidP="00A6063E">
            <w:pPr>
              <w:rPr>
                <w:spacing w:val="-7"/>
              </w:rPr>
            </w:pPr>
            <w:r w:rsidRPr="00423E49">
              <w:rPr>
                <w:spacing w:val="-7"/>
              </w:rPr>
              <w:t>Образовательный тип</w:t>
            </w:r>
            <w:r w:rsidR="00A6063E">
              <w:rPr>
                <w:spacing w:val="-7"/>
              </w:rPr>
              <w:t xml:space="preserve"> </w:t>
            </w:r>
          </w:p>
        </w:tc>
        <w:tc>
          <w:tcPr>
            <w:tcW w:w="5544" w:type="dxa"/>
          </w:tcPr>
          <w:p w:rsidR="00714E01" w:rsidRDefault="00D04EF2" w:rsidP="00E246F9">
            <w:pPr>
              <w:pStyle w:val="aa"/>
              <w:numPr>
                <w:ilvl w:val="0"/>
                <w:numId w:val="4"/>
              </w:numPr>
            </w:pPr>
            <w:r>
              <w:t>Игра по пройденному материалу по теме «Фольклор»</w:t>
            </w:r>
          </w:p>
          <w:p w:rsidR="00320CBF" w:rsidRPr="00714D0B" w:rsidRDefault="00D04EF2" w:rsidP="00D04EF2">
            <w:pPr>
              <w:pStyle w:val="aa"/>
              <w:numPr>
                <w:ilvl w:val="0"/>
                <w:numId w:val="4"/>
              </w:numPr>
            </w:pPr>
            <w:r>
              <w:t>Игровое задание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 xml:space="preserve">Средства </w:t>
            </w:r>
            <w:proofErr w:type="spellStart"/>
            <w:r w:rsidRPr="00423E49">
              <w:rPr>
                <w:spacing w:val="-7"/>
              </w:rPr>
              <w:t>Microsoft</w:t>
            </w:r>
            <w:proofErr w:type="spellEnd"/>
            <w:r w:rsidRPr="00423E49">
              <w:rPr>
                <w:spacing w:val="-7"/>
              </w:rPr>
              <w:t xml:space="preserve"> </w:t>
            </w:r>
            <w:proofErr w:type="spellStart"/>
            <w:r w:rsidRPr="00423E49">
              <w:rPr>
                <w:spacing w:val="-7"/>
              </w:rPr>
              <w:t>Office</w:t>
            </w:r>
            <w:proofErr w:type="spellEnd"/>
            <w:r w:rsidRPr="00423E49">
              <w:rPr>
                <w:spacing w:val="-7"/>
              </w:rPr>
              <w:t xml:space="preserve"> или </w:t>
            </w:r>
            <w:proofErr w:type="gramStart"/>
            <w:r w:rsidRPr="00423E49">
              <w:rPr>
                <w:spacing w:val="-7"/>
              </w:rPr>
              <w:t>другое</w:t>
            </w:r>
            <w:proofErr w:type="gramEnd"/>
            <w:r w:rsidRPr="00423E49">
              <w:rPr>
                <w:spacing w:val="-7"/>
              </w:rPr>
              <w:t xml:space="preserve"> ПО, с помощью которых создан дидактический материал</w:t>
            </w:r>
          </w:p>
        </w:tc>
        <w:tc>
          <w:tcPr>
            <w:tcW w:w="5544" w:type="dxa"/>
          </w:tcPr>
          <w:p w:rsidR="00714E01" w:rsidRPr="00E246F9" w:rsidRDefault="00320CBF" w:rsidP="00E246F9">
            <w:pPr>
              <w:pStyle w:val="aa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 w:rsidRPr="00423E49">
              <w:rPr>
                <w:spacing w:val="-7"/>
              </w:rPr>
              <w:t>Microsoft</w:t>
            </w:r>
            <w:proofErr w:type="spellEnd"/>
            <w:r w:rsidRPr="00423E49">
              <w:rPr>
                <w:spacing w:val="-7"/>
              </w:rPr>
              <w:t xml:space="preserve"> </w:t>
            </w:r>
            <w:proofErr w:type="spellStart"/>
            <w:r w:rsidRPr="00423E49">
              <w:rPr>
                <w:spacing w:val="-7"/>
              </w:rPr>
              <w:t>Office</w:t>
            </w:r>
            <w:proofErr w:type="spellEnd"/>
            <w:r w:rsidRPr="00423E49">
              <w:rPr>
                <w:spacing w:val="-7"/>
              </w:rPr>
              <w:t xml:space="preserve"> </w:t>
            </w:r>
            <w:r w:rsidR="00A6063E" w:rsidRPr="00E246F9">
              <w:rPr>
                <w:lang w:val="en-US"/>
              </w:rPr>
              <w:t>Power Point</w:t>
            </w:r>
          </w:p>
          <w:p w:rsidR="00320CBF" w:rsidRPr="00E246F9" w:rsidRDefault="00320CBF" w:rsidP="00E246F9">
            <w:pPr>
              <w:pStyle w:val="aa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 w:rsidRPr="00423E49">
              <w:rPr>
                <w:spacing w:val="-7"/>
              </w:rPr>
              <w:t>Microsoft</w:t>
            </w:r>
            <w:proofErr w:type="spellEnd"/>
            <w:r w:rsidRPr="00423E49">
              <w:rPr>
                <w:spacing w:val="-7"/>
              </w:rPr>
              <w:t xml:space="preserve"> </w:t>
            </w:r>
            <w:proofErr w:type="spellStart"/>
            <w:r w:rsidRPr="00423E49">
              <w:rPr>
                <w:spacing w:val="-7"/>
              </w:rPr>
              <w:t>Office</w:t>
            </w:r>
            <w:proofErr w:type="spellEnd"/>
            <w:r w:rsidRPr="00423E49">
              <w:rPr>
                <w:spacing w:val="-7"/>
              </w:rPr>
              <w:t xml:space="preserve"> </w:t>
            </w:r>
            <w:r>
              <w:rPr>
                <w:lang w:val="en-US"/>
              </w:rPr>
              <w:t>Word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A6063E" w:rsidP="00A6063E">
            <w:pPr>
              <w:rPr>
                <w:spacing w:val="-7"/>
              </w:rPr>
            </w:pPr>
            <w:r>
              <w:rPr>
                <w:spacing w:val="-7"/>
              </w:rPr>
              <w:t>Цель</w:t>
            </w:r>
            <w:r w:rsidR="00714E01" w:rsidRPr="00423E49">
              <w:rPr>
                <w:spacing w:val="-7"/>
              </w:rPr>
              <w:t xml:space="preserve"> дидактического материала</w:t>
            </w:r>
          </w:p>
        </w:tc>
        <w:tc>
          <w:tcPr>
            <w:tcW w:w="5544" w:type="dxa"/>
          </w:tcPr>
          <w:p w:rsidR="00714E01" w:rsidRPr="00714D0B" w:rsidRDefault="00A6063E" w:rsidP="00D04EF2">
            <w:r>
              <w:t xml:space="preserve">Цель: </w:t>
            </w:r>
            <w:r w:rsidR="00D04EF2">
              <w:t>проверка знаний по теме «Фольклор»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>Ресурсы дидактического материала (видео-фото, графические изображения, звуковые файлы, ссылки, анимационные и другие эффекты и т.п.)</w:t>
            </w:r>
          </w:p>
        </w:tc>
        <w:tc>
          <w:tcPr>
            <w:tcW w:w="5544" w:type="dxa"/>
          </w:tcPr>
          <w:p w:rsidR="00714E01" w:rsidRPr="00714D0B" w:rsidRDefault="00D04EF2" w:rsidP="00597EF2">
            <w:r>
              <w:t>Картинки</w:t>
            </w:r>
            <w:r w:rsidR="009F6ECB">
              <w:t>, анимация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A6063E">
            <w:pPr>
              <w:rPr>
                <w:spacing w:val="-7"/>
              </w:rPr>
            </w:pPr>
            <w:r w:rsidRPr="00423E49">
              <w:rPr>
                <w:spacing w:val="-7"/>
              </w:rPr>
              <w:t xml:space="preserve">Используемые источники информации </w:t>
            </w:r>
          </w:p>
        </w:tc>
        <w:tc>
          <w:tcPr>
            <w:tcW w:w="5544" w:type="dxa"/>
          </w:tcPr>
          <w:p w:rsidR="00714E01" w:rsidRPr="00714D0B" w:rsidRDefault="00A6063E" w:rsidP="00597EF2">
            <w:r>
              <w:t>Интернет</w:t>
            </w:r>
          </w:p>
        </w:tc>
      </w:tr>
      <w:tr w:rsidR="00714E01" w:rsidRPr="00714D0B" w:rsidTr="00F60357">
        <w:tc>
          <w:tcPr>
            <w:tcW w:w="4644" w:type="dxa"/>
          </w:tcPr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>Возможности использования дидактического материала:</w:t>
            </w:r>
          </w:p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>- педагогом на уроке (указать этапы урока);</w:t>
            </w:r>
          </w:p>
          <w:p w:rsidR="00714E01" w:rsidRPr="00423E49" w:rsidRDefault="00714E01" w:rsidP="00597EF2">
            <w:pPr>
              <w:rPr>
                <w:spacing w:val="-7"/>
              </w:rPr>
            </w:pPr>
            <w:r w:rsidRPr="00423E49">
              <w:rPr>
                <w:spacing w:val="-7"/>
              </w:rPr>
              <w:t>- учащимися</w:t>
            </w:r>
          </w:p>
        </w:tc>
        <w:tc>
          <w:tcPr>
            <w:tcW w:w="5544" w:type="dxa"/>
          </w:tcPr>
          <w:p w:rsidR="00A6063E" w:rsidRDefault="00E246F9" w:rsidP="00597EF2">
            <w:r>
              <w:t xml:space="preserve">1. </w:t>
            </w:r>
            <w:r w:rsidR="00A6063E">
              <w:t xml:space="preserve">Используется педагогом при </w:t>
            </w:r>
            <w:r w:rsidR="00D04EF2">
              <w:t>проведении урока в форме КВН с двумя командами</w:t>
            </w:r>
            <w:r w:rsidR="00A6063E">
              <w:t>.</w:t>
            </w:r>
          </w:p>
          <w:p w:rsidR="00320CBF" w:rsidRPr="00320CBF" w:rsidRDefault="00E246F9" w:rsidP="00D04EF2">
            <w:r>
              <w:t xml:space="preserve">2. Используется </w:t>
            </w:r>
            <w:r w:rsidR="00D04EF2">
              <w:t>для 1 задания урока-игры.</w:t>
            </w:r>
          </w:p>
        </w:tc>
      </w:tr>
      <w:tr w:rsidR="00714E01" w:rsidRPr="00714D0B" w:rsidTr="00F60357">
        <w:trPr>
          <w:trHeight w:val="573"/>
        </w:trPr>
        <w:tc>
          <w:tcPr>
            <w:tcW w:w="4644" w:type="dxa"/>
          </w:tcPr>
          <w:p w:rsidR="00714E01" w:rsidRPr="00423E49" w:rsidRDefault="00A6063E" w:rsidP="00A6063E">
            <w:pPr>
              <w:jc w:val="both"/>
              <w:rPr>
                <w:spacing w:val="-7"/>
              </w:rPr>
            </w:pPr>
            <w:r>
              <w:t>П</w:t>
            </w:r>
            <w:r w:rsidR="00714E01" w:rsidRPr="00714D0B">
              <w:t xml:space="preserve">ояснения по методике </w:t>
            </w:r>
            <w:r w:rsidR="00714E01" w:rsidRPr="004418BD">
              <w:t>использования в образовательном процессе.</w:t>
            </w:r>
          </w:p>
        </w:tc>
        <w:tc>
          <w:tcPr>
            <w:tcW w:w="5544" w:type="dxa"/>
          </w:tcPr>
          <w:p w:rsidR="00714E01" w:rsidRDefault="00A6063E" w:rsidP="00E246F9">
            <w:pPr>
              <w:pStyle w:val="aa"/>
              <w:numPr>
                <w:ilvl w:val="0"/>
                <w:numId w:val="7"/>
              </w:numPr>
              <w:ind w:left="318" w:hanging="318"/>
            </w:pPr>
            <w:r>
              <w:t xml:space="preserve">Презентация состоит из </w:t>
            </w:r>
            <w:r w:rsidR="00D04EF2">
              <w:t>21</w:t>
            </w:r>
            <w:r>
              <w:t xml:space="preserve"> слайд</w:t>
            </w:r>
            <w:r w:rsidR="00D04EF2">
              <w:t>а</w:t>
            </w:r>
            <w:r>
              <w:t>. Переход слайдов по щелчку. Анимация на каждом слайде</w:t>
            </w:r>
            <w:r w:rsidR="009F6ECB">
              <w:t xml:space="preserve"> </w:t>
            </w:r>
            <w:r w:rsidR="00D04EF2">
              <w:t>по щелчку. На слайде 2</w:t>
            </w:r>
            <w:r w:rsidR="009F6ECB">
              <w:t xml:space="preserve"> гиперссылк</w:t>
            </w:r>
            <w:r w:rsidR="00D04EF2">
              <w:t xml:space="preserve">а </w:t>
            </w:r>
            <w:r w:rsidR="009F6ECB">
              <w:t xml:space="preserve"> на</w:t>
            </w:r>
            <w:r w:rsidR="00D04EF2">
              <w:t xml:space="preserve"> управляющую кнопку </w:t>
            </w:r>
            <w:r w:rsidR="009F6ECB">
              <w:t xml:space="preserve"> </w:t>
            </w:r>
            <w:r w:rsidR="00D04EF2">
              <w:t>в</w:t>
            </w:r>
            <w:r w:rsidR="009F6ECB">
              <w:t xml:space="preserve"> правом нижнем углу</w:t>
            </w:r>
            <w:r w:rsidR="00D04EF2">
              <w:t xml:space="preserve"> на скрытый слайд 3 (проверка выполнения задания 1). На слайдах 7,10,11,13,14,15</w:t>
            </w:r>
            <w:r w:rsidR="005A544A">
              <w:t xml:space="preserve"> гиперссылки на подчеркнутых словах на скрытые слайды 8,9 (при проверке ответов).</w:t>
            </w:r>
          </w:p>
          <w:p w:rsidR="00320CBF" w:rsidRPr="00714D0B" w:rsidRDefault="005A544A" w:rsidP="005A544A">
            <w:pPr>
              <w:pStyle w:val="aa"/>
              <w:numPr>
                <w:ilvl w:val="0"/>
                <w:numId w:val="7"/>
              </w:numPr>
              <w:ind w:left="318" w:hanging="318"/>
            </w:pPr>
            <w:r>
              <w:t>Таблица 2 разрезается</w:t>
            </w:r>
            <w:proofErr w:type="gramStart"/>
            <w:r>
              <w:t>.</w:t>
            </w:r>
            <w:proofErr w:type="gramEnd"/>
            <w:r>
              <w:t xml:space="preserve"> Раздается учащимся таблица 1 и разрезанная таблица 2. </w:t>
            </w:r>
            <w:r>
              <w:lastRenderedPageBreak/>
              <w:t>Разрезанными карточками необходимо правильно закрыть квадраты таблицы 1.</w:t>
            </w:r>
          </w:p>
        </w:tc>
      </w:tr>
    </w:tbl>
    <w:p w:rsidR="00714E01" w:rsidRPr="00610B28" w:rsidRDefault="00714E01" w:rsidP="00714E01"/>
    <w:p w:rsidR="00D60BC5" w:rsidRDefault="00D60BC5"/>
    <w:sectPr w:rsidR="00D60BC5" w:rsidSect="004372EC">
      <w:footerReference w:type="even" r:id="rId7"/>
      <w:footerReference w:type="default" r:id="rId8"/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01" w:rsidRDefault="00714E01" w:rsidP="00714E01">
      <w:r>
        <w:separator/>
      </w:r>
    </w:p>
  </w:endnote>
  <w:endnote w:type="continuationSeparator" w:id="0">
    <w:p w:rsidR="00714E01" w:rsidRDefault="00714E01" w:rsidP="0071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4" w:rsidRDefault="009E1B60" w:rsidP="00F445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03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CB4" w:rsidRDefault="005A544A" w:rsidP="003D4F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4" w:rsidRDefault="009E1B60" w:rsidP="00F445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03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544A">
      <w:rPr>
        <w:rStyle w:val="a6"/>
        <w:noProof/>
      </w:rPr>
      <w:t>1</w:t>
    </w:r>
    <w:r>
      <w:rPr>
        <w:rStyle w:val="a6"/>
      </w:rPr>
      <w:fldChar w:fldCharType="end"/>
    </w:r>
  </w:p>
  <w:p w:rsidR="00EF6CB4" w:rsidRDefault="005A544A" w:rsidP="003D4F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01" w:rsidRDefault="00714E01" w:rsidP="00714E01">
      <w:r>
        <w:separator/>
      </w:r>
    </w:p>
  </w:footnote>
  <w:footnote w:type="continuationSeparator" w:id="0">
    <w:p w:rsidR="00714E01" w:rsidRDefault="00714E01" w:rsidP="0071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F37"/>
    <w:multiLevelType w:val="hybridMultilevel"/>
    <w:tmpl w:val="7AD2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B78EF"/>
    <w:multiLevelType w:val="hybridMultilevel"/>
    <w:tmpl w:val="8420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D13C0"/>
    <w:multiLevelType w:val="hybridMultilevel"/>
    <w:tmpl w:val="B4BA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C30E8"/>
    <w:multiLevelType w:val="hybridMultilevel"/>
    <w:tmpl w:val="A18A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E3336"/>
    <w:multiLevelType w:val="hybridMultilevel"/>
    <w:tmpl w:val="EBEC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42940"/>
    <w:multiLevelType w:val="hybridMultilevel"/>
    <w:tmpl w:val="E4E0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D6864"/>
    <w:multiLevelType w:val="hybridMultilevel"/>
    <w:tmpl w:val="09321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01"/>
    <w:rsid w:val="00320CBF"/>
    <w:rsid w:val="005A544A"/>
    <w:rsid w:val="00714E01"/>
    <w:rsid w:val="00735E82"/>
    <w:rsid w:val="009E1B60"/>
    <w:rsid w:val="009F6ECB"/>
    <w:rsid w:val="00A6063E"/>
    <w:rsid w:val="00D04EF2"/>
    <w:rsid w:val="00D60BC5"/>
    <w:rsid w:val="00DF79FB"/>
    <w:rsid w:val="00E246F9"/>
    <w:rsid w:val="00F6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4E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4E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714E01"/>
    <w:rPr>
      <w:color w:val="0000FF"/>
      <w:u w:val="single"/>
    </w:rPr>
  </w:style>
  <w:style w:type="paragraph" w:styleId="a4">
    <w:name w:val="footer"/>
    <w:basedOn w:val="a"/>
    <w:link w:val="a5"/>
    <w:rsid w:val="00714E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14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14E01"/>
  </w:style>
  <w:style w:type="paragraph" w:styleId="a7">
    <w:name w:val="header"/>
    <w:basedOn w:val="a"/>
    <w:link w:val="a8"/>
    <w:rsid w:val="00714E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14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6035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24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Ленуся</cp:lastModifiedBy>
  <cp:revision>5</cp:revision>
  <dcterms:created xsi:type="dcterms:W3CDTF">2012-11-03T10:44:00Z</dcterms:created>
  <dcterms:modified xsi:type="dcterms:W3CDTF">2012-11-03T12:33:00Z</dcterms:modified>
</cp:coreProperties>
</file>