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A0" w:rsidRDefault="007B5CA0" w:rsidP="00EF5EE9">
      <w:pPr>
        <w:pStyle w:val="NormalWeb"/>
        <w:shd w:val="clear" w:color="auto" w:fill="8EDF8B"/>
        <w:tabs>
          <w:tab w:val="center" w:pos="4677"/>
        </w:tabs>
        <w:spacing w:before="0" w:beforeAutospacing="0" w:after="0" w:afterAutospacing="0"/>
        <w:jc w:val="both"/>
        <w:rPr>
          <w:rFonts w:ascii="Arial" w:hAnsi="Arial" w:cs="Arial"/>
          <w:color w:val="0D1316"/>
          <w:sz w:val="26"/>
          <w:szCs w:val="26"/>
        </w:rPr>
      </w:pPr>
      <w:r>
        <w:rPr>
          <w:rFonts w:ascii="Arial" w:hAnsi="Arial" w:cs="Arial"/>
          <w:color w:val="0D1316"/>
          <w:sz w:val="26"/>
          <w:szCs w:val="26"/>
        </w:rPr>
        <w:t> </w:t>
      </w:r>
      <w:r>
        <w:rPr>
          <w:rFonts w:ascii="Arial" w:hAnsi="Arial" w:cs="Arial"/>
          <w:color w:val="0D1316"/>
          <w:sz w:val="26"/>
          <w:szCs w:val="26"/>
        </w:rPr>
        <w:tab/>
      </w:r>
    </w:p>
    <w:p w:rsidR="007B5CA0" w:rsidRDefault="007B5CA0" w:rsidP="00EF5EE9">
      <w:pPr>
        <w:pStyle w:val="NormalWeb"/>
        <w:shd w:val="clear" w:color="auto" w:fill="FFFFFF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интеллектуальной игры</w:t>
      </w:r>
    </w:p>
    <w:p w:rsidR="007B5CA0" w:rsidRDefault="007B5CA0" w:rsidP="00EF5EE9">
      <w:pPr>
        <w:pStyle w:val="NormalWeb"/>
        <w:shd w:val="clear" w:color="auto" w:fill="FFFFFF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«Брейн-ринг»</w:t>
      </w:r>
    </w:p>
    <w:p w:rsidR="007B5CA0" w:rsidRDefault="007B5CA0" w:rsidP="00EF5EE9">
      <w:pPr>
        <w:pStyle w:val="NormalWeb"/>
        <w:shd w:val="clear" w:color="auto" w:fill="FFFFFF"/>
        <w:contextualSpacing/>
        <w:jc w:val="center"/>
        <w:rPr>
          <w:b/>
          <w:sz w:val="32"/>
          <w:szCs w:val="32"/>
        </w:rPr>
      </w:pPr>
      <w:r>
        <w:rPr>
          <w:color w:val="0000FF"/>
          <w:sz w:val="28"/>
          <w:szCs w:val="28"/>
        </w:rPr>
        <w:t>«Знатоки православной культуры 2014»</w:t>
      </w:r>
    </w:p>
    <w:p w:rsidR="007B5CA0" w:rsidRDefault="007B5CA0" w:rsidP="00EF5EE9">
      <w:pPr>
        <w:pStyle w:val="NormalWeb"/>
        <w:shd w:val="clear" w:color="auto" w:fill="FFFFFF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Ведущий. </w:t>
      </w:r>
    </w:p>
    <w:p w:rsidR="007B5CA0" w:rsidRDefault="007B5CA0" w:rsidP="00EF5EE9">
      <w:pPr>
        <w:pStyle w:val="NormalWeb"/>
        <w:shd w:val="clear" w:color="auto" w:fill="FFFFFF"/>
        <w:contextualSpacing/>
        <w:rPr>
          <w:b/>
          <w:sz w:val="32"/>
          <w:szCs w:val="32"/>
        </w:rPr>
      </w:pPr>
      <w:r>
        <w:rPr>
          <w:color w:val="000000"/>
          <w:sz w:val="27"/>
          <w:szCs w:val="27"/>
          <w:shd w:val="clear" w:color="auto" w:fill="FFFFFF"/>
        </w:rPr>
        <w:t>Мы рады приветствовать Вас на интеллектуальном командном конкурсе брейн-ринг.</w:t>
      </w:r>
    </w:p>
    <w:p w:rsidR="007B5CA0" w:rsidRDefault="007B5CA0" w:rsidP="00EF5EE9">
      <w:pPr>
        <w:pStyle w:val="NormalWeb"/>
        <w:shd w:val="clear" w:color="auto" w:fill="FFFFFF"/>
        <w:contextualSpacing/>
        <w:rPr>
          <w:color w:val="0000FF"/>
          <w:sz w:val="28"/>
          <w:szCs w:val="28"/>
        </w:rPr>
      </w:pPr>
      <w:r w:rsidRPr="00EF5EE9">
        <w:rPr>
          <w:color w:val="0000FF"/>
          <w:sz w:val="28"/>
          <w:szCs w:val="28"/>
        </w:rPr>
        <w:t>Дети всего мира изучают в школах культуру страны, в которой живут. Неоспоримо, что Православие сыграло ключевую роль в становлении российской государственности, культуры, самобытности нашего многонационального народа. Понять отечественную историю, литературу и искусство – все то, чем жили наши предки, и то, что отличает современную Россию от других стран мира, можно только в контексте православной духовной  традиции.</w:t>
      </w:r>
    </w:p>
    <w:p w:rsidR="007B5CA0" w:rsidRPr="00EF5EE9" w:rsidRDefault="007B5CA0" w:rsidP="00EF5EE9">
      <w:pPr>
        <w:pStyle w:val="NormalWeb"/>
        <w:shd w:val="clear" w:color="auto" w:fill="FFFFFF"/>
        <w:contextualSpacing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Наша игра называется «Знатоки православной культуры 2014»</w:t>
      </w:r>
    </w:p>
    <w:p w:rsidR="007B5CA0" w:rsidRPr="00EF5EE9" w:rsidRDefault="007B5CA0" w:rsidP="00EF5EE9">
      <w:pPr>
        <w:contextualSpacing/>
        <w:rPr>
          <w:rFonts w:ascii="Times New Roman" w:hAnsi="Times New Roman"/>
          <w:sz w:val="28"/>
          <w:szCs w:val="28"/>
        </w:rPr>
      </w:pPr>
      <w:r w:rsidRPr="00EF5EE9">
        <w:rPr>
          <w:rFonts w:ascii="Times New Roman" w:hAnsi="Times New Roman"/>
          <w:sz w:val="28"/>
          <w:szCs w:val="28"/>
        </w:rPr>
        <w:t>Без Бога нация - толпа,</w:t>
      </w:r>
    </w:p>
    <w:p w:rsidR="007B5CA0" w:rsidRPr="00EF5EE9" w:rsidRDefault="007B5CA0" w:rsidP="00EF5EE9">
      <w:pPr>
        <w:contextualSpacing/>
        <w:rPr>
          <w:rFonts w:ascii="Times New Roman" w:hAnsi="Times New Roman"/>
          <w:sz w:val="28"/>
          <w:szCs w:val="28"/>
        </w:rPr>
      </w:pPr>
      <w:r w:rsidRPr="00EF5EE9">
        <w:rPr>
          <w:rFonts w:ascii="Times New Roman" w:hAnsi="Times New Roman"/>
          <w:sz w:val="28"/>
          <w:szCs w:val="28"/>
        </w:rPr>
        <w:t>Объединенная пороком,</w:t>
      </w:r>
    </w:p>
    <w:p w:rsidR="007B5CA0" w:rsidRPr="00EF5EE9" w:rsidRDefault="007B5CA0" w:rsidP="00EF5EE9">
      <w:pPr>
        <w:contextualSpacing/>
        <w:rPr>
          <w:rFonts w:ascii="Times New Roman" w:hAnsi="Times New Roman"/>
          <w:sz w:val="28"/>
          <w:szCs w:val="28"/>
        </w:rPr>
      </w:pPr>
      <w:r w:rsidRPr="00EF5EE9">
        <w:rPr>
          <w:rFonts w:ascii="Times New Roman" w:hAnsi="Times New Roman"/>
          <w:sz w:val="28"/>
          <w:szCs w:val="28"/>
        </w:rPr>
        <w:t>Или слепа, или глупа,</w:t>
      </w:r>
    </w:p>
    <w:p w:rsidR="007B5CA0" w:rsidRPr="00EF5EE9" w:rsidRDefault="007B5CA0" w:rsidP="00EF5EE9">
      <w:pPr>
        <w:contextualSpacing/>
        <w:rPr>
          <w:rFonts w:ascii="Times New Roman" w:hAnsi="Times New Roman"/>
          <w:sz w:val="28"/>
          <w:szCs w:val="28"/>
        </w:rPr>
      </w:pPr>
      <w:r w:rsidRPr="00EF5EE9">
        <w:rPr>
          <w:rFonts w:ascii="Times New Roman" w:hAnsi="Times New Roman"/>
          <w:sz w:val="28"/>
          <w:szCs w:val="28"/>
        </w:rPr>
        <w:t>Иль что еще страшней - жестока.</w:t>
      </w:r>
    </w:p>
    <w:p w:rsidR="007B5CA0" w:rsidRPr="00EF5EE9" w:rsidRDefault="007B5CA0" w:rsidP="00EF5EE9">
      <w:pPr>
        <w:contextualSpacing/>
        <w:rPr>
          <w:rFonts w:ascii="Times New Roman" w:hAnsi="Times New Roman"/>
          <w:sz w:val="28"/>
          <w:szCs w:val="28"/>
        </w:rPr>
      </w:pPr>
      <w:r w:rsidRPr="00EF5EE9">
        <w:rPr>
          <w:rFonts w:ascii="Times New Roman" w:hAnsi="Times New Roman"/>
          <w:sz w:val="28"/>
          <w:szCs w:val="28"/>
        </w:rPr>
        <w:t>И пусть на трон взойдет любой,</w:t>
      </w:r>
    </w:p>
    <w:p w:rsidR="007B5CA0" w:rsidRPr="00EF5EE9" w:rsidRDefault="007B5CA0" w:rsidP="00EF5EE9">
      <w:pPr>
        <w:contextualSpacing/>
        <w:rPr>
          <w:rFonts w:ascii="Times New Roman" w:hAnsi="Times New Roman"/>
          <w:sz w:val="28"/>
          <w:szCs w:val="28"/>
        </w:rPr>
      </w:pPr>
      <w:r w:rsidRPr="00EF5EE9">
        <w:rPr>
          <w:rFonts w:ascii="Times New Roman" w:hAnsi="Times New Roman"/>
          <w:sz w:val="28"/>
          <w:szCs w:val="28"/>
        </w:rPr>
        <w:t>Глаголющий высоким слогом.</w:t>
      </w:r>
    </w:p>
    <w:p w:rsidR="007B5CA0" w:rsidRPr="00EF5EE9" w:rsidRDefault="007B5CA0" w:rsidP="00EF5EE9">
      <w:pPr>
        <w:contextualSpacing/>
        <w:rPr>
          <w:rFonts w:ascii="Times New Roman" w:hAnsi="Times New Roman"/>
          <w:sz w:val="28"/>
          <w:szCs w:val="28"/>
        </w:rPr>
      </w:pPr>
      <w:r w:rsidRPr="00EF5EE9">
        <w:rPr>
          <w:rFonts w:ascii="Times New Roman" w:hAnsi="Times New Roman"/>
          <w:sz w:val="28"/>
          <w:szCs w:val="28"/>
        </w:rPr>
        <w:t>Толпа останется толпой,</w:t>
      </w:r>
    </w:p>
    <w:p w:rsidR="007B5CA0" w:rsidRPr="00EF5EE9" w:rsidRDefault="007B5CA0" w:rsidP="00EF5EE9">
      <w:pPr>
        <w:contextualSpacing/>
        <w:rPr>
          <w:rFonts w:ascii="Times New Roman" w:hAnsi="Times New Roman"/>
          <w:sz w:val="28"/>
          <w:szCs w:val="28"/>
        </w:rPr>
      </w:pPr>
      <w:r w:rsidRPr="00EF5EE9">
        <w:rPr>
          <w:rFonts w:ascii="Times New Roman" w:hAnsi="Times New Roman"/>
          <w:sz w:val="28"/>
          <w:szCs w:val="28"/>
        </w:rPr>
        <w:t>Пока не обратится к Богу!</w:t>
      </w:r>
    </w:p>
    <w:p w:rsidR="007B5CA0" w:rsidRDefault="007B5CA0" w:rsidP="00E06716">
      <w:pPr>
        <w:pStyle w:val="NormalWeb"/>
        <w:shd w:val="clear" w:color="auto" w:fill="FFFFFF"/>
        <w:rPr>
          <w:color w:val="0000FF"/>
          <w:sz w:val="27"/>
          <w:szCs w:val="27"/>
        </w:rPr>
      </w:pP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1 чтец:       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Ну-ка в сторону все разговоры!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Ни подсказок, ни спора, ни шума</w:t>
      </w:r>
      <w:r>
        <w:rPr>
          <w:rFonts w:ascii="Tahoma" w:hAnsi="Tahoma" w:cs="Tahoma"/>
          <w:color w:val="006400"/>
          <w:sz w:val="20"/>
          <w:szCs w:val="20"/>
        </w:rPr>
        <w:br/>
      </w:r>
      <w:r>
        <w:rPr>
          <w:color w:val="0000FF"/>
          <w:sz w:val="27"/>
          <w:szCs w:val="27"/>
        </w:rPr>
        <w:t>Начинаем игру! Мы творим это дело</w:t>
      </w:r>
      <w:r>
        <w:rPr>
          <w:rFonts w:ascii="Tahoma" w:hAnsi="Tahoma" w:cs="Tahoma"/>
          <w:color w:val="006400"/>
          <w:sz w:val="20"/>
          <w:szCs w:val="20"/>
        </w:rPr>
        <w:br/>
      </w:r>
      <w:r>
        <w:rPr>
          <w:color w:val="0000FF"/>
          <w:sz w:val="27"/>
          <w:szCs w:val="27"/>
        </w:rPr>
        <w:t>Только силой души и ума!        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Знания сходятся где-то во тьме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И глаза начинают светится!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И кругом только умные лица Брэйн - ринг!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Мы ответ найдем в голове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Потому что умеем думать!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2 чтец:         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Есть у меня шестерка слуг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Проворных, удалых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И все, что вижу я вокруг»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Все знаю я от них.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Они по знаку моему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Являются в нужде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Зовут их Как? И Почему?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Кто? Что? Когда? и Где?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Ведущий: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Сегодня за красным игровым столом играет команда 9 класса в составе: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Капитан команды   -     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-        За синим игровым столом играет команда 10 класса в составе:</w:t>
      </w:r>
      <w:r>
        <w:rPr>
          <w:rFonts w:ascii="Tahoma" w:hAnsi="Tahoma" w:cs="Tahoma"/>
          <w:color w:val="006400"/>
          <w:sz w:val="20"/>
          <w:szCs w:val="20"/>
        </w:rPr>
        <w:br/>
      </w:r>
      <w:r>
        <w:rPr>
          <w:color w:val="0000FF"/>
          <w:sz w:val="27"/>
          <w:szCs w:val="27"/>
        </w:rPr>
        <w:t>Капитан команды   -       </w:t>
      </w:r>
    </w:p>
    <w:p w:rsidR="007B5CA0" w:rsidRDefault="007B5CA0" w:rsidP="00E06716">
      <w:pPr>
        <w:pStyle w:val="NormalWeb"/>
        <w:shd w:val="clear" w:color="auto" w:fill="FFFFFF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>-        Оценивают сегодняшнюю игру компетентное и независимое жюри  в составе:</w:t>
      </w:r>
      <w:r>
        <w:rPr>
          <w:rFonts w:ascii="Tahoma" w:hAnsi="Tahoma" w:cs="Tahoma"/>
          <w:color w:val="006400"/>
          <w:sz w:val="20"/>
          <w:szCs w:val="20"/>
        </w:rPr>
        <w:br/>
      </w:r>
      <w:r>
        <w:rPr>
          <w:color w:val="0000FF"/>
          <w:sz w:val="27"/>
          <w:szCs w:val="27"/>
        </w:rPr>
        <w:t>1.</w:t>
      </w:r>
    </w:p>
    <w:p w:rsidR="007B5CA0" w:rsidRDefault="007B5CA0" w:rsidP="00E06716">
      <w:pPr>
        <w:pStyle w:val="NormalWeb"/>
        <w:shd w:val="clear" w:color="auto" w:fill="FFFFFF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>2.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3.</w:t>
      </w:r>
    </w:p>
    <w:p w:rsidR="007B5CA0" w:rsidRDefault="007B5CA0" w:rsidP="00E06716">
      <w:pPr>
        <w:pStyle w:val="NormalWeb"/>
        <w:shd w:val="clear" w:color="auto" w:fill="FFFFFF"/>
        <w:rPr>
          <w:rFonts w:ascii="Tahoma" w:hAnsi="Tahoma" w:cs="Tahoma"/>
          <w:color w:val="006400"/>
          <w:sz w:val="20"/>
          <w:szCs w:val="20"/>
        </w:rPr>
      </w:pPr>
      <w:r>
        <w:rPr>
          <w:color w:val="0000FF"/>
          <w:sz w:val="27"/>
          <w:szCs w:val="27"/>
        </w:rPr>
        <w:t>На игре также присутствуют болельщики и гости.</w:t>
      </w: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Мы рады видеть всех, кто пришел этим зимним (солнечным) днем поддержать своих одноклассников, друзей и просто замечательных участников команд.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Просим вас отключить мобильные телефоны. Спасибо. </w:t>
      </w: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Просим команды представиться.</w:t>
      </w: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Визитная карточка команды. Название. Эмблема. Девиз. </w:t>
      </w: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Знакомство с правилами игры.</w:t>
      </w: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5 вопросов.</w:t>
      </w: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Музыкальная пауза.</w:t>
      </w: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5 вопросов</w:t>
      </w:r>
    </w:p>
    <w:p w:rsidR="007B5CA0" w:rsidRDefault="007B5CA0" w:rsidP="00B75C8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Музыкальная пауза.</w:t>
      </w: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Подведение итогов. Вручение дипломов.</w:t>
      </w: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Вопросы:</w:t>
      </w:r>
    </w:p>
    <w:p w:rsidR="007B5CA0" w:rsidRDefault="007B5CA0" w:rsidP="00BE599A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Кому Бог даровал Заповеди Божьи, начертанные на двух каменных  скрижалях? (Пророку Моисею)</w:t>
      </w:r>
    </w:p>
    <w:p w:rsidR="007B5CA0" w:rsidRDefault="007B5CA0" w:rsidP="00BE599A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Почему Адам и Ева были изгнаны из рая? (Они проявили непослушание, нарушили волю Бога, сорвали Запретный плод, согрешили и не раскаялись в этом деянии)</w:t>
      </w:r>
    </w:p>
    <w:p w:rsidR="007B5CA0" w:rsidRPr="00BE599A" w:rsidRDefault="007B5CA0" w:rsidP="00BE599A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 w:rsidRPr="00BE599A">
        <w:rPr>
          <w:color w:val="000000"/>
          <w:sz w:val="27"/>
          <w:szCs w:val="27"/>
          <w:shd w:val="clear" w:color="auto" w:fill="FFFFFF"/>
        </w:rPr>
        <w:t>Что Бог создал в первый день при сотворении  мира? (Свет)</w:t>
      </w:r>
    </w:p>
    <w:p w:rsidR="007B5CA0" w:rsidRDefault="007B5CA0" w:rsidP="00BE599A">
      <w:pPr>
        <w:pStyle w:val="ListParagrap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 мраке Божий Дух носился,</w:t>
      </w:r>
    </w:p>
    <w:p w:rsidR="007B5CA0" w:rsidRDefault="007B5CA0" w:rsidP="00BE599A">
      <w:pPr>
        <w:pStyle w:val="ListParagrap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Кругом был хаос, </w:t>
      </w:r>
      <w:r w:rsidRPr="00BE599A">
        <w:rPr>
          <w:color w:val="000000"/>
          <w:sz w:val="27"/>
          <w:szCs w:val="27"/>
          <w:shd w:val="clear" w:color="auto" w:fill="FFFFFF"/>
        </w:rPr>
        <w:t xml:space="preserve"> темнота</w:t>
      </w:r>
    </w:p>
    <w:p w:rsidR="007B5CA0" w:rsidRDefault="007B5CA0" w:rsidP="00BE599A">
      <w:pPr>
        <w:pStyle w:val="ListParagrap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Вдруг свет надежды засветился-</w:t>
      </w:r>
    </w:p>
    <w:p w:rsidR="007B5CA0" w:rsidRDefault="007B5CA0" w:rsidP="00BE599A">
      <w:pPr>
        <w:pStyle w:val="ListParagrap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Луч первой жизни и тепла</w:t>
      </w:r>
    </w:p>
    <w:p w:rsidR="007B5CA0" w:rsidRDefault="007B5CA0" w:rsidP="00BE599A">
      <w:pPr>
        <w:pStyle w:val="ListParagrap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Из вечной тьмы пришел рассвет.</w:t>
      </w:r>
    </w:p>
    <w:p w:rsidR="007B5CA0" w:rsidRPr="00BE599A" w:rsidRDefault="007B5CA0" w:rsidP="00BE599A">
      <w:pPr>
        <w:pStyle w:val="ListParagrap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Сказал Господь: - Да будет свет!</w:t>
      </w:r>
    </w:p>
    <w:p w:rsidR="007B5CA0" w:rsidRDefault="007B5CA0" w:rsidP="00BE599A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каком соборе находится одна из святынь Белгородчины – нетленные мощи Святителя Иосафа Белгородского? (В Спасо-Преображенском кафедральном соборе города Белгорода)</w:t>
      </w:r>
    </w:p>
    <w:p w:rsidR="007B5CA0" w:rsidRDefault="007B5CA0" w:rsidP="00BE599A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О ком идет речь. Выслушав описание, назовите имя данного человека и род деятельности. </w:t>
      </w:r>
    </w:p>
    <w:p w:rsidR="007B5CA0" w:rsidRDefault="007B5CA0" w:rsidP="00AE0973">
      <w:pPr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Точная дата рождения его неизвестна, предполагается, что родился он в канун Куликовской битвы. Духовное воспитание и образование он получил в Троицкой Лавре, где, видимо, и постригся в монахи.</w:t>
      </w:r>
    </w:p>
    <w:p w:rsidR="007B5CA0" w:rsidRDefault="007B5CA0" w:rsidP="00AE0973">
      <w:pPr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Многое из его боговдохновенных творений не дошло до нас, но в летописях осталась светлая память о нем, многочисленные ученики продолжили его дело. </w:t>
      </w:r>
    </w:p>
    <w:p w:rsidR="007B5CA0" w:rsidRDefault="007B5CA0" w:rsidP="00AE0973">
      <w:pPr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Творения его навевают особое настроение нежности, мягкости, возвышенности, им передана внутренняя гармония души и красота святости.</w:t>
      </w:r>
    </w:p>
    <w:p w:rsidR="007B5CA0" w:rsidRDefault="007B5CA0" w:rsidP="00AE0973">
      <w:pPr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Редчайший дар воспроизводить духовный облик добродетели стяжал он силой духовных подвигов.</w:t>
      </w:r>
    </w:p>
    <w:p w:rsidR="007B5CA0" w:rsidRDefault="007B5CA0" w:rsidP="00AE0973">
      <w:pPr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Умер он в 1430 году, в 1988 причислен к лику святых.</w:t>
      </w:r>
    </w:p>
    <w:p w:rsidR="007B5CA0" w:rsidRPr="00AE0973" w:rsidRDefault="007B5CA0" w:rsidP="00AE0973">
      <w:pPr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(Иконописец. Андрей Рублев)</w:t>
      </w:r>
    </w:p>
    <w:p w:rsidR="007B5CA0" w:rsidRDefault="007B5CA0" w:rsidP="00BE599A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Как называется часть храма, куда могут входить только священнослужители и все представители мужского пола один раз в жизни. (Алтарь)</w:t>
      </w:r>
    </w:p>
    <w:p w:rsidR="007B5CA0" w:rsidRDefault="007B5CA0" w:rsidP="00BE599A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</w:p>
    <w:p w:rsidR="007B5CA0" w:rsidRDefault="007B5CA0" w:rsidP="00BE599A">
      <w:pPr>
        <w:pStyle w:val="ListParagrap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Внимание, чёрный ящик. В черном ящике лежит предмет, который для христиан символизирует победу жизни над смертью, напоминает о безграничной любви Бога к людям. Что лежит в черном ящике?</w:t>
      </w:r>
    </w:p>
    <w:p w:rsidR="007B5CA0" w:rsidRDefault="007B5CA0" w:rsidP="00BE599A">
      <w:pPr>
        <w:pStyle w:val="ListParagrap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(крест)</w:t>
      </w:r>
    </w:p>
    <w:p w:rsidR="007B5CA0" w:rsidRDefault="007B5CA0" w:rsidP="008B66DC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Какое имя получил при крещении Сергий Радонежский?</w:t>
      </w:r>
    </w:p>
    <w:p w:rsidR="007B5CA0" w:rsidRDefault="007B5CA0" w:rsidP="008B66DC">
      <w:pPr>
        <w:pStyle w:val="ListParagrap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(Варфоломей)</w:t>
      </w:r>
    </w:p>
    <w:p w:rsidR="007B5CA0" w:rsidRDefault="007B5CA0" w:rsidP="008B66DC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Что такое вертеп? (В переводе с латинского – ясли, ящик, кормушка для стока, в христианском восприятии – место рождения Иисуса Христа)</w:t>
      </w:r>
    </w:p>
    <w:p w:rsidR="007B5CA0" w:rsidRDefault="007B5CA0" w:rsidP="008B66DC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Кто автор серии картин, посвященных Преподобному Сергию Радонежскому, среди которых «Юность Преподобного Сергия Радонежского»? (М.В. Нестеров)</w:t>
      </w:r>
    </w:p>
    <w:p w:rsidR="007B5CA0" w:rsidRDefault="007B5CA0" w:rsidP="008B66DC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Что сохранилось до наших дней, оставив нам память о том, как выглядел Второй Иерусалимский храм? (Стена Плача)</w:t>
      </w:r>
    </w:p>
    <w:p w:rsidR="007B5CA0" w:rsidRDefault="007B5CA0" w:rsidP="008B66DC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Один из пределов Свято-Троицкого храма в Сергеевой Лавре освящен в честь этого святого. О ком идет речь? (В честь Святителя Иосафа епископа  Белгородского)</w:t>
      </w:r>
    </w:p>
    <w:p w:rsidR="007B5CA0" w:rsidRDefault="007B5CA0" w:rsidP="008B66DC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Назовите имя святого, который добровольно отказался от патриаршего престола, ответив Святителю митрополиту Алексею Московскому: «Прости меня, владыка святой, от юности я не был злотоносцем, а в старости, тем паче желаю в нищете пребывать…»</w:t>
      </w:r>
    </w:p>
    <w:p w:rsidR="007B5CA0" w:rsidRDefault="007B5CA0" w:rsidP="008B66DC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Кого можно назвать родоначальником русской иконописи? (Алипия Печерского)</w:t>
      </w:r>
    </w:p>
    <w:p w:rsidR="007B5CA0" w:rsidRDefault="007B5CA0" w:rsidP="008B66DC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Внимание на экран! Как называется эта икона и как она связана с последним русским императором? (Икона Божьей матери «Державная» Обретена в день отречения императора Николая</w:t>
      </w:r>
      <w:r w:rsidRPr="00512C0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II</w:t>
      </w:r>
      <w:r>
        <w:rPr>
          <w:color w:val="000000"/>
          <w:sz w:val="27"/>
          <w:szCs w:val="27"/>
          <w:shd w:val="clear" w:color="auto" w:fill="FFFFFF"/>
        </w:rPr>
        <w:t xml:space="preserve"> от Российского престола)</w:t>
      </w:r>
    </w:p>
    <w:p w:rsidR="007B5CA0" w:rsidRDefault="007B5CA0" w:rsidP="008B66DC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Псалмы – хвалебные песнопения, молитвенные распевы, получившие свое название от музыкального инструмента. Как он называется?</w:t>
      </w:r>
    </w:p>
    <w:p w:rsidR="007B5CA0" w:rsidRDefault="007B5CA0" w:rsidP="00F04F5A">
      <w:pPr>
        <w:pStyle w:val="ListParagrap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(псалтирь)</w:t>
      </w:r>
    </w:p>
    <w:p w:rsidR="007B5CA0" w:rsidRDefault="007B5CA0" w:rsidP="008B66DC">
      <w:pPr>
        <w:pStyle w:val="ListParagraph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Как называется самая древняя славянская азбука и кто ее создатель? (Глаголица. Кирилл (Константин Философ)</w:t>
      </w:r>
    </w:p>
    <w:p w:rsidR="007B5CA0" w:rsidRPr="00BE599A" w:rsidRDefault="007B5CA0" w:rsidP="00BE599A">
      <w:pPr>
        <w:pStyle w:val="ListParagraph"/>
        <w:rPr>
          <w:color w:val="000000"/>
          <w:sz w:val="27"/>
          <w:szCs w:val="27"/>
          <w:shd w:val="clear" w:color="auto" w:fill="FFFFFF"/>
        </w:rPr>
      </w:pP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</w:p>
    <w:p w:rsidR="007B5CA0" w:rsidRDefault="007B5CA0">
      <w:pPr>
        <w:rPr>
          <w:color w:val="000000"/>
          <w:sz w:val="27"/>
          <w:szCs w:val="27"/>
          <w:shd w:val="clear" w:color="auto" w:fill="FFFFFF"/>
        </w:rPr>
      </w:pPr>
    </w:p>
    <w:p w:rsidR="007B5CA0" w:rsidRDefault="007B5CA0"/>
    <w:sectPr w:rsidR="007B5CA0" w:rsidSect="0011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93B9B"/>
    <w:multiLevelType w:val="hybridMultilevel"/>
    <w:tmpl w:val="59EA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4AC"/>
    <w:rsid w:val="00075342"/>
    <w:rsid w:val="001134AC"/>
    <w:rsid w:val="001162AB"/>
    <w:rsid w:val="00171FE3"/>
    <w:rsid w:val="00376B80"/>
    <w:rsid w:val="003F2F9E"/>
    <w:rsid w:val="004C4ECA"/>
    <w:rsid w:val="00512C0E"/>
    <w:rsid w:val="006A10C0"/>
    <w:rsid w:val="00757898"/>
    <w:rsid w:val="007B5CA0"/>
    <w:rsid w:val="007D0A46"/>
    <w:rsid w:val="008B66DC"/>
    <w:rsid w:val="008C2EB5"/>
    <w:rsid w:val="00AE0973"/>
    <w:rsid w:val="00B75C80"/>
    <w:rsid w:val="00BE599A"/>
    <w:rsid w:val="00C03FF8"/>
    <w:rsid w:val="00C519F9"/>
    <w:rsid w:val="00C83C17"/>
    <w:rsid w:val="00CD67A9"/>
    <w:rsid w:val="00D976B0"/>
    <w:rsid w:val="00DA2F8E"/>
    <w:rsid w:val="00E06716"/>
    <w:rsid w:val="00E255B5"/>
    <w:rsid w:val="00EF5EE9"/>
    <w:rsid w:val="00F0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AB"/>
    <w:pPr>
      <w:spacing w:before="100" w:beforeAutospacing="1" w:after="100" w:afterAutospacing="1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134AC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134A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C4ECA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4C4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C4ECA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75342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5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3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4</Pages>
  <Words>772</Words>
  <Characters>4401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18</cp:revision>
  <dcterms:created xsi:type="dcterms:W3CDTF">2002-01-04T13:16:00Z</dcterms:created>
  <dcterms:modified xsi:type="dcterms:W3CDTF">2014-01-23T13:09:00Z</dcterms:modified>
</cp:coreProperties>
</file>