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AE" w:rsidRDefault="007D5EAE" w:rsidP="007D5EAE">
      <w:pPr>
        <w:jc w:val="center"/>
        <w:rPr>
          <w:szCs w:val="28"/>
        </w:rPr>
      </w:pPr>
      <w:r>
        <w:rPr>
          <w:szCs w:val="28"/>
        </w:rPr>
        <w:t xml:space="preserve">Муниципальное </w:t>
      </w:r>
      <w:r w:rsidR="007C21D8">
        <w:rPr>
          <w:szCs w:val="28"/>
        </w:rPr>
        <w:t xml:space="preserve">бюджетное </w:t>
      </w:r>
      <w:r>
        <w:rPr>
          <w:szCs w:val="28"/>
        </w:rPr>
        <w:t>общеобразовательное учреждение</w:t>
      </w:r>
    </w:p>
    <w:p w:rsidR="007D5EAE" w:rsidRDefault="007D5EAE" w:rsidP="007D5EAE">
      <w:pPr>
        <w:jc w:val="center"/>
        <w:rPr>
          <w:szCs w:val="28"/>
        </w:rPr>
      </w:pPr>
      <w:r>
        <w:rPr>
          <w:szCs w:val="28"/>
        </w:rPr>
        <w:t>«Средняя общеобразовательная школа №37»</w:t>
      </w:r>
    </w:p>
    <w:p w:rsidR="007D5EAE" w:rsidRDefault="007D5EAE" w:rsidP="007D5EAE">
      <w:pPr>
        <w:jc w:val="center"/>
        <w:rPr>
          <w:szCs w:val="28"/>
        </w:rPr>
      </w:pPr>
    </w:p>
    <w:p w:rsidR="007D5EAE" w:rsidRDefault="007D5EAE" w:rsidP="007D5EAE">
      <w:pPr>
        <w:jc w:val="center"/>
        <w:rPr>
          <w:szCs w:val="28"/>
        </w:rPr>
      </w:pPr>
    </w:p>
    <w:p w:rsidR="007D5EAE" w:rsidRPr="009F7C33" w:rsidRDefault="007D5EAE" w:rsidP="007D5EAE">
      <w:pPr>
        <w:jc w:val="center"/>
        <w:rPr>
          <w:sz w:val="44"/>
          <w:szCs w:val="44"/>
        </w:rPr>
      </w:pPr>
      <w:r w:rsidRPr="009F7C33">
        <w:rPr>
          <w:sz w:val="44"/>
          <w:szCs w:val="44"/>
        </w:rPr>
        <w:t>Рабочая программа факультативного курса по математике</w:t>
      </w:r>
    </w:p>
    <w:p w:rsidR="007D5EAE" w:rsidRPr="00B91151" w:rsidRDefault="007D5EAE" w:rsidP="007D5EAE">
      <w:pPr>
        <w:jc w:val="center"/>
        <w:rPr>
          <w:rFonts w:ascii="Algerian" w:hAnsi="Algerian"/>
          <w:b/>
          <w:color w:val="00B0F0"/>
          <w:sz w:val="72"/>
          <w:szCs w:val="72"/>
        </w:rPr>
      </w:pPr>
    </w:p>
    <w:p w:rsidR="007D5EAE" w:rsidRPr="009F7C33" w:rsidRDefault="007D5EAE" w:rsidP="007D5EAE">
      <w:pPr>
        <w:jc w:val="center"/>
        <w:rPr>
          <w:rFonts w:ascii="Algerian" w:hAnsi="Algerian"/>
          <w:b/>
          <w:color w:val="00B0F0"/>
          <w:sz w:val="72"/>
          <w:szCs w:val="72"/>
        </w:rPr>
      </w:pPr>
      <w:r w:rsidRPr="009F7C33">
        <w:rPr>
          <w:rFonts w:ascii="Algerian" w:hAnsi="Algerian"/>
          <w:b/>
          <w:color w:val="00B0F0"/>
          <w:sz w:val="72"/>
          <w:szCs w:val="72"/>
        </w:rPr>
        <w:t>«</w:t>
      </w:r>
      <w:r w:rsidR="00207767">
        <w:rPr>
          <w:b/>
          <w:color w:val="00B0F0"/>
          <w:sz w:val="72"/>
          <w:szCs w:val="72"/>
        </w:rPr>
        <w:t>В мире финансов</w:t>
      </w:r>
      <w:r w:rsidRPr="009F7C33">
        <w:rPr>
          <w:rFonts w:ascii="Algerian" w:hAnsi="Algerian"/>
          <w:b/>
          <w:color w:val="00B0F0"/>
          <w:sz w:val="72"/>
          <w:szCs w:val="72"/>
        </w:rPr>
        <w:t>»</w:t>
      </w:r>
    </w:p>
    <w:p w:rsidR="007D5EAE" w:rsidRPr="00CF1383" w:rsidRDefault="007D5EAE" w:rsidP="007D5EAE">
      <w:pPr>
        <w:jc w:val="center"/>
        <w:rPr>
          <w:b/>
          <w:szCs w:val="28"/>
        </w:rPr>
      </w:pPr>
    </w:p>
    <w:p w:rsidR="007D5EAE" w:rsidRPr="00CF1383" w:rsidRDefault="007D5EAE" w:rsidP="007D5EAE">
      <w:pPr>
        <w:jc w:val="center"/>
        <w:rPr>
          <w:b/>
          <w:szCs w:val="28"/>
        </w:rPr>
      </w:pPr>
    </w:p>
    <w:p w:rsidR="007D5EAE" w:rsidRPr="00CF1383" w:rsidRDefault="007D5EAE" w:rsidP="007D5EAE">
      <w:pPr>
        <w:jc w:val="center"/>
        <w:rPr>
          <w:b/>
          <w:szCs w:val="28"/>
        </w:rPr>
      </w:pPr>
    </w:p>
    <w:p w:rsidR="007D5EAE" w:rsidRDefault="007D5EAE" w:rsidP="007D5EAE">
      <w:pPr>
        <w:jc w:val="center"/>
        <w:rPr>
          <w:szCs w:val="28"/>
        </w:rPr>
      </w:pPr>
      <w:r w:rsidRPr="007C6439">
        <w:rPr>
          <w:szCs w:val="28"/>
        </w:rPr>
        <w:t>Составили</w:t>
      </w:r>
      <w:r>
        <w:rPr>
          <w:szCs w:val="28"/>
        </w:rPr>
        <w:t xml:space="preserve">: </w:t>
      </w:r>
      <w:r w:rsidR="007C21D8">
        <w:rPr>
          <w:szCs w:val="28"/>
        </w:rPr>
        <w:t xml:space="preserve">                </w:t>
      </w:r>
      <w:r>
        <w:rPr>
          <w:szCs w:val="28"/>
        </w:rPr>
        <w:t>Воракуто И.И.</w:t>
      </w:r>
    </w:p>
    <w:p w:rsidR="007D5EAE" w:rsidRPr="007C6439" w:rsidRDefault="007D5EAE" w:rsidP="007D5EAE">
      <w:pPr>
        <w:jc w:val="center"/>
        <w:rPr>
          <w:szCs w:val="28"/>
        </w:rPr>
      </w:pPr>
      <w:r>
        <w:rPr>
          <w:szCs w:val="28"/>
        </w:rPr>
        <w:t xml:space="preserve">                      </w:t>
      </w:r>
      <w:r w:rsidR="007C21D8">
        <w:rPr>
          <w:szCs w:val="28"/>
        </w:rPr>
        <w:t xml:space="preserve">               </w:t>
      </w:r>
      <w:r>
        <w:rPr>
          <w:szCs w:val="28"/>
        </w:rPr>
        <w:t>Кузнецова Т.А.</w:t>
      </w:r>
    </w:p>
    <w:p w:rsidR="007D5EAE" w:rsidRPr="00CF1383" w:rsidRDefault="007D5EAE" w:rsidP="007D5EAE">
      <w:pPr>
        <w:jc w:val="center"/>
        <w:rPr>
          <w:b/>
          <w:szCs w:val="28"/>
        </w:rPr>
      </w:pPr>
    </w:p>
    <w:p w:rsidR="007D5EAE" w:rsidRPr="00CF1383" w:rsidRDefault="007D5EAE" w:rsidP="007D5EAE">
      <w:pPr>
        <w:jc w:val="center"/>
        <w:rPr>
          <w:b/>
          <w:szCs w:val="28"/>
        </w:rPr>
      </w:pPr>
    </w:p>
    <w:p w:rsidR="007C21D8" w:rsidRDefault="007C21D8" w:rsidP="007D5EAE">
      <w:pPr>
        <w:jc w:val="center"/>
        <w:rPr>
          <w:szCs w:val="28"/>
        </w:rPr>
      </w:pPr>
    </w:p>
    <w:p w:rsidR="007C21D8" w:rsidRDefault="007C21D8" w:rsidP="007D5EAE">
      <w:pPr>
        <w:jc w:val="center"/>
        <w:rPr>
          <w:szCs w:val="28"/>
        </w:rPr>
      </w:pPr>
    </w:p>
    <w:p w:rsidR="007C21D8" w:rsidRDefault="007D5EAE" w:rsidP="007C21D8">
      <w:pPr>
        <w:jc w:val="center"/>
        <w:rPr>
          <w:szCs w:val="28"/>
        </w:rPr>
      </w:pPr>
      <w:r w:rsidRPr="00CF1383">
        <w:rPr>
          <w:szCs w:val="28"/>
        </w:rPr>
        <w:t>Кемерово</w:t>
      </w:r>
    </w:p>
    <w:p w:rsidR="007D5EAE" w:rsidRPr="00CF1383" w:rsidRDefault="007D5EAE" w:rsidP="007C21D8">
      <w:pPr>
        <w:jc w:val="center"/>
        <w:rPr>
          <w:szCs w:val="28"/>
        </w:rPr>
      </w:pPr>
      <w:bookmarkStart w:id="0" w:name="_GoBack"/>
      <w:bookmarkEnd w:id="0"/>
      <w:r w:rsidRPr="00CF1383">
        <w:rPr>
          <w:szCs w:val="28"/>
        </w:rPr>
        <w:lastRenderedPageBreak/>
        <w:t>1</w:t>
      </w:r>
    </w:p>
    <w:p w:rsidR="007D5EAE" w:rsidRPr="0044397A" w:rsidRDefault="007D5EAE" w:rsidP="007D5EAE">
      <w:pPr>
        <w:spacing w:after="0"/>
        <w:jc w:val="center"/>
        <w:rPr>
          <w:b/>
          <w:szCs w:val="28"/>
        </w:rPr>
      </w:pPr>
      <w:r w:rsidRPr="0044397A">
        <w:rPr>
          <w:b/>
          <w:szCs w:val="28"/>
        </w:rPr>
        <w:t>Пояснительная записка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Pr="00E86F64">
        <w:rPr>
          <w:szCs w:val="28"/>
        </w:rPr>
        <w:t xml:space="preserve">Современное постиндустриальное общество заинтересовано в том, чтобы его граждане могли самостоятельно и активно действовать, принимать решения и адаптироваться к изменяющимся условиям жизни. При этом бесспорно, огромное </w:t>
      </w:r>
      <w:r>
        <w:rPr>
          <w:szCs w:val="28"/>
        </w:rPr>
        <w:t xml:space="preserve">значение получает  </w:t>
      </w:r>
      <w:r w:rsidRPr="00E86F64">
        <w:rPr>
          <w:szCs w:val="28"/>
        </w:rPr>
        <w:t>школа, которая и выполняет заказ общества по подготовке выпускников, способных действовать в современных, далеко не простых, условиях.</w:t>
      </w:r>
      <w:r w:rsidRPr="00507782">
        <w:rPr>
          <w:szCs w:val="28"/>
        </w:rPr>
        <w:t xml:space="preserve"> </w:t>
      </w:r>
      <w:r w:rsidRPr="00714399">
        <w:rPr>
          <w:szCs w:val="28"/>
        </w:rPr>
        <w:t>Школа</w:t>
      </w:r>
      <w:r>
        <w:rPr>
          <w:szCs w:val="28"/>
        </w:rPr>
        <w:t xml:space="preserve"> должна стать  ключевым </w:t>
      </w:r>
      <w:r w:rsidRPr="00714399">
        <w:rPr>
          <w:szCs w:val="28"/>
        </w:rPr>
        <w:t xml:space="preserve"> институт</w:t>
      </w:r>
      <w:r>
        <w:rPr>
          <w:szCs w:val="28"/>
        </w:rPr>
        <w:t>ом  для</w:t>
      </w:r>
      <w:r w:rsidRPr="00714399">
        <w:rPr>
          <w:szCs w:val="28"/>
        </w:rPr>
        <w:t xml:space="preserve"> реализации идей финансовой грамотности. </w:t>
      </w:r>
      <w:r>
        <w:rPr>
          <w:szCs w:val="28"/>
        </w:rPr>
        <w:t>Э</w:t>
      </w:r>
      <w:r w:rsidRPr="00714399">
        <w:rPr>
          <w:szCs w:val="28"/>
        </w:rPr>
        <w:t xml:space="preserve">то </w:t>
      </w:r>
      <w:r>
        <w:rPr>
          <w:szCs w:val="28"/>
        </w:rPr>
        <w:t xml:space="preserve"> и понятно</w:t>
      </w:r>
      <w:r w:rsidRPr="00714399">
        <w:rPr>
          <w:szCs w:val="28"/>
        </w:rPr>
        <w:t>, ведь через школу проходит абсолютное большинство жителей страны.</w:t>
      </w:r>
      <w:r>
        <w:rPr>
          <w:szCs w:val="28"/>
        </w:rPr>
        <w:t xml:space="preserve"> Поэтому, именно со школьной скамьи  нужно начинать знакомить учащихся</w:t>
      </w:r>
      <w:r w:rsidRPr="00714399">
        <w:rPr>
          <w:szCs w:val="28"/>
        </w:rPr>
        <w:t xml:space="preserve"> с основными понятиями рынка финансовых услуг и правилами личной финансовой безопасности.</w:t>
      </w:r>
      <w:r>
        <w:rPr>
          <w:szCs w:val="28"/>
        </w:rPr>
        <w:t xml:space="preserve"> </w:t>
      </w:r>
      <w:r w:rsidRPr="0078492B">
        <w:rPr>
          <w:szCs w:val="28"/>
        </w:rPr>
        <w:t xml:space="preserve">Развитие информационного общества, научно-технические преобразования, рыночные отношения требуют от каждого человека высокого уровня профессиональных и деловых качеств, предприимчивости, способности ориентироваться в сложных ситуациях, быстро и безошибочно принимать решения. Экономическая </w:t>
      </w:r>
      <w:r>
        <w:rPr>
          <w:szCs w:val="28"/>
        </w:rPr>
        <w:t xml:space="preserve">и финансовая </w:t>
      </w:r>
      <w:r w:rsidRPr="0078492B">
        <w:rPr>
          <w:szCs w:val="28"/>
        </w:rPr>
        <w:t>образованность и экономическое мышление формируются не только при изучении курса экономики, но и на основе всего комплек</w:t>
      </w:r>
      <w:r>
        <w:rPr>
          <w:szCs w:val="28"/>
        </w:rPr>
        <w:t>са предметов, изучаемых в школе. М</w:t>
      </w:r>
      <w:r w:rsidRPr="0078492B">
        <w:rPr>
          <w:szCs w:val="28"/>
        </w:rPr>
        <w:t xml:space="preserve">атематике здесь принадлежит особая роль. Это объясняется тем, что многие </w:t>
      </w:r>
      <w:r>
        <w:rPr>
          <w:szCs w:val="28"/>
        </w:rPr>
        <w:t xml:space="preserve"> финансовые </w:t>
      </w:r>
      <w:r w:rsidRPr="0078492B">
        <w:rPr>
          <w:szCs w:val="28"/>
        </w:rPr>
        <w:t xml:space="preserve"> проблемы поддаются анализу с помощью того математического аппарата, ко</w:t>
      </w:r>
      <w:r>
        <w:rPr>
          <w:szCs w:val="28"/>
        </w:rPr>
        <w:t>торый изложен в курсе алгебры 7-11</w:t>
      </w:r>
      <w:r w:rsidRPr="0078492B">
        <w:rPr>
          <w:szCs w:val="28"/>
        </w:rPr>
        <w:t xml:space="preserve"> классов. Взаимодействие математики и </w:t>
      </w:r>
      <w:r>
        <w:rPr>
          <w:szCs w:val="28"/>
        </w:rPr>
        <w:t xml:space="preserve">финансовой </w:t>
      </w:r>
      <w:r w:rsidRPr="0078492B">
        <w:rPr>
          <w:szCs w:val="28"/>
        </w:rPr>
        <w:t>экономики приносит обоюдную пользу: математика получает широчайшее поле для многообразных п</w:t>
      </w:r>
      <w:r>
        <w:rPr>
          <w:szCs w:val="28"/>
        </w:rPr>
        <w:t xml:space="preserve">риложений, а экономика – </w:t>
      </w:r>
      <w:r w:rsidRPr="0078492B">
        <w:rPr>
          <w:szCs w:val="28"/>
        </w:rPr>
        <w:t xml:space="preserve"> инструмент для получения новы</w:t>
      </w:r>
      <w:r>
        <w:rPr>
          <w:szCs w:val="28"/>
        </w:rPr>
        <w:t>х знаний. Факультативный  курс  «Некоторые вопросы финансовой грамотности»</w:t>
      </w:r>
      <w:r w:rsidRPr="0078492B">
        <w:rPr>
          <w:szCs w:val="28"/>
        </w:rPr>
        <w:t xml:space="preserve"> предна</w:t>
      </w:r>
      <w:r>
        <w:rPr>
          <w:szCs w:val="28"/>
        </w:rPr>
        <w:t>значен для учащихся 7-8</w:t>
      </w:r>
      <w:r w:rsidRPr="0078492B">
        <w:rPr>
          <w:szCs w:val="28"/>
        </w:rPr>
        <w:t xml:space="preserve"> классов, интересующихся математикой и экономикой</w:t>
      </w:r>
      <w:r>
        <w:rPr>
          <w:szCs w:val="28"/>
        </w:rPr>
        <w:t xml:space="preserve"> и желающим в будущем найти применение своим профессиональным качествам в финансовой сфере</w:t>
      </w:r>
      <w:r w:rsidRPr="0078492B">
        <w:rPr>
          <w:szCs w:val="28"/>
        </w:rPr>
        <w:t>.</w:t>
      </w:r>
      <w:r>
        <w:rPr>
          <w:szCs w:val="28"/>
        </w:rPr>
        <w:t xml:space="preserve"> Учителю курс даё</w:t>
      </w:r>
      <w:r w:rsidRPr="0078492B">
        <w:rPr>
          <w:szCs w:val="28"/>
        </w:rPr>
        <w:t xml:space="preserve">т возможность дополнить экономическим содержанием программу </w:t>
      </w:r>
    </w:p>
    <w:p w:rsidR="007D5EAE" w:rsidRDefault="007D5EAE" w:rsidP="007D5EAE">
      <w:pPr>
        <w:spacing w:after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7D5EAE" w:rsidRPr="0078492B" w:rsidRDefault="007D5EAE" w:rsidP="007D5EAE">
      <w:pPr>
        <w:spacing w:after="0"/>
        <w:jc w:val="both"/>
        <w:rPr>
          <w:szCs w:val="28"/>
        </w:rPr>
      </w:pPr>
      <w:r w:rsidRPr="0078492B">
        <w:rPr>
          <w:szCs w:val="28"/>
        </w:rPr>
        <w:t>курса математики.</w:t>
      </w:r>
      <w:r>
        <w:rPr>
          <w:szCs w:val="28"/>
        </w:rPr>
        <w:t xml:space="preserve"> Программа факультативного</w:t>
      </w:r>
      <w:r w:rsidRPr="0078492B">
        <w:rPr>
          <w:szCs w:val="28"/>
        </w:rPr>
        <w:t xml:space="preserve"> курса способствует углубленному изучению и самой математики, и тех ее экономических приложений, которые в ней рассматриваются. Содержание курса не дублирует школьный курс экономики и является "мостом" к его осознанному изучению.</w:t>
      </w:r>
      <w:r>
        <w:rPr>
          <w:szCs w:val="28"/>
        </w:rPr>
        <w:t xml:space="preserve">             Факультатив</w:t>
      </w:r>
      <w:r w:rsidRPr="0078492B">
        <w:rPr>
          <w:szCs w:val="28"/>
        </w:rPr>
        <w:t xml:space="preserve"> может быть испо</w:t>
      </w:r>
      <w:r>
        <w:rPr>
          <w:szCs w:val="28"/>
        </w:rPr>
        <w:t>льзован как отдельный</w:t>
      </w:r>
      <w:r w:rsidRPr="0078492B">
        <w:rPr>
          <w:szCs w:val="28"/>
        </w:rPr>
        <w:t xml:space="preserve"> курс для расширения и углубления знаний, умений и навыков, а также как элемент внеклассной работы по предмету в системе дополнительного образования. Он предусматривает классно-урочную и лекционно-практическую системы обучения. Практическая часть предполагает использование типового школьного оборудования кабинета математики.</w:t>
      </w:r>
    </w:p>
    <w:p w:rsidR="007D5EAE" w:rsidRPr="0044397A" w:rsidRDefault="007D5EAE" w:rsidP="007D5EA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Цель курса</w:t>
      </w:r>
    </w:p>
    <w:p w:rsidR="007D5EAE" w:rsidRPr="0044397A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 xml:space="preserve">          И</w:t>
      </w:r>
      <w:r w:rsidRPr="0044397A">
        <w:rPr>
          <w:szCs w:val="28"/>
        </w:rPr>
        <w:t xml:space="preserve">нтеллектуальное развитие учащихся, формирование качеств мышления, характерных для экономической </w:t>
      </w:r>
      <w:r>
        <w:rPr>
          <w:szCs w:val="28"/>
        </w:rPr>
        <w:t xml:space="preserve">и финансовой </w:t>
      </w:r>
      <w:r w:rsidRPr="0044397A">
        <w:rPr>
          <w:szCs w:val="28"/>
        </w:rPr>
        <w:t xml:space="preserve">деятельности и необходимых для успешной социализации учащихся и адаптации их к реальной жизни; изучение взаимодействия математики и </w:t>
      </w:r>
      <w:r>
        <w:rPr>
          <w:szCs w:val="28"/>
        </w:rPr>
        <w:t xml:space="preserve">финансовой </w:t>
      </w:r>
      <w:r w:rsidRPr="0044397A">
        <w:rPr>
          <w:szCs w:val="28"/>
        </w:rPr>
        <w:t>экономики с целью привития устойчивого интереса, усвоения, углубления и расширения знаний учащихся; профориентация.</w:t>
      </w:r>
    </w:p>
    <w:p w:rsidR="007D5EAE" w:rsidRPr="0044397A" w:rsidRDefault="007D5EAE" w:rsidP="007D5EA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Задачи курса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1.</w:t>
      </w:r>
      <w:r w:rsidRPr="00A04A01">
        <w:rPr>
          <w:szCs w:val="28"/>
        </w:rPr>
        <w:t xml:space="preserve"> </w:t>
      </w:r>
      <w:r>
        <w:rPr>
          <w:szCs w:val="28"/>
        </w:rPr>
        <w:t>П</w:t>
      </w:r>
      <w:r w:rsidRPr="0044397A">
        <w:rPr>
          <w:szCs w:val="28"/>
        </w:rPr>
        <w:t xml:space="preserve">ознакомить учащихся с терминологией, встречающейся при изучении </w:t>
      </w:r>
      <w:r>
        <w:rPr>
          <w:szCs w:val="28"/>
        </w:rPr>
        <w:t xml:space="preserve">факультативного </w:t>
      </w:r>
      <w:r w:rsidRPr="0044397A">
        <w:rPr>
          <w:szCs w:val="28"/>
        </w:rPr>
        <w:t>курса, помочь понять ее и правильно использовать</w:t>
      </w:r>
      <w:r>
        <w:rPr>
          <w:szCs w:val="28"/>
        </w:rPr>
        <w:t xml:space="preserve"> для решения задач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2</w:t>
      </w:r>
      <w:r w:rsidRPr="0044397A">
        <w:rPr>
          <w:szCs w:val="28"/>
        </w:rPr>
        <w:t xml:space="preserve">.Сформировать у школьников понимание значения </w:t>
      </w:r>
      <w:r>
        <w:rPr>
          <w:szCs w:val="28"/>
        </w:rPr>
        <w:t>финансовой грамотности</w:t>
      </w:r>
      <w:r w:rsidRPr="0044397A">
        <w:rPr>
          <w:szCs w:val="28"/>
        </w:rPr>
        <w:t xml:space="preserve"> </w:t>
      </w:r>
      <w:r>
        <w:rPr>
          <w:szCs w:val="28"/>
        </w:rPr>
        <w:t>и культуры</w:t>
      </w:r>
    </w:p>
    <w:p w:rsidR="007D5EAE" w:rsidRPr="0044397A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3</w:t>
      </w:r>
      <w:r w:rsidRPr="0044397A">
        <w:rPr>
          <w:szCs w:val="28"/>
        </w:rPr>
        <w:t xml:space="preserve">.Сформировать представление об идеях и методах </w:t>
      </w:r>
      <w:r>
        <w:rPr>
          <w:szCs w:val="28"/>
        </w:rPr>
        <w:t xml:space="preserve">финансовой </w:t>
      </w:r>
      <w:r w:rsidRPr="0044397A">
        <w:rPr>
          <w:szCs w:val="28"/>
        </w:rPr>
        <w:t>экономики</w:t>
      </w:r>
      <w:r>
        <w:rPr>
          <w:szCs w:val="28"/>
        </w:rPr>
        <w:t xml:space="preserve">, об организации деятельности в </w:t>
      </w:r>
      <w:r w:rsidRPr="0044397A">
        <w:rPr>
          <w:szCs w:val="28"/>
        </w:rPr>
        <w:t>сфе</w:t>
      </w:r>
      <w:r>
        <w:rPr>
          <w:szCs w:val="28"/>
        </w:rPr>
        <w:t>ре экономики и банковского дела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4</w:t>
      </w:r>
      <w:r w:rsidRPr="0044397A">
        <w:rPr>
          <w:szCs w:val="28"/>
        </w:rPr>
        <w:t xml:space="preserve">.Научить учащихся применять математический аппарат при решении </w:t>
      </w:r>
      <w:r>
        <w:rPr>
          <w:szCs w:val="28"/>
        </w:rPr>
        <w:t>финансово - экономических задач</w:t>
      </w:r>
      <w:r w:rsidRPr="0044397A">
        <w:rPr>
          <w:szCs w:val="28"/>
        </w:rPr>
        <w:t xml:space="preserve"> </w:t>
      </w:r>
    </w:p>
    <w:p w:rsidR="007D5EAE" w:rsidRDefault="007D5EAE" w:rsidP="007D5EAE">
      <w:pPr>
        <w:spacing w:after="0"/>
        <w:jc w:val="center"/>
        <w:rPr>
          <w:szCs w:val="28"/>
        </w:rPr>
      </w:pPr>
    </w:p>
    <w:p w:rsidR="007D5EAE" w:rsidRDefault="007D5EAE" w:rsidP="007D5EAE">
      <w:pPr>
        <w:spacing w:after="0"/>
        <w:jc w:val="center"/>
        <w:rPr>
          <w:szCs w:val="28"/>
        </w:rPr>
      </w:pPr>
    </w:p>
    <w:p w:rsidR="007D5EAE" w:rsidRDefault="007D5EAE" w:rsidP="007D5EAE">
      <w:pPr>
        <w:spacing w:after="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7D5EAE" w:rsidRPr="0044397A" w:rsidRDefault="007D5EAE" w:rsidP="007D5EAE">
      <w:pPr>
        <w:spacing w:after="0"/>
        <w:jc w:val="both"/>
        <w:rPr>
          <w:szCs w:val="28"/>
        </w:rPr>
      </w:pPr>
      <w:r w:rsidRPr="0044397A">
        <w:rPr>
          <w:szCs w:val="28"/>
        </w:rPr>
        <w:t xml:space="preserve">5.Познакомить школьников с интересующими их профессиями в области </w:t>
      </w:r>
      <w:r>
        <w:rPr>
          <w:szCs w:val="28"/>
        </w:rPr>
        <w:t>финансов</w:t>
      </w:r>
      <w:r w:rsidRPr="0044397A">
        <w:rPr>
          <w:szCs w:val="28"/>
        </w:rPr>
        <w:t xml:space="preserve"> и банковского дела, требованиями, предъявляемыми к работникам этой сферы</w:t>
      </w:r>
    </w:p>
    <w:p w:rsidR="007D5EAE" w:rsidRPr="00A04A01" w:rsidRDefault="007D5EAE" w:rsidP="007D5EAE">
      <w:pPr>
        <w:spacing w:after="0"/>
        <w:jc w:val="center"/>
        <w:rPr>
          <w:b/>
          <w:szCs w:val="28"/>
        </w:rPr>
      </w:pPr>
      <w:r w:rsidRPr="00A04A01">
        <w:rPr>
          <w:b/>
          <w:szCs w:val="28"/>
        </w:rPr>
        <w:t>Организация учебного процесса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Pr="0078492B">
        <w:rPr>
          <w:szCs w:val="28"/>
        </w:rPr>
        <w:t xml:space="preserve">Организация учебного процесса </w:t>
      </w:r>
      <w:r>
        <w:rPr>
          <w:szCs w:val="28"/>
        </w:rPr>
        <w:t xml:space="preserve">при изучении данного элективного курса </w:t>
      </w:r>
      <w:r w:rsidRPr="0078492B">
        <w:rPr>
          <w:szCs w:val="28"/>
        </w:rPr>
        <w:t xml:space="preserve">построена так, чтобы школьники не только обновили и пополнили знания, но и смогли выработать умения и навыки, необходимые для организации элементарной предпринимательской деятельности, научились </w:t>
      </w:r>
      <w:r>
        <w:rPr>
          <w:szCs w:val="28"/>
        </w:rPr>
        <w:t xml:space="preserve">разбираться в основных финансовых понятиях и некоторых вопросах финансовой грамотности. И, в частности,  получить  </w:t>
      </w:r>
      <w:r w:rsidRPr="00714399">
        <w:rPr>
          <w:szCs w:val="28"/>
        </w:rPr>
        <w:t xml:space="preserve"> знания об основах семейного бюджета, о финансовых продуктах и услугах,</w:t>
      </w:r>
      <w:r>
        <w:rPr>
          <w:szCs w:val="28"/>
        </w:rPr>
        <w:t xml:space="preserve"> </w:t>
      </w:r>
      <w:r w:rsidRPr="00714399">
        <w:rPr>
          <w:szCs w:val="28"/>
        </w:rPr>
        <w:t>навыки правильного расходования и инвестирования средств</w:t>
      </w:r>
      <w:r>
        <w:rPr>
          <w:szCs w:val="28"/>
        </w:rPr>
        <w:t xml:space="preserve"> и т.д. Это даст им  возможность</w:t>
      </w:r>
      <w:r w:rsidRPr="00714399">
        <w:rPr>
          <w:szCs w:val="28"/>
        </w:rPr>
        <w:t xml:space="preserve"> </w:t>
      </w:r>
      <w:r>
        <w:rPr>
          <w:szCs w:val="28"/>
        </w:rPr>
        <w:t xml:space="preserve">гораздо быстрее научиться </w:t>
      </w:r>
      <w:r w:rsidRPr="00714399">
        <w:rPr>
          <w:szCs w:val="28"/>
        </w:rPr>
        <w:t>ориентироваться на финансовом рынке и улучшить свое финансовое состояние</w:t>
      </w:r>
      <w:r>
        <w:rPr>
          <w:szCs w:val="28"/>
        </w:rPr>
        <w:t xml:space="preserve"> в будущем</w:t>
      </w:r>
      <w:r w:rsidRPr="00714399">
        <w:rPr>
          <w:szCs w:val="28"/>
        </w:rPr>
        <w:t>.</w:t>
      </w:r>
      <w:r>
        <w:rPr>
          <w:szCs w:val="28"/>
        </w:rPr>
        <w:t xml:space="preserve"> </w:t>
      </w:r>
    </w:p>
    <w:p w:rsidR="007D5EAE" w:rsidRPr="0044397A" w:rsidRDefault="007D5EAE" w:rsidP="007D5EAE">
      <w:pPr>
        <w:spacing w:after="0"/>
        <w:jc w:val="both"/>
      </w:pPr>
      <w:r>
        <w:t>Программа факультативного  курса рассчитана на 34 ч, из них 17 часов  лекций и 17</w:t>
      </w:r>
      <w:r w:rsidRPr="0044397A">
        <w:t xml:space="preserve"> ч</w:t>
      </w:r>
      <w:r>
        <w:t>асов</w:t>
      </w:r>
      <w:r w:rsidRPr="0044397A">
        <w:t xml:space="preserve"> практических занятий. Курс имеет практическую направленность. Количество часов и объем изучаемого материала позволяют принять темп продвижения по курсу, который соответствует возрасту учащихся.</w:t>
      </w:r>
    </w:p>
    <w:p w:rsidR="007D5EAE" w:rsidRPr="0044397A" w:rsidRDefault="007D5EAE" w:rsidP="007D5EAE">
      <w:pPr>
        <w:spacing w:after="0"/>
        <w:jc w:val="both"/>
        <w:rPr>
          <w:szCs w:val="28"/>
        </w:rPr>
      </w:pPr>
      <w:r w:rsidRPr="0044397A">
        <w:rPr>
          <w:szCs w:val="28"/>
        </w:rPr>
        <w:t xml:space="preserve">Формирование важнейших умений и навыков происходит на фоне развития умственной деятельности – дети учатся анализировать конкретные </w:t>
      </w:r>
      <w:r>
        <w:rPr>
          <w:szCs w:val="28"/>
        </w:rPr>
        <w:t xml:space="preserve">финансово - </w:t>
      </w:r>
      <w:r w:rsidRPr="0044397A">
        <w:rPr>
          <w:szCs w:val="28"/>
        </w:rPr>
        <w:t>экономические ситуации, переносить изве</w:t>
      </w:r>
      <w:r>
        <w:rPr>
          <w:szCs w:val="28"/>
        </w:rPr>
        <w:t xml:space="preserve">стные приемы в нестандартные решения. </w:t>
      </w:r>
      <w:r w:rsidRPr="0044397A">
        <w:rPr>
          <w:szCs w:val="28"/>
        </w:rPr>
        <w:t>Отработка и закрепление основных умений и навыков осуществляется на</w:t>
      </w:r>
      <w:r>
        <w:rPr>
          <w:szCs w:val="28"/>
        </w:rPr>
        <w:t xml:space="preserve"> большом числе доступных учащим</w:t>
      </w:r>
      <w:r w:rsidRPr="0044397A">
        <w:rPr>
          <w:szCs w:val="28"/>
        </w:rPr>
        <w:t xml:space="preserve">ся упражнений. </w:t>
      </w:r>
    </w:p>
    <w:p w:rsidR="007D5EAE" w:rsidRDefault="007D5EAE" w:rsidP="007D5EAE">
      <w:pPr>
        <w:spacing w:after="0"/>
        <w:jc w:val="both"/>
        <w:rPr>
          <w:szCs w:val="28"/>
        </w:rPr>
      </w:pPr>
      <w:r w:rsidRPr="0044397A">
        <w:rPr>
          <w:szCs w:val="28"/>
        </w:rPr>
        <w:t xml:space="preserve">Условием, позволяющим правильно построить учебный процесс, является то, что изучение каждой темы начинается с </w:t>
      </w:r>
      <w:r>
        <w:rPr>
          <w:szCs w:val="28"/>
        </w:rPr>
        <w:t xml:space="preserve">рассмотрения теоретического материала (который детям можно предлагать готовить заранее, а затем дополнять друг друга, в том числе и педагога), который затем изучается и </w:t>
      </w:r>
    </w:p>
    <w:p w:rsidR="007D5EAE" w:rsidRDefault="007D5EAE" w:rsidP="007D5EAE">
      <w:pPr>
        <w:spacing w:after="0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7D5EAE" w:rsidRDefault="007D5EAE" w:rsidP="007D5EAE">
      <w:pPr>
        <w:spacing w:after="0"/>
        <w:jc w:val="both"/>
      </w:pPr>
      <w:r>
        <w:rPr>
          <w:szCs w:val="28"/>
        </w:rPr>
        <w:t xml:space="preserve">закрепляется на практическом занятии. </w:t>
      </w:r>
      <w:r w:rsidRPr="00781E7E">
        <w:t xml:space="preserve">На таких практических занятиях разбирается решение задач с финансово - экономической направленностью, </w:t>
      </w:r>
    </w:p>
    <w:p w:rsidR="007D5EAE" w:rsidRPr="00781E7E" w:rsidRDefault="007D5EAE" w:rsidP="007D5EAE">
      <w:pPr>
        <w:spacing w:after="0"/>
        <w:jc w:val="both"/>
      </w:pPr>
      <w:r w:rsidRPr="00781E7E">
        <w:t>рассматриваются различные экономические ситуации и их решение с использованием математического аппарата в игровой форме. По нормативным документам, работа на факультативных занятиях, не предусматрива</w:t>
      </w:r>
      <w:r>
        <w:t>ет выставления школьникам отметок</w:t>
      </w:r>
      <w:r w:rsidRPr="00781E7E">
        <w:t>. Поэтому, для повышения мотивации учащихся к учеб</w:t>
      </w:r>
      <w:r>
        <w:t>н</w:t>
      </w:r>
      <w:r w:rsidRPr="00781E7E">
        <w:t>ой деятельности, н</w:t>
      </w:r>
      <w:r>
        <w:t>а протяжении всего факультативного курса</w:t>
      </w:r>
      <w:r w:rsidRPr="00781E7E">
        <w:t>, проводится финансово-экономическая игра «Быть успешным», которая помогает школьникам в увлекательном самостоятельно – игровом режиме закреплять знания, полученные</w:t>
      </w:r>
      <w:r>
        <w:t xml:space="preserve"> на теоретических</w:t>
      </w:r>
      <w:r w:rsidRPr="00781E7E">
        <w:t xml:space="preserve">  занятиях, помогает воспитывать успешную, конкурентоспособную личность. С условиями данной игры можно ознакомиться в </w:t>
      </w:r>
      <w:r>
        <w:rPr>
          <w:b/>
        </w:rPr>
        <w:t>П</w:t>
      </w:r>
      <w:r w:rsidRPr="001E1343">
        <w:rPr>
          <w:b/>
        </w:rPr>
        <w:t>риложении 1</w:t>
      </w:r>
      <w:r w:rsidRPr="00781E7E">
        <w:t>.</w:t>
      </w:r>
    </w:p>
    <w:p w:rsidR="007D5EAE" w:rsidRPr="001E1343" w:rsidRDefault="007D5EAE" w:rsidP="007D5EAE">
      <w:pPr>
        <w:spacing w:after="0"/>
        <w:jc w:val="center"/>
        <w:rPr>
          <w:color w:val="FF0000"/>
          <w:szCs w:val="28"/>
        </w:rPr>
      </w:pPr>
      <w:r>
        <w:rPr>
          <w:b/>
          <w:szCs w:val="28"/>
        </w:rPr>
        <w:t>Требования к уровню усвоения учебного материала</w:t>
      </w:r>
    </w:p>
    <w:p w:rsidR="007D5EAE" w:rsidRPr="0044397A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 xml:space="preserve">         Учащиеся</w:t>
      </w:r>
      <w:r w:rsidRPr="0044397A">
        <w:rPr>
          <w:szCs w:val="28"/>
        </w:rPr>
        <w:t xml:space="preserve"> должны овладеть конкретными </w:t>
      </w:r>
      <w:r>
        <w:rPr>
          <w:szCs w:val="28"/>
        </w:rPr>
        <w:t xml:space="preserve">финансово - </w:t>
      </w:r>
      <w:r w:rsidRPr="0044397A">
        <w:rPr>
          <w:szCs w:val="28"/>
        </w:rPr>
        <w:t>экономическими знаниями, необходимыми для изучения других школьных предметов, для применения в практической деятельности, для выбора будущей проф</w:t>
      </w:r>
      <w:r>
        <w:rPr>
          <w:szCs w:val="28"/>
        </w:rPr>
        <w:t>ессии и продолжения образования.</w:t>
      </w:r>
    </w:p>
    <w:p w:rsidR="007D5EAE" w:rsidRDefault="007D5EAE" w:rsidP="007D5EAE">
      <w:pPr>
        <w:spacing w:after="0"/>
        <w:jc w:val="both"/>
        <w:rPr>
          <w:szCs w:val="28"/>
        </w:rPr>
      </w:pPr>
      <w:r w:rsidRPr="0044397A">
        <w:rPr>
          <w:szCs w:val="28"/>
        </w:rPr>
        <w:t>В результате изуч</w:t>
      </w:r>
      <w:r>
        <w:rPr>
          <w:szCs w:val="28"/>
        </w:rPr>
        <w:t>ения программы факультатива</w:t>
      </w:r>
      <w:r w:rsidRPr="0044397A">
        <w:rPr>
          <w:szCs w:val="28"/>
        </w:rPr>
        <w:t xml:space="preserve">  учащиеся получают возможность</w:t>
      </w:r>
      <w:r>
        <w:rPr>
          <w:szCs w:val="28"/>
        </w:rPr>
        <w:t xml:space="preserve"> з</w:t>
      </w:r>
      <w:r w:rsidRPr="0044397A">
        <w:rPr>
          <w:szCs w:val="28"/>
        </w:rPr>
        <w:t xml:space="preserve">нать и понимать: 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</w:t>
      </w:r>
      <w:r w:rsidRPr="0044397A">
        <w:rPr>
          <w:szCs w:val="28"/>
        </w:rPr>
        <w:t>основные понятия и</w:t>
      </w:r>
      <w:r>
        <w:rPr>
          <w:szCs w:val="28"/>
        </w:rPr>
        <w:t xml:space="preserve"> термины, связанные с вопросами финансирования</w:t>
      </w:r>
      <w:r w:rsidRPr="0044397A">
        <w:rPr>
          <w:szCs w:val="28"/>
        </w:rPr>
        <w:t xml:space="preserve"> и банковским делом: производительность труда, рентабельность, налоги, инфляция, индексация и т.д.</w:t>
      </w:r>
    </w:p>
    <w:p w:rsidR="007D5EAE" w:rsidRPr="0044397A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</w:t>
      </w:r>
      <w:r w:rsidRPr="0044397A">
        <w:rPr>
          <w:szCs w:val="28"/>
        </w:rPr>
        <w:t xml:space="preserve">основные категории экономики: товар, деньги, прибыль, финансы и т.д. </w:t>
      </w:r>
    </w:p>
    <w:p w:rsidR="007D5EAE" w:rsidRPr="0044397A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</w:t>
      </w:r>
      <w:r w:rsidRPr="0044397A">
        <w:rPr>
          <w:szCs w:val="28"/>
        </w:rPr>
        <w:t xml:space="preserve">экономическую теорию, ее проблемы и закономерности </w:t>
      </w:r>
    </w:p>
    <w:p w:rsidR="007D5EAE" w:rsidRPr="0044397A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</w:t>
      </w:r>
      <w:r w:rsidRPr="0044397A">
        <w:rPr>
          <w:szCs w:val="28"/>
        </w:rPr>
        <w:t xml:space="preserve">природу и сущность рассматриваемых </w:t>
      </w:r>
      <w:r>
        <w:rPr>
          <w:szCs w:val="28"/>
        </w:rPr>
        <w:t>финансово - экономических процессов</w:t>
      </w:r>
      <w:r w:rsidRPr="0044397A">
        <w:rPr>
          <w:szCs w:val="28"/>
        </w:rPr>
        <w:t xml:space="preserve"> 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у</w:t>
      </w:r>
      <w:r w:rsidRPr="0044397A">
        <w:rPr>
          <w:szCs w:val="28"/>
        </w:rPr>
        <w:t>меть:</w:t>
      </w:r>
    </w:p>
    <w:p w:rsidR="007D5EAE" w:rsidRDefault="007D5EAE" w:rsidP="007D5EAE">
      <w:pPr>
        <w:spacing w:after="0"/>
        <w:jc w:val="both"/>
        <w:rPr>
          <w:szCs w:val="28"/>
        </w:rPr>
      </w:pPr>
    </w:p>
    <w:p w:rsidR="007D5EAE" w:rsidRDefault="007D5EAE" w:rsidP="007D5EAE">
      <w:pPr>
        <w:spacing w:after="0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7D5EAE" w:rsidRPr="0044397A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</w:t>
      </w:r>
      <w:r w:rsidRPr="0044397A">
        <w:rPr>
          <w:szCs w:val="28"/>
        </w:rPr>
        <w:t>объяснять, на основе какого математического аппарата основано содержание конкретно</w:t>
      </w:r>
      <w:r>
        <w:rPr>
          <w:szCs w:val="28"/>
        </w:rPr>
        <w:t>й финансовой задачи или ситуации</w:t>
      </w:r>
      <w:r w:rsidRPr="0044397A">
        <w:rPr>
          <w:szCs w:val="28"/>
        </w:rPr>
        <w:t xml:space="preserve"> 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</w:t>
      </w:r>
      <w:r w:rsidRPr="0044397A">
        <w:rPr>
          <w:szCs w:val="28"/>
        </w:rPr>
        <w:t>правильно применять основные категории, понятия,</w:t>
      </w:r>
      <w:r>
        <w:rPr>
          <w:szCs w:val="28"/>
        </w:rPr>
        <w:t xml:space="preserve"> наиболее употребляемые формулы</w:t>
      </w:r>
    </w:p>
    <w:p w:rsidR="007D5EAE" w:rsidRPr="0044397A" w:rsidRDefault="007D5EAE" w:rsidP="007D5EAE">
      <w:pPr>
        <w:spacing w:after="0"/>
        <w:jc w:val="both"/>
        <w:rPr>
          <w:szCs w:val="28"/>
        </w:rPr>
      </w:pPr>
      <w:r w:rsidRPr="0044397A">
        <w:rPr>
          <w:szCs w:val="28"/>
        </w:rPr>
        <w:t xml:space="preserve"> </w:t>
      </w:r>
      <w:r>
        <w:rPr>
          <w:szCs w:val="28"/>
        </w:rPr>
        <w:t>-</w:t>
      </w:r>
      <w:r w:rsidRPr="0044397A">
        <w:rPr>
          <w:szCs w:val="28"/>
        </w:rPr>
        <w:t xml:space="preserve">извлекать информацию из таблиц и графиков, анализировать </w:t>
      </w:r>
      <w:r>
        <w:rPr>
          <w:szCs w:val="28"/>
        </w:rPr>
        <w:t>полученные данные</w:t>
      </w:r>
      <w:r w:rsidRPr="0044397A">
        <w:rPr>
          <w:szCs w:val="28"/>
        </w:rPr>
        <w:t xml:space="preserve"> </w:t>
      </w:r>
    </w:p>
    <w:p w:rsidR="007D5EAE" w:rsidRPr="0044397A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</w:t>
      </w:r>
      <w:r w:rsidRPr="0044397A">
        <w:rPr>
          <w:szCs w:val="28"/>
        </w:rPr>
        <w:t>решать основные задачи на вычисление прибыли, себестоимости, рентабельности, ве</w:t>
      </w:r>
      <w:r>
        <w:rPr>
          <w:szCs w:val="28"/>
        </w:rPr>
        <w:t xml:space="preserve">личины налога, простых </w:t>
      </w:r>
      <w:r w:rsidRPr="0044397A">
        <w:rPr>
          <w:szCs w:val="28"/>
        </w:rPr>
        <w:t xml:space="preserve"> процентов и др.</w:t>
      </w:r>
    </w:p>
    <w:p w:rsidR="007D5EAE" w:rsidRDefault="007D5EAE" w:rsidP="007D5EAE">
      <w:pPr>
        <w:spacing w:after="0"/>
        <w:jc w:val="center"/>
        <w:rPr>
          <w:b/>
          <w:szCs w:val="28"/>
        </w:rPr>
      </w:pPr>
    </w:p>
    <w:p w:rsidR="007D5EAE" w:rsidRPr="00761DC9" w:rsidRDefault="007D5EAE" w:rsidP="007D5EAE">
      <w:pPr>
        <w:spacing w:after="0"/>
        <w:jc w:val="center"/>
        <w:rPr>
          <w:b/>
          <w:szCs w:val="28"/>
        </w:rPr>
      </w:pPr>
      <w:r w:rsidRPr="008A4E20">
        <w:rPr>
          <w:b/>
          <w:szCs w:val="28"/>
        </w:rPr>
        <w:t>Календарно – тематический пла</w:t>
      </w:r>
      <w:r>
        <w:rPr>
          <w:b/>
          <w:szCs w:val="28"/>
        </w:rPr>
        <w:t>н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76"/>
        <w:gridCol w:w="6804"/>
      </w:tblGrid>
      <w:tr w:rsidR="007D5EAE" w:rsidRPr="00346D72" w:rsidTr="007C21D8">
        <w:tc>
          <w:tcPr>
            <w:tcW w:w="850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8B29F8">
              <w:rPr>
                <w:szCs w:val="28"/>
              </w:rPr>
              <w:t>№</w:t>
            </w:r>
          </w:p>
        </w:tc>
        <w:tc>
          <w:tcPr>
            <w:tcW w:w="1276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8B29F8">
              <w:rPr>
                <w:szCs w:val="28"/>
              </w:rPr>
              <w:t xml:space="preserve">Кол – </w:t>
            </w:r>
            <w:proofErr w:type="gramStart"/>
            <w:r w:rsidRPr="008B29F8">
              <w:rPr>
                <w:szCs w:val="28"/>
              </w:rPr>
              <w:t>во</w:t>
            </w:r>
            <w:proofErr w:type="gramEnd"/>
            <w:r w:rsidRPr="008B29F8">
              <w:rPr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8B29F8">
              <w:rPr>
                <w:szCs w:val="28"/>
              </w:rPr>
              <w:t xml:space="preserve">Содержание </w:t>
            </w:r>
            <w:r>
              <w:rPr>
                <w:szCs w:val="28"/>
              </w:rPr>
              <w:t>курса</w:t>
            </w:r>
          </w:p>
        </w:tc>
      </w:tr>
      <w:tr w:rsidR="007D5EAE" w:rsidRPr="00346D72" w:rsidTr="007C21D8">
        <w:trPr>
          <w:trHeight w:val="910"/>
        </w:trPr>
        <w:tc>
          <w:tcPr>
            <w:tcW w:w="850" w:type="dxa"/>
          </w:tcPr>
          <w:p w:rsidR="007D5EAE" w:rsidRPr="00346D72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7D5EAE" w:rsidRPr="00346D72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7D5EAE" w:rsidRPr="00346D72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Роль математики в изучении вопросов финансовой экономики</w:t>
            </w:r>
          </w:p>
        </w:tc>
      </w:tr>
      <w:tr w:rsidR="007D5EAE" w:rsidRPr="00346D72" w:rsidTr="007C21D8">
        <w:trPr>
          <w:trHeight w:val="303"/>
        </w:trPr>
        <w:tc>
          <w:tcPr>
            <w:tcW w:w="850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Бюджет (на примере бюджета семьи)</w:t>
            </w:r>
          </w:p>
        </w:tc>
      </w:tr>
      <w:tr w:rsidR="007D5EAE" w:rsidRPr="00346D72" w:rsidTr="007C21D8">
        <w:tc>
          <w:tcPr>
            <w:tcW w:w="850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Товар и деньги</w:t>
            </w:r>
          </w:p>
        </w:tc>
      </w:tr>
      <w:tr w:rsidR="007D5EAE" w:rsidRPr="00346D72" w:rsidTr="007C21D8">
        <w:tc>
          <w:tcPr>
            <w:tcW w:w="850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Прибыль и  финансы</w:t>
            </w:r>
          </w:p>
        </w:tc>
      </w:tr>
      <w:tr w:rsidR="007D5EAE" w:rsidRPr="00346D72" w:rsidTr="007C21D8">
        <w:tc>
          <w:tcPr>
            <w:tcW w:w="850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Вычисление прибыли</w:t>
            </w:r>
          </w:p>
        </w:tc>
      </w:tr>
      <w:tr w:rsidR="007D5EAE" w:rsidRPr="00346D72" w:rsidTr="007C21D8">
        <w:tc>
          <w:tcPr>
            <w:tcW w:w="850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76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Банк – финансовый посредник между вкладчиками и заемщиками</w:t>
            </w:r>
          </w:p>
        </w:tc>
      </w:tr>
      <w:tr w:rsidR="007D5EAE" w:rsidRPr="00346D72" w:rsidTr="007C21D8">
        <w:tc>
          <w:tcPr>
            <w:tcW w:w="850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Простые проценты</w:t>
            </w:r>
          </w:p>
        </w:tc>
      </w:tr>
      <w:tr w:rsidR="007D5EAE" w:rsidRPr="00346D72" w:rsidTr="007C21D8">
        <w:tc>
          <w:tcPr>
            <w:tcW w:w="850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76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 Вклады </w:t>
            </w:r>
          </w:p>
        </w:tc>
      </w:tr>
      <w:tr w:rsidR="007D5EAE" w:rsidRPr="00346D72" w:rsidTr="007C21D8">
        <w:tc>
          <w:tcPr>
            <w:tcW w:w="850" w:type="dxa"/>
          </w:tcPr>
          <w:p w:rsidR="007D5EAE" w:rsidRPr="00346D72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9</w:t>
            </w:r>
          </w:p>
        </w:tc>
        <w:tc>
          <w:tcPr>
            <w:tcW w:w="1276" w:type="dxa"/>
          </w:tcPr>
          <w:p w:rsidR="007D5EAE" w:rsidRPr="00346D72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7D5EAE" w:rsidRPr="00346D72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Годовая процентная ставка</w:t>
            </w:r>
          </w:p>
        </w:tc>
      </w:tr>
      <w:tr w:rsidR="007D5EAE" w:rsidRPr="00346D72" w:rsidTr="007C21D8">
        <w:tc>
          <w:tcPr>
            <w:tcW w:w="850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76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Кредиты</w:t>
            </w:r>
          </w:p>
        </w:tc>
      </w:tr>
      <w:tr w:rsidR="007D5EAE" w:rsidRPr="00346D72" w:rsidTr="007C21D8">
        <w:tc>
          <w:tcPr>
            <w:tcW w:w="850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276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Ипотека</w:t>
            </w:r>
          </w:p>
        </w:tc>
      </w:tr>
      <w:tr w:rsidR="007D5EAE" w:rsidRPr="00346D72" w:rsidTr="007C21D8">
        <w:tc>
          <w:tcPr>
            <w:tcW w:w="850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276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Частные инвестиции</w:t>
            </w:r>
          </w:p>
        </w:tc>
      </w:tr>
      <w:tr w:rsidR="007D5EAE" w:rsidRPr="00346D72" w:rsidTr="007C21D8">
        <w:tc>
          <w:tcPr>
            <w:tcW w:w="850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276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Налоги</w:t>
            </w:r>
          </w:p>
        </w:tc>
      </w:tr>
      <w:tr w:rsidR="007D5EAE" w:rsidRPr="00346D72" w:rsidTr="007C21D8">
        <w:tc>
          <w:tcPr>
            <w:tcW w:w="850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276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Вычисление себестоимости, рентабельности</w:t>
            </w:r>
          </w:p>
        </w:tc>
      </w:tr>
      <w:tr w:rsidR="007D5EAE" w:rsidRPr="00346D72" w:rsidTr="007C21D8">
        <w:tc>
          <w:tcPr>
            <w:tcW w:w="850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276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Инфляция</w:t>
            </w:r>
          </w:p>
        </w:tc>
      </w:tr>
      <w:tr w:rsidR="007D5EAE" w:rsidRPr="00346D72" w:rsidTr="007C21D8">
        <w:tc>
          <w:tcPr>
            <w:tcW w:w="850" w:type="dxa"/>
          </w:tcPr>
          <w:p w:rsidR="007D5EAE" w:rsidRPr="00346D72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lastRenderedPageBreak/>
              <w:t>16</w:t>
            </w:r>
          </w:p>
        </w:tc>
        <w:tc>
          <w:tcPr>
            <w:tcW w:w="1276" w:type="dxa"/>
          </w:tcPr>
          <w:p w:rsidR="007D5EAE" w:rsidRPr="00346D72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7D5EAE" w:rsidRPr="00346D72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Индексация</w:t>
            </w:r>
          </w:p>
        </w:tc>
      </w:tr>
      <w:tr w:rsidR="007D5EAE" w:rsidRPr="00346D72" w:rsidTr="007C21D8">
        <w:tc>
          <w:tcPr>
            <w:tcW w:w="850" w:type="dxa"/>
          </w:tcPr>
          <w:p w:rsidR="007D5EAE" w:rsidRPr="00346D72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17</w:t>
            </w:r>
          </w:p>
        </w:tc>
        <w:tc>
          <w:tcPr>
            <w:tcW w:w="1276" w:type="dxa"/>
          </w:tcPr>
          <w:p w:rsidR="007D5EAE" w:rsidRPr="00346D72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2</w:t>
            </w:r>
          </w:p>
        </w:tc>
        <w:tc>
          <w:tcPr>
            <w:tcW w:w="6804" w:type="dxa"/>
          </w:tcPr>
          <w:p w:rsidR="007D5EAE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Итоговая ролевая игра «Математик – бизнесмен»</w:t>
            </w:r>
          </w:p>
          <w:p w:rsidR="007D5EAE" w:rsidRPr="0027290C" w:rsidRDefault="007D5EAE" w:rsidP="007C21D8">
            <w:pPr>
              <w:spacing w:after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Приложение</w:t>
            </w:r>
            <w:r w:rsidRPr="0027290C">
              <w:rPr>
                <w:b/>
                <w:szCs w:val="28"/>
              </w:rPr>
              <w:t xml:space="preserve"> №2</w:t>
            </w:r>
          </w:p>
        </w:tc>
      </w:tr>
    </w:tbl>
    <w:p w:rsidR="007D5EAE" w:rsidRDefault="007D5EAE" w:rsidP="007D5EAE">
      <w:pPr>
        <w:spacing w:after="0"/>
        <w:jc w:val="both"/>
        <w:rPr>
          <w:szCs w:val="28"/>
        </w:rPr>
      </w:pPr>
    </w:p>
    <w:p w:rsidR="007D5EAE" w:rsidRDefault="007D5EAE" w:rsidP="007D5EAE">
      <w:pPr>
        <w:spacing w:after="0"/>
        <w:jc w:val="center"/>
        <w:rPr>
          <w:b/>
          <w:szCs w:val="28"/>
        </w:rPr>
      </w:pPr>
      <w:r w:rsidRPr="008A4E20">
        <w:rPr>
          <w:b/>
          <w:szCs w:val="28"/>
        </w:rPr>
        <w:t>Программа занятий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4965"/>
        <w:gridCol w:w="1134"/>
        <w:gridCol w:w="6"/>
        <w:gridCol w:w="1095"/>
        <w:gridCol w:w="886"/>
      </w:tblGrid>
      <w:tr w:rsidR="007D5EAE" w:rsidRPr="00346D72" w:rsidTr="007C21D8">
        <w:tc>
          <w:tcPr>
            <w:tcW w:w="855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 w:rsidRPr="00EB311C">
              <w:rPr>
                <w:szCs w:val="28"/>
              </w:rPr>
              <w:t>№</w:t>
            </w:r>
          </w:p>
        </w:tc>
        <w:tc>
          <w:tcPr>
            <w:tcW w:w="4965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 w:rsidRPr="00EB311C">
              <w:rPr>
                <w:szCs w:val="28"/>
              </w:rPr>
              <w:t>Тема</w:t>
            </w:r>
          </w:p>
        </w:tc>
        <w:tc>
          <w:tcPr>
            <w:tcW w:w="1134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 w:rsidRPr="00EB311C">
              <w:rPr>
                <w:szCs w:val="28"/>
              </w:rPr>
              <w:t>Теория</w:t>
            </w:r>
          </w:p>
        </w:tc>
        <w:tc>
          <w:tcPr>
            <w:tcW w:w="1101" w:type="dxa"/>
            <w:gridSpan w:val="2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 w:rsidRPr="00EB311C">
              <w:rPr>
                <w:szCs w:val="28"/>
              </w:rPr>
              <w:t xml:space="preserve">Практика </w:t>
            </w:r>
          </w:p>
        </w:tc>
        <w:tc>
          <w:tcPr>
            <w:tcW w:w="886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 w:rsidRPr="00EB311C">
              <w:rPr>
                <w:szCs w:val="28"/>
              </w:rPr>
              <w:t>Прим</w:t>
            </w:r>
          </w:p>
        </w:tc>
      </w:tr>
      <w:tr w:rsidR="007D5EAE" w:rsidRPr="00346D72" w:rsidTr="007C21D8">
        <w:trPr>
          <w:trHeight w:val="60"/>
        </w:trPr>
        <w:tc>
          <w:tcPr>
            <w:tcW w:w="855" w:type="dxa"/>
            <w:tcBorders>
              <w:bottom w:val="single" w:sz="4" w:space="0" w:color="auto"/>
            </w:tcBorders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 w:rsidRPr="00EB311C">
              <w:rPr>
                <w:szCs w:val="28"/>
              </w:rPr>
              <w:t>1</w:t>
            </w: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Роль математики в изучении вопросов финансовой экономики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</w:p>
        </w:tc>
      </w:tr>
      <w:tr w:rsidR="007D5EAE" w:rsidRPr="00346D72" w:rsidTr="007C21D8"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 w:rsidRPr="00EB311C">
              <w:rPr>
                <w:szCs w:val="28"/>
              </w:rPr>
              <w:t>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EAE" w:rsidRPr="00EB311C" w:rsidRDefault="007D5EAE" w:rsidP="007C21D8">
            <w:pPr>
              <w:spacing w:after="0"/>
              <w:rPr>
                <w:szCs w:val="28"/>
              </w:rPr>
            </w:pPr>
          </w:p>
        </w:tc>
      </w:tr>
      <w:tr w:rsidR="007D5EAE" w:rsidRPr="00346D72" w:rsidTr="007C21D8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 w:rsidRPr="00EB311C">
              <w:rPr>
                <w:szCs w:val="28"/>
              </w:rPr>
              <w:t>3</w:t>
            </w:r>
          </w:p>
        </w:tc>
        <w:tc>
          <w:tcPr>
            <w:tcW w:w="4965" w:type="dxa"/>
            <w:tcBorders>
              <w:left w:val="single" w:sz="4" w:space="0" w:color="auto"/>
            </w:tcBorders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Товар и деньги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</w:p>
        </w:tc>
      </w:tr>
      <w:tr w:rsidR="007D5EAE" w:rsidRPr="00346D72" w:rsidTr="007C21D8">
        <w:tc>
          <w:tcPr>
            <w:tcW w:w="855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 w:rsidRPr="00EB311C">
              <w:rPr>
                <w:szCs w:val="28"/>
              </w:rPr>
              <w:t>4</w:t>
            </w:r>
          </w:p>
        </w:tc>
        <w:tc>
          <w:tcPr>
            <w:tcW w:w="4965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Прибыль и  финансы</w:t>
            </w:r>
          </w:p>
        </w:tc>
        <w:tc>
          <w:tcPr>
            <w:tcW w:w="1134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1" w:type="dxa"/>
            <w:gridSpan w:val="2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</w:p>
        </w:tc>
      </w:tr>
      <w:tr w:rsidR="007D5EAE" w:rsidRPr="00346D72" w:rsidTr="007C21D8">
        <w:tc>
          <w:tcPr>
            <w:tcW w:w="855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 w:rsidRPr="00EB311C">
              <w:rPr>
                <w:szCs w:val="28"/>
              </w:rPr>
              <w:t>5</w:t>
            </w:r>
          </w:p>
        </w:tc>
        <w:tc>
          <w:tcPr>
            <w:tcW w:w="4965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Вычисление прибыли</w:t>
            </w:r>
          </w:p>
        </w:tc>
        <w:tc>
          <w:tcPr>
            <w:tcW w:w="1134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1" w:type="dxa"/>
            <w:gridSpan w:val="2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</w:p>
        </w:tc>
      </w:tr>
      <w:tr w:rsidR="007D5EAE" w:rsidRPr="00346D72" w:rsidTr="007C21D8">
        <w:tc>
          <w:tcPr>
            <w:tcW w:w="855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 w:rsidRPr="00EB311C">
              <w:rPr>
                <w:szCs w:val="28"/>
              </w:rPr>
              <w:t>6</w:t>
            </w:r>
          </w:p>
        </w:tc>
        <w:tc>
          <w:tcPr>
            <w:tcW w:w="4965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Банк – финансовый посредник между вкладчиками и заемщиками</w:t>
            </w:r>
          </w:p>
        </w:tc>
        <w:tc>
          <w:tcPr>
            <w:tcW w:w="1134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1" w:type="dxa"/>
            <w:gridSpan w:val="2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</w:p>
        </w:tc>
      </w:tr>
      <w:tr w:rsidR="007D5EAE" w:rsidRPr="00346D72" w:rsidTr="007C21D8">
        <w:tc>
          <w:tcPr>
            <w:tcW w:w="855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 w:rsidRPr="00EB311C">
              <w:rPr>
                <w:szCs w:val="28"/>
              </w:rPr>
              <w:t>7</w:t>
            </w:r>
          </w:p>
        </w:tc>
        <w:tc>
          <w:tcPr>
            <w:tcW w:w="4965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Простые проценты</w:t>
            </w:r>
          </w:p>
        </w:tc>
        <w:tc>
          <w:tcPr>
            <w:tcW w:w="1134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1" w:type="dxa"/>
            <w:gridSpan w:val="2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</w:p>
        </w:tc>
      </w:tr>
      <w:tr w:rsidR="007D5EAE" w:rsidRPr="00346D72" w:rsidTr="007C21D8">
        <w:tc>
          <w:tcPr>
            <w:tcW w:w="855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 w:rsidRPr="00EB311C">
              <w:rPr>
                <w:szCs w:val="28"/>
              </w:rPr>
              <w:t>8</w:t>
            </w:r>
          </w:p>
        </w:tc>
        <w:tc>
          <w:tcPr>
            <w:tcW w:w="4965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 Вклады </w:t>
            </w:r>
          </w:p>
        </w:tc>
        <w:tc>
          <w:tcPr>
            <w:tcW w:w="1134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1" w:type="dxa"/>
            <w:gridSpan w:val="2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</w:p>
        </w:tc>
      </w:tr>
      <w:tr w:rsidR="007D5EAE" w:rsidRPr="00346D72" w:rsidTr="007C21D8">
        <w:tc>
          <w:tcPr>
            <w:tcW w:w="855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 w:rsidRPr="00EB311C">
              <w:rPr>
                <w:szCs w:val="28"/>
              </w:rPr>
              <w:t>9</w:t>
            </w:r>
          </w:p>
        </w:tc>
        <w:tc>
          <w:tcPr>
            <w:tcW w:w="4965" w:type="dxa"/>
          </w:tcPr>
          <w:p w:rsidR="007D5EAE" w:rsidRPr="00346D72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Годовая процентная ставка</w:t>
            </w:r>
          </w:p>
        </w:tc>
        <w:tc>
          <w:tcPr>
            <w:tcW w:w="1134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1" w:type="dxa"/>
            <w:gridSpan w:val="2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</w:p>
        </w:tc>
      </w:tr>
      <w:tr w:rsidR="007D5EAE" w:rsidRPr="00346D72" w:rsidTr="007C21D8">
        <w:tc>
          <w:tcPr>
            <w:tcW w:w="855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 w:rsidRPr="00EB311C">
              <w:rPr>
                <w:szCs w:val="28"/>
              </w:rPr>
              <w:t>10</w:t>
            </w:r>
          </w:p>
        </w:tc>
        <w:tc>
          <w:tcPr>
            <w:tcW w:w="4965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Кредиты</w:t>
            </w:r>
          </w:p>
        </w:tc>
        <w:tc>
          <w:tcPr>
            <w:tcW w:w="1134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1" w:type="dxa"/>
            <w:gridSpan w:val="2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</w:p>
        </w:tc>
      </w:tr>
      <w:tr w:rsidR="007D5EAE" w:rsidRPr="00346D72" w:rsidTr="007C21D8">
        <w:tc>
          <w:tcPr>
            <w:tcW w:w="855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 w:rsidRPr="00EB311C">
              <w:rPr>
                <w:szCs w:val="28"/>
              </w:rPr>
              <w:t>11</w:t>
            </w:r>
          </w:p>
        </w:tc>
        <w:tc>
          <w:tcPr>
            <w:tcW w:w="4965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Ипотека</w:t>
            </w:r>
          </w:p>
        </w:tc>
        <w:tc>
          <w:tcPr>
            <w:tcW w:w="1134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1" w:type="dxa"/>
            <w:gridSpan w:val="2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</w:p>
        </w:tc>
      </w:tr>
      <w:tr w:rsidR="007D5EAE" w:rsidRPr="00346D72" w:rsidTr="007C21D8">
        <w:tc>
          <w:tcPr>
            <w:tcW w:w="855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 w:rsidRPr="00EB311C">
              <w:rPr>
                <w:szCs w:val="28"/>
              </w:rPr>
              <w:t>12</w:t>
            </w:r>
          </w:p>
        </w:tc>
        <w:tc>
          <w:tcPr>
            <w:tcW w:w="4965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Частные инвестиции</w:t>
            </w:r>
          </w:p>
        </w:tc>
        <w:tc>
          <w:tcPr>
            <w:tcW w:w="1134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1" w:type="dxa"/>
            <w:gridSpan w:val="2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</w:p>
        </w:tc>
      </w:tr>
      <w:tr w:rsidR="007D5EAE" w:rsidRPr="00346D72" w:rsidTr="007C21D8">
        <w:tc>
          <w:tcPr>
            <w:tcW w:w="855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 w:rsidRPr="00EB311C">
              <w:rPr>
                <w:szCs w:val="28"/>
              </w:rPr>
              <w:t>13</w:t>
            </w:r>
          </w:p>
        </w:tc>
        <w:tc>
          <w:tcPr>
            <w:tcW w:w="4965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Налоги</w:t>
            </w:r>
          </w:p>
        </w:tc>
        <w:tc>
          <w:tcPr>
            <w:tcW w:w="1134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1" w:type="dxa"/>
            <w:gridSpan w:val="2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</w:p>
        </w:tc>
      </w:tr>
      <w:tr w:rsidR="007D5EAE" w:rsidRPr="00346D72" w:rsidTr="007C21D8">
        <w:tc>
          <w:tcPr>
            <w:tcW w:w="855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 w:rsidRPr="00EB311C">
              <w:rPr>
                <w:szCs w:val="28"/>
              </w:rPr>
              <w:t>14</w:t>
            </w:r>
          </w:p>
        </w:tc>
        <w:tc>
          <w:tcPr>
            <w:tcW w:w="4965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Вычисление себестоимости, рентабельности  </w:t>
            </w:r>
          </w:p>
        </w:tc>
        <w:tc>
          <w:tcPr>
            <w:tcW w:w="1134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1" w:type="dxa"/>
            <w:gridSpan w:val="2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</w:p>
        </w:tc>
      </w:tr>
      <w:tr w:rsidR="007D5EAE" w:rsidRPr="00346D72" w:rsidTr="007C21D8">
        <w:tc>
          <w:tcPr>
            <w:tcW w:w="855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965" w:type="dxa"/>
          </w:tcPr>
          <w:p w:rsidR="007D5EAE" w:rsidRPr="008B29F8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Инфляция</w:t>
            </w:r>
          </w:p>
        </w:tc>
        <w:tc>
          <w:tcPr>
            <w:tcW w:w="1134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1" w:type="dxa"/>
            <w:gridSpan w:val="2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</w:p>
        </w:tc>
      </w:tr>
      <w:tr w:rsidR="007D5EAE" w:rsidRPr="00346D72" w:rsidTr="007C21D8">
        <w:tc>
          <w:tcPr>
            <w:tcW w:w="855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965" w:type="dxa"/>
          </w:tcPr>
          <w:p w:rsidR="007D5EAE" w:rsidRPr="00346D72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Индексация</w:t>
            </w:r>
          </w:p>
        </w:tc>
        <w:tc>
          <w:tcPr>
            <w:tcW w:w="1134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1" w:type="dxa"/>
            <w:gridSpan w:val="2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</w:p>
        </w:tc>
      </w:tr>
      <w:tr w:rsidR="007D5EAE" w:rsidRPr="00346D72" w:rsidTr="007C21D8">
        <w:tc>
          <w:tcPr>
            <w:tcW w:w="855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965" w:type="dxa"/>
          </w:tcPr>
          <w:p w:rsidR="007D5EAE" w:rsidRPr="00346D72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Итоговая ролевая игра «Математик – бизнесмен»</w:t>
            </w:r>
            <w:r>
              <w:rPr>
                <w:szCs w:val="28"/>
              </w:rPr>
              <w:t xml:space="preserve">  </w:t>
            </w:r>
            <w:r>
              <w:rPr>
                <w:b/>
                <w:szCs w:val="28"/>
              </w:rPr>
              <w:t>Приложение</w:t>
            </w:r>
            <w:r w:rsidRPr="0027290C">
              <w:rPr>
                <w:b/>
                <w:szCs w:val="28"/>
              </w:rPr>
              <w:t xml:space="preserve"> №2</w:t>
            </w:r>
          </w:p>
        </w:tc>
        <w:tc>
          <w:tcPr>
            <w:tcW w:w="1134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01" w:type="dxa"/>
            <w:gridSpan w:val="2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86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</w:p>
        </w:tc>
      </w:tr>
      <w:tr w:rsidR="007D5EAE" w:rsidRPr="00346D72" w:rsidTr="007C21D8">
        <w:tc>
          <w:tcPr>
            <w:tcW w:w="855" w:type="dxa"/>
          </w:tcPr>
          <w:p w:rsidR="007D5EAE" w:rsidRDefault="007D5EAE" w:rsidP="007C21D8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4965" w:type="dxa"/>
          </w:tcPr>
          <w:p w:rsidR="007D5EAE" w:rsidRPr="00346D72" w:rsidRDefault="007D5EAE" w:rsidP="007C21D8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Итого</w:t>
            </w:r>
          </w:p>
        </w:tc>
        <w:tc>
          <w:tcPr>
            <w:tcW w:w="1134" w:type="dxa"/>
          </w:tcPr>
          <w:p w:rsidR="007D5EAE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101" w:type="dxa"/>
            <w:gridSpan w:val="2"/>
          </w:tcPr>
          <w:p w:rsidR="007D5EAE" w:rsidRDefault="007D5EAE" w:rsidP="007C21D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886" w:type="dxa"/>
          </w:tcPr>
          <w:p w:rsidR="007D5EAE" w:rsidRPr="00EB311C" w:rsidRDefault="007D5EAE" w:rsidP="007C21D8">
            <w:pPr>
              <w:spacing w:after="0"/>
              <w:jc w:val="both"/>
              <w:rPr>
                <w:szCs w:val="28"/>
              </w:rPr>
            </w:pPr>
          </w:p>
        </w:tc>
      </w:tr>
    </w:tbl>
    <w:p w:rsidR="007D5EAE" w:rsidRDefault="007D5EAE" w:rsidP="007D5EAE">
      <w:pPr>
        <w:rPr>
          <w:b/>
          <w:szCs w:val="28"/>
        </w:rPr>
      </w:pPr>
    </w:p>
    <w:p w:rsidR="007D5EAE" w:rsidRPr="00BB059B" w:rsidRDefault="007D5EAE" w:rsidP="007D5EAE">
      <w:pPr>
        <w:jc w:val="right"/>
        <w:rPr>
          <w:b/>
          <w:szCs w:val="28"/>
        </w:rPr>
      </w:pPr>
      <w:r>
        <w:rPr>
          <w:szCs w:val="28"/>
        </w:rPr>
        <w:lastRenderedPageBreak/>
        <w:t>7</w:t>
      </w:r>
      <w:r w:rsidRPr="0027290C">
        <w:rPr>
          <w:b/>
          <w:szCs w:val="28"/>
        </w:rPr>
        <w:t xml:space="preserve">  </w:t>
      </w:r>
      <w:r>
        <w:rPr>
          <w:b/>
          <w:szCs w:val="28"/>
        </w:rPr>
        <w:t xml:space="preserve">                                       Приложение 1</w:t>
      </w:r>
    </w:p>
    <w:p w:rsidR="007D5EAE" w:rsidRDefault="007D5EAE" w:rsidP="007D5EA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Финансово-экономическая игра</w:t>
      </w:r>
    </w:p>
    <w:p w:rsidR="007D5EAE" w:rsidRDefault="007D5EAE" w:rsidP="007D5EA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«Быть успешным»</w:t>
      </w:r>
    </w:p>
    <w:p w:rsidR="007D5EAE" w:rsidRDefault="007D5EAE" w:rsidP="007D5EA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Цель и задачи игры: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b/>
          <w:szCs w:val="28"/>
        </w:rPr>
        <w:t>Цель игры</w:t>
      </w:r>
      <w:r>
        <w:rPr>
          <w:szCs w:val="28"/>
        </w:rPr>
        <w:t xml:space="preserve"> – помочь школьникам в увлекательном самостоятельно – игровом режиме получать, закреплять изученные знания, воспитывать  успешную конкурентоспособную личность.</w:t>
      </w:r>
    </w:p>
    <w:p w:rsidR="007D5EAE" w:rsidRDefault="007D5EAE" w:rsidP="007D5EAE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Задачи игры: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-повышение качества образования;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-усиление мотивации учащихся к учебной работе;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-формирование у школьников активной жизненной позиции, ориентированной на достижение успеха за счет проявления профессионализма, инициативы и порядочности;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-воспитание у школьников способности к работе в коллективе, ориентированной на достижение общего результата через раскрытие индивидуальных качеств каждого ребенка;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-развитие практических навыков учащихся в области финансовой экономики.</w:t>
      </w:r>
    </w:p>
    <w:p w:rsidR="007D5EAE" w:rsidRDefault="007D5EAE" w:rsidP="007D5EAE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Описание игры: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1. На первом занятии учитель объявляет учащимся, что теперь они не просто ученики, а начинающие бизнесмены, которые  в течение всего учебного года должны наращивать свой  капитал, помещая его на свой банковский счет (каждому игроку выдается лицевой счет, который будет заполняться самим учащимся, по итогам, подводимым учителем в конце каждого практического занятия).</w:t>
      </w:r>
    </w:p>
    <w:p w:rsidR="007D5EAE" w:rsidRDefault="007D5EAE" w:rsidP="007D5EAE">
      <w:pPr>
        <w:spacing w:after="0"/>
        <w:ind w:left="360"/>
        <w:jc w:val="both"/>
        <w:rPr>
          <w:szCs w:val="28"/>
        </w:rPr>
      </w:pPr>
      <w:r w:rsidRPr="009F7C33">
        <w:rPr>
          <w:b/>
          <w:szCs w:val="28"/>
        </w:rPr>
        <w:t>Лицевой счет</w:t>
      </w:r>
      <w:r>
        <w:rPr>
          <w:szCs w:val="28"/>
        </w:rPr>
        <w:t xml:space="preserve"> __________________________________________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898"/>
        <w:gridCol w:w="1899"/>
        <w:gridCol w:w="1899"/>
        <w:gridCol w:w="1899"/>
      </w:tblGrid>
      <w:tr w:rsidR="007D5EAE" w:rsidRPr="00346D72" w:rsidTr="007C21D8">
        <w:trPr>
          <w:trHeight w:val="49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346D72">
              <w:rPr>
                <w:rFonts w:eastAsia="Times New Roman"/>
                <w:szCs w:val="28"/>
                <w:lang w:eastAsia="ru-RU"/>
              </w:rPr>
              <w:t>Получено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346D72">
              <w:rPr>
                <w:rFonts w:eastAsia="Times New Roman"/>
                <w:szCs w:val="28"/>
                <w:lang w:eastAsia="ru-RU"/>
              </w:rPr>
              <w:t>Уплачено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346D72">
              <w:rPr>
                <w:rFonts w:eastAsia="Times New Roman"/>
                <w:szCs w:val="28"/>
                <w:lang w:eastAsia="ru-RU"/>
              </w:rPr>
              <w:t>Баланс  наличных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346D72">
              <w:rPr>
                <w:rFonts w:eastAsia="Times New Roman"/>
                <w:szCs w:val="28"/>
                <w:lang w:eastAsia="ru-RU"/>
              </w:rPr>
              <w:t>Дата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346D72">
              <w:rPr>
                <w:rFonts w:eastAsia="Times New Roman"/>
                <w:szCs w:val="28"/>
                <w:lang w:eastAsia="ru-RU"/>
              </w:rPr>
              <w:t>За что</w:t>
            </w:r>
          </w:p>
        </w:tc>
      </w:tr>
      <w:tr w:rsidR="007D5EAE" w:rsidRPr="00346D72" w:rsidTr="007C21D8">
        <w:trPr>
          <w:trHeight w:val="40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7D5EAE" w:rsidRPr="00346D72" w:rsidTr="007C21D8">
        <w:trPr>
          <w:trHeight w:val="411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</w:tbl>
    <w:p w:rsidR="007D5EAE" w:rsidRDefault="007D5EAE" w:rsidP="007D5EAE">
      <w:pPr>
        <w:spacing w:after="0"/>
        <w:ind w:left="360"/>
        <w:jc w:val="both"/>
        <w:rPr>
          <w:b/>
          <w:szCs w:val="28"/>
        </w:rPr>
      </w:pPr>
    </w:p>
    <w:p w:rsidR="007D5EAE" w:rsidRPr="00F6120F" w:rsidRDefault="007D5EAE" w:rsidP="007D5EAE">
      <w:pPr>
        <w:spacing w:after="0"/>
        <w:ind w:left="360"/>
        <w:jc w:val="center"/>
        <w:rPr>
          <w:szCs w:val="28"/>
        </w:rPr>
      </w:pPr>
      <w:r>
        <w:rPr>
          <w:szCs w:val="28"/>
        </w:rPr>
        <w:lastRenderedPageBreak/>
        <w:t>8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2. Предлагается учащимся придумать название и вид денежного знака, который будет выдаваться или удерживаться за определенные достижения или нарушения (например: «талант», «ум», «гений» и т.д.).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3. Проводятся выборы бухгалтеров и аудиторов, а также служащие по выпуску выбранных денежных банкнот (разбираются данные экономические понятия). Разрабатываются нормы, которыми все участники игры будут пользоваться и дадут гарантию (данные нормы могут корректироваться, по необходимости, по ходу игры).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Аудитор – занимается проверкой лицевого счета своих одноклассников с записью, которую ведет учитель.</w:t>
      </w:r>
    </w:p>
    <w:p w:rsidR="007D5EAE" w:rsidRDefault="007D5EAE" w:rsidP="007D5EAE">
      <w:pPr>
        <w:spacing w:after="0"/>
        <w:jc w:val="both"/>
        <w:rPr>
          <w:b/>
          <w:szCs w:val="28"/>
        </w:rPr>
      </w:pPr>
      <w:r>
        <w:rPr>
          <w:szCs w:val="28"/>
          <w:u w:val="single"/>
        </w:rPr>
        <w:t>Учёт денежных средств учащихся учителем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49"/>
        <w:gridCol w:w="542"/>
        <w:gridCol w:w="542"/>
        <w:gridCol w:w="542"/>
        <w:gridCol w:w="542"/>
        <w:gridCol w:w="543"/>
        <w:gridCol w:w="542"/>
        <w:gridCol w:w="542"/>
        <w:gridCol w:w="542"/>
        <w:gridCol w:w="542"/>
        <w:gridCol w:w="543"/>
        <w:gridCol w:w="1206"/>
      </w:tblGrid>
      <w:tr w:rsidR="007D5EAE" w:rsidRPr="00346D72" w:rsidTr="007C21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AE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346D72">
              <w:rPr>
                <w:rFonts w:eastAsia="Times New Roman"/>
                <w:szCs w:val="28"/>
                <w:lang w:eastAsia="ru-RU"/>
              </w:rPr>
              <w:t>№</w:t>
            </w:r>
          </w:p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346D72">
              <w:rPr>
                <w:rFonts w:eastAsia="Times New Roman"/>
                <w:szCs w:val="28"/>
                <w:lang w:eastAsia="ru-RU"/>
              </w:rPr>
              <w:t>п\</w:t>
            </w:r>
            <w:proofErr w:type="gramStart"/>
            <w:r w:rsidRPr="00346D72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AE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346D72">
              <w:rPr>
                <w:rFonts w:eastAsia="Times New Roman"/>
                <w:szCs w:val="28"/>
                <w:lang w:eastAsia="ru-RU"/>
              </w:rPr>
              <w:t>Ф.И</w:t>
            </w:r>
          </w:p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346D72">
              <w:rPr>
                <w:rFonts w:eastAsia="Times New Roman"/>
                <w:szCs w:val="28"/>
                <w:lang w:eastAsia="ru-RU"/>
              </w:rPr>
              <w:t>учащихся</w:t>
            </w:r>
          </w:p>
        </w:tc>
        <w:tc>
          <w:tcPr>
            <w:tcW w:w="54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346D72">
              <w:rPr>
                <w:rFonts w:eastAsia="Times New Roman"/>
                <w:szCs w:val="28"/>
                <w:lang w:eastAsia="ru-RU"/>
              </w:rPr>
              <w:t>Четверть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346D72">
              <w:rPr>
                <w:rFonts w:eastAsia="Times New Roman"/>
                <w:szCs w:val="28"/>
                <w:lang w:eastAsia="ru-RU"/>
              </w:rPr>
              <w:t>Итог</w:t>
            </w:r>
          </w:p>
        </w:tc>
      </w:tr>
      <w:tr w:rsidR="007D5EAE" w:rsidRPr="00346D72" w:rsidTr="007C21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346D72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D5EAE" w:rsidRPr="00346D72" w:rsidTr="007C21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346D72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D5EAE" w:rsidRPr="00346D72" w:rsidTr="007C21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346D72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D5EAE" w:rsidRPr="00346D72" w:rsidTr="007C21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346D72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D5EAE" w:rsidRPr="00346D72" w:rsidTr="007C21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  <w:r w:rsidRPr="00346D72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D5EAE" w:rsidRPr="00346D72" w:rsidTr="007C21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D5EAE" w:rsidRPr="00346D72" w:rsidTr="007C21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D5EAE" w:rsidRPr="00346D72" w:rsidTr="007C21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D5EAE" w:rsidRPr="00346D72" w:rsidTr="007C21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C21D8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7D5EAE" w:rsidRPr="00346D72" w:rsidTr="007C21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D5EAE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D5EAE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D5EAE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D5EAE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D5EAE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D5EAE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D5EAE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D5EAE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D5EAE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D5EAE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D5EAE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D5EAE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AE" w:rsidRPr="00346D72" w:rsidRDefault="007D5EAE" w:rsidP="007D5EAE">
            <w:pPr>
              <w:spacing w:after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7D5EAE" w:rsidRDefault="007D5EAE" w:rsidP="007D5EAE">
      <w:pPr>
        <w:spacing w:after="0"/>
        <w:jc w:val="both"/>
        <w:rPr>
          <w:b/>
          <w:szCs w:val="28"/>
        </w:rPr>
      </w:pP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Бухгалтер – выдает учащимся заработанные ими денежные знаки.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Служащие по выпуску денежных банкнот – следят за необходимым  наличием денежных единиц.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4. Определяются критерии, по которым можно пополнить свой денежный запас, например ученик:</w:t>
      </w:r>
    </w:p>
    <w:p w:rsidR="007D5EAE" w:rsidRDefault="007D5EAE" w:rsidP="007D5EAE">
      <w:pPr>
        <w:spacing w:after="0"/>
        <w:jc w:val="center"/>
        <w:rPr>
          <w:szCs w:val="28"/>
        </w:rPr>
      </w:pPr>
      <w:r>
        <w:rPr>
          <w:szCs w:val="28"/>
        </w:rPr>
        <w:lastRenderedPageBreak/>
        <w:t>9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 дал правильный ответ на вопрос учителя;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 правильно решил задачу;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 нашел ошибку в решении одноклассника;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 предложил более рациональный способ решения задачи;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 приготовил сообщение;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-существенно  дополнил рассказ учителя или ответ одноклассника;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 придумал интересное творческое задание;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 xml:space="preserve">- аккуратно и четко ведет запись в тетради и т.д. 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5.Определяется перечень нарушений, за которые ученик обязан отдавать накопленные им денежные знаки, например такие, как: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-опоздание на урок;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 xml:space="preserve">-невыполнение домашней работы 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-использование результатов чужого труда;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 xml:space="preserve">-отсутствие учебных средств на уроке и т. д.; 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 xml:space="preserve">6. В конце каждой учебной четверти подводятся промежуточные итоги заработанных денег, трем учащимся, набравшим наибольшее количество денег, начисляются  дополнительные деньги в размере 20%, 15% и 10% от набранной суммы. В конце учебного года три лучших учащихся </w:t>
      </w:r>
      <w:r w:rsidRPr="006235DF">
        <w:rPr>
          <w:szCs w:val="28"/>
        </w:rPr>
        <w:t xml:space="preserve">- </w:t>
      </w:r>
      <w:r>
        <w:rPr>
          <w:szCs w:val="28"/>
        </w:rPr>
        <w:t>бизнесмена награждаются призами.      На предпоследнем занятии учебного года учащиеся класса делятся на три группы (конкурирующие фирмы) и объединяют свои сбережения для участия в итоговой деловой игре «Математик – бизнесмен» (</w:t>
      </w:r>
      <w:r w:rsidRPr="005A0E94">
        <w:rPr>
          <w:b/>
          <w:szCs w:val="28"/>
        </w:rPr>
        <w:t>см. Приложение 2</w:t>
      </w:r>
      <w:r>
        <w:rPr>
          <w:szCs w:val="28"/>
        </w:rPr>
        <w:t xml:space="preserve">). Ребята придумывают название своим фирмам, выбираются менеджеры, члены патентного бюро, управляющий банком.  Подготавливают эмблемы и рекламу. Знакомятся с правилами предстоящей игры. </w:t>
      </w:r>
    </w:p>
    <w:p w:rsidR="007D5EAE" w:rsidRDefault="007D5EAE" w:rsidP="007D5EAE">
      <w:pPr>
        <w:spacing w:after="0"/>
        <w:jc w:val="both"/>
        <w:rPr>
          <w:b/>
          <w:szCs w:val="28"/>
        </w:rPr>
      </w:pPr>
    </w:p>
    <w:p w:rsidR="007D5EAE" w:rsidRDefault="007D5EAE" w:rsidP="007D5EAE">
      <w:pPr>
        <w:spacing w:after="0"/>
        <w:jc w:val="both"/>
        <w:rPr>
          <w:szCs w:val="28"/>
        </w:rPr>
      </w:pPr>
    </w:p>
    <w:p w:rsidR="007D5EAE" w:rsidRDefault="007D5EAE" w:rsidP="007D5EAE">
      <w:pPr>
        <w:spacing w:after="0"/>
        <w:jc w:val="both"/>
        <w:rPr>
          <w:b/>
          <w:szCs w:val="28"/>
        </w:rPr>
      </w:pPr>
    </w:p>
    <w:p w:rsidR="00207767" w:rsidRDefault="00207767" w:rsidP="007D5EAE">
      <w:pPr>
        <w:spacing w:after="0"/>
        <w:jc w:val="center"/>
        <w:rPr>
          <w:b/>
          <w:szCs w:val="28"/>
        </w:rPr>
      </w:pPr>
    </w:p>
    <w:p w:rsidR="007D5EAE" w:rsidRPr="00F6120F" w:rsidRDefault="007D5EAE" w:rsidP="007D5EAE">
      <w:pPr>
        <w:spacing w:after="0"/>
        <w:jc w:val="center"/>
        <w:rPr>
          <w:szCs w:val="28"/>
        </w:rPr>
      </w:pPr>
      <w:r>
        <w:rPr>
          <w:szCs w:val="28"/>
        </w:rPr>
        <w:lastRenderedPageBreak/>
        <w:t>10</w:t>
      </w:r>
    </w:p>
    <w:p w:rsidR="007D5EAE" w:rsidRPr="006235DF" w:rsidRDefault="007D5EAE" w:rsidP="007D5EAE">
      <w:pPr>
        <w:spacing w:after="0"/>
        <w:jc w:val="right"/>
        <w:rPr>
          <w:b/>
          <w:szCs w:val="28"/>
        </w:rPr>
      </w:pPr>
      <w:r w:rsidRPr="006235DF">
        <w:rPr>
          <w:b/>
          <w:szCs w:val="28"/>
        </w:rPr>
        <w:t>Приложение 2</w:t>
      </w:r>
    </w:p>
    <w:p w:rsidR="00207767" w:rsidRDefault="007D5EAE" w:rsidP="00207767">
      <w:pPr>
        <w:spacing w:after="0"/>
        <w:jc w:val="center"/>
        <w:rPr>
          <w:b/>
          <w:szCs w:val="28"/>
        </w:rPr>
      </w:pPr>
      <w:r w:rsidRPr="00EA59E4">
        <w:rPr>
          <w:b/>
          <w:szCs w:val="28"/>
        </w:rPr>
        <w:t>Ролевая игра   «Математик – бизнесмен»</w:t>
      </w:r>
    </w:p>
    <w:p w:rsidR="00207767" w:rsidRPr="00207767" w:rsidRDefault="00207767" w:rsidP="00207767">
      <w:pPr>
        <w:spacing w:after="0"/>
        <w:rPr>
          <w:b/>
          <w:szCs w:val="28"/>
        </w:rPr>
      </w:pPr>
      <w:r>
        <w:rPr>
          <w:rFonts w:ascii="Monotype Corsiva" w:hAnsi="Monotype Corsiva"/>
          <w:sz w:val="32"/>
          <w:szCs w:val="32"/>
        </w:rPr>
        <w:t>Спросите вы у школьника;</w:t>
      </w:r>
    </w:p>
    <w:p w:rsidR="007D5EAE" w:rsidRDefault="007D5EAE" w:rsidP="00207767">
      <w:pPr>
        <w:spacing w:after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Ч</w:t>
      </w:r>
      <w:r w:rsidRPr="00DD6F56">
        <w:rPr>
          <w:rFonts w:ascii="Monotype Corsiva" w:hAnsi="Monotype Corsiva"/>
          <w:sz w:val="32"/>
          <w:szCs w:val="32"/>
        </w:rPr>
        <w:t>то значит</w:t>
      </w:r>
      <w:r w:rsidR="00207767">
        <w:rPr>
          <w:rFonts w:ascii="Monotype Corsiva" w:hAnsi="Monotype Corsiva"/>
          <w:sz w:val="32"/>
          <w:szCs w:val="32"/>
        </w:rPr>
        <w:t xml:space="preserve"> экономика?</w:t>
      </w:r>
      <w:r w:rsidR="00207767">
        <w:rPr>
          <w:rFonts w:ascii="Monotype Corsiva" w:hAnsi="Monotype Corsiva"/>
          <w:sz w:val="32"/>
          <w:szCs w:val="32"/>
        </w:rPr>
        <w:br/>
      </w:r>
      <w:r w:rsidRPr="00DD6F56">
        <w:rPr>
          <w:rFonts w:ascii="Monotype Corsiva" w:hAnsi="Monotype Corsiva"/>
          <w:sz w:val="32"/>
          <w:szCs w:val="32"/>
        </w:rPr>
        <w:t>От</w:t>
      </w:r>
      <w:r>
        <w:rPr>
          <w:rFonts w:ascii="Monotype Corsiva" w:hAnsi="Monotype Corsiva"/>
          <w:sz w:val="32"/>
          <w:szCs w:val="32"/>
        </w:rPr>
        <w:t>ветит он, что правит бал</w:t>
      </w:r>
    </w:p>
    <w:p w:rsidR="007D5EAE" w:rsidRDefault="007D5EAE" w:rsidP="00207767">
      <w:pPr>
        <w:spacing w:after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Там </w:t>
      </w:r>
      <w:r w:rsidRPr="00DD6F56">
        <w:rPr>
          <w:rFonts w:ascii="Monotype Corsiva" w:hAnsi="Monotype Corsiva"/>
          <w:sz w:val="32"/>
          <w:szCs w:val="32"/>
        </w:rPr>
        <w:t>биржа, банк</w:t>
      </w:r>
      <w:r>
        <w:rPr>
          <w:rFonts w:ascii="Monotype Corsiva" w:hAnsi="Monotype Corsiva"/>
          <w:sz w:val="32"/>
          <w:szCs w:val="32"/>
        </w:rPr>
        <w:t xml:space="preserve"> и капитал   </w:t>
      </w:r>
      <w:r w:rsidRPr="00DD6F56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                                  </w:t>
      </w:r>
      <w:r w:rsidR="00207767">
        <w:rPr>
          <w:rFonts w:ascii="Monotype Corsiva" w:hAnsi="Monotype Corsiva"/>
          <w:sz w:val="32"/>
          <w:szCs w:val="32"/>
        </w:rPr>
        <w:t xml:space="preserve">      </w:t>
      </w:r>
      <w:r w:rsidR="00207767">
        <w:rPr>
          <w:rFonts w:ascii="Monotype Corsiva" w:hAnsi="Monotype Corsiva"/>
          <w:sz w:val="32"/>
          <w:szCs w:val="32"/>
        </w:rPr>
        <w:br/>
      </w:r>
      <w:r w:rsidRPr="00DD6F56">
        <w:rPr>
          <w:rFonts w:ascii="Monotype Corsiva" w:hAnsi="Monotype Corsiva"/>
          <w:sz w:val="32"/>
          <w:szCs w:val="32"/>
        </w:rPr>
        <w:t xml:space="preserve">Нам </w:t>
      </w:r>
      <w:r>
        <w:rPr>
          <w:rFonts w:ascii="Monotype Corsiva" w:hAnsi="Monotype Corsiva"/>
          <w:sz w:val="32"/>
          <w:szCs w:val="32"/>
        </w:rPr>
        <w:t>знанья эти всем нужны</w:t>
      </w:r>
    </w:p>
    <w:p w:rsidR="007D5EAE" w:rsidRPr="000153DA" w:rsidRDefault="007D5EAE" w:rsidP="00207767">
      <w:pPr>
        <w:spacing w:after="0"/>
        <w:rPr>
          <w:rFonts w:ascii="Monotype Corsiva" w:hAnsi="Monotype Corsiva"/>
          <w:sz w:val="32"/>
          <w:szCs w:val="32"/>
        </w:rPr>
      </w:pPr>
      <w:r w:rsidRPr="00DD6F56">
        <w:rPr>
          <w:rFonts w:ascii="Monotype Corsiva" w:hAnsi="Monotype Corsiva"/>
          <w:sz w:val="32"/>
          <w:szCs w:val="32"/>
        </w:rPr>
        <w:t>И этим знаньям нет цены.</w:t>
      </w:r>
    </w:p>
    <w:p w:rsidR="007D5EAE" w:rsidRDefault="007D5EAE" w:rsidP="007D5EAE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Цель игры:</w:t>
      </w:r>
    </w:p>
    <w:p w:rsidR="007D5EAE" w:rsidRDefault="007D5EAE" w:rsidP="007D5EAE">
      <w:pPr>
        <w:tabs>
          <w:tab w:val="left" w:pos="705"/>
        </w:tabs>
        <w:spacing w:after="0"/>
        <w:jc w:val="both"/>
        <w:rPr>
          <w:szCs w:val="28"/>
        </w:rPr>
      </w:pPr>
      <w:r w:rsidRPr="00093F92">
        <w:rPr>
          <w:szCs w:val="28"/>
        </w:rPr>
        <w:t>Способствовать интеллектуальному развитию учащихся, формированию качеств мышления, характерных для математической</w:t>
      </w:r>
      <w:r>
        <w:rPr>
          <w:szCs w:val="28"/>
        </w:rPr>
        <w:t xml:space="preserve"> и финансовой</w:t>
      </w:r>
      <w:r w:rsidRPr="00093F92">
        <w:rPr>
          <w:szCs w:val="28"/>
        </w:rPr>
        <w:t xml:space="preserve"> деятельности и необходимых человеку для жизни в современном обществе, для общей социальной ориентации и решения практических проблем</w:t>
      </w:r>
      <w:r>
        <w:rPr>
          <w:szCs w:val="28"/>
        </w:rPr>
        <w:t>.</w:t>
      </w:r>
      <w:r w:rsidRPr="00093F92">
        <w:rPr>
          <w:szCs w:val="28"/>
        </w:rPr>
        <w:t xml:space="preserve"> </w:t>
      </w:r>
    </w:p>
    <w:p w:rsidR="007D5EAE" w:rsidRPr="00093F92" w:rsidRDefault="007D5EAE" w:rsidP="007D5EAE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Задачи:</w:t>
      </w:r>
    </w:p>
    <w:p w:rsidR="007D5EAE" w:rsidRPr="00DD6F56" w:rsidRDefault="007D5EAE" w:rsidP="007D5EAE">
      <w:pPr>
        <w:pStyle w:val="a3"/>
        <w:numPr>
          <w:ilvl w:val="0"/>
          <w:numId w:val="1"/>
        </w:numPr>
        <w:spacing w:before="100" w:beforeAutospacing="1" w:after="0"/>
        <w:ind w:left="0"/>
        <w:jc w:val="both"/>
        <w:rPr>
          <w:szCs w:val="28"/>
        </w:rPr>
      </w:pPr>
      <w:r>
        <w:rPr>
          <w:szCs w:val="28"/>
        </w:rPr>
        <w:t xml:space="preserve">выработка финансово - </w:t>
      </w:r>
      <w:r w:rsidRPr="00DD6F56">
        <w:rPr>
          <w:szCs w:val="28"/>
        </w:rPr>
        <w:t xml:space="preserve"> экономической грамотности и способностей к саморазвитию;</w:t>
      </w:r>
    </w:p>
    <w:p w:rsidR="007D5EAE" w:rsidRDefault="007D5EAE" w:rsidP="007D5EAE">
      <w:pPr>
        <w:pStyle w:val="a3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формирование умения оперировать финансово - экономическими терминами, анализировать, делать выводы;</w:t>
      </w:r>
    </w:p>
    <w:p w:rsidR="007D5EAE" w:rsidRDefault="007D5EAE" w:rsidP="007D5EAE">
      <w:pPr>
        <w:numPr>
          <w:ilvl w:val="0"/>
          <w:numId w:val="1"/>
        </w:numPr>
        <w:spacing w:before="100" w:beforeAutospacing="1" w:after="0"/>
        <w:ind w:left="0"/>
        <w:jc w:val="both"/>
        <w:rPr>
          <w:szCs w:val="28"/>
        </w:rPr>
      </w:pPr>
      <w:r w:rsidRPr="00DD6F56">
        <w:rPr>
          <w:szCs w:val="28"/>
        </w:rPr>
        <w:t>формирование практических навыков принятия решений в различных экономических ситуациях;</w:t>
      </w:r>
    </w:p>
    <w:p w:rsidR="007D5EAE" w:rsidRDefault="007D5EAE" w:rsidP="007D5EAE">
      <w:pPr>
        <w:numPr>
          <w:ilvl w:val="0"/>
          <w:numId w:val="1"/>
        </w:numPr>
        <w:spacing w:before="100" w:beforeAutospacing="1" w:after="0"/>
        <w:ind w:left="0"/>
        <w:jc w:val="both"/>
        <w:rPr>
          <w:szCs w:val="28"/>
        </w:rPr>
      </w:pPr>
      <w:r>
        <w:rPr>
          <w:szCs w:val="28"/>
        </w:rPr>
        <w:t>п</w:t>
      </w:r>
      <w:r w:rsidRPr="00093F92">
        <w:rPr>
          <w:szCs w:val="28"/>
        </w:rPr>
        <w:t>риви</w:t>
      </w:r>
      <w:r>
        <w:rPr>
          <w:szCs w:val="28"/>
        </w:rPr>
        <w:t>тие  учащимся основ</w:t>
      </w:r>
      <w:r w:rsidRPr="00093F92">
        <w:rPr>
          <w:szCs w:val="28"/>
        </w:rPr>
        <w:t xml:space="preserve"> финансовой грамотности</w:t>
      </w:r>
      <w:r>
        <w:rPr>
          <w:szCs w:val="28"/>
        </w:rPr>
        <w:t>;</w:t>
      </w:r>
      <w:r w:rsidRPr="00093F92">
        <w:rPr>
          <w:szCs w:val="28"/>
        </w:rPr>
        <w:t xml:space="preserve"> </w:t>
      </w:r>
    </w:p>
    <w:p w:rsidR="007D5EAE" w:rsidRPr="00093F92" w:rsidRDefault="007D5EAE" w:rsidP="007D5EAE">
      <w:pPr>
        <w:pStyle w:val="a3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развитие навыков  экономического мышления;</w:t>
      </w:r>
    </w:p>
    <w:p w:rsidR="007D5EAE" w:rsidRDefault="007D5EAE" w:rsidP="007D5EAE">
      <w:pPr>
        <w:pStyle w:val="a3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развитие  интереса  к финансовой математике;</w:t>
      </w:r>
    </w:p>
    <w:p w:rsidR="007D5EAE" w:rsidRDefault="007D5EAE" w:rsidP="007D5EAE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Оборудование:</w:t>
      </w:r>
    </w:p>
    <w:p w:rsidR="007D5EAE" w:rsidRDefault="007D5EAE" w:rsidP="007D5EAE">
      <w:pPr>
        <w:pStyle w:val="a3"/>
        <w:numPr>
          <w:ilvl w:val="0"/>
          <w:numId w:val="2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п</w:t>
      </w:r>
      <w:r w:rsidRPr="00EA59E4">
        <w:rPr>
          <w:szCs w:val="28"/>
        </w:rPr>
        <w:t>лакат</w:t>
      </w:r>
      <w:r>
        <w:rPr>
          <w:szCs w:val="28"/>
        </w:rPr>
        <w:t xml:space="preserve"> с высказыванием о деньгах </w:t>
      </w:r>
    </w:p>
    <w:p w:rsidR="007D5EAE" w:rsidRDefault="007D5EAE" w:rsidP="007D5EAE">
      <w:pPr>
        <w:pStyle w:val="a3"/>
        <w:spacing w:after="0"/>
        <w:ind w:left="0"/>
        <w:jc w:val="both"/>
        <w:rPr>
          <w:i/>
          <w:szCs w:val="28"/>
        </w:rPr>
      </w:pPr>
      <w:r>
        <w:rPr>
          <w:szCs w:val="28"/>
        </w:rPr>
        <w:t>(</w:t>
      </w:r>
      <w:r>
        <w:rPr>
          <w:i/>
          <w:szCs w:val="28"/>
        </w:rPr>
        <w:t>Деньги только тогда делают деньги, когда находятся в непрерывном обороте);</w:t>
      </w:r>
    </w:p>
    <w:p w:rsidR="007D5EAE" w:rsidRPr="005A0E94" w:rsidRDefault="007D5EAE" w:rsidP="007D5EAE">
      <w:pPr>
        <w:pStyle w:val="a3"/>
        <w:spacing w:after="0"/>
        <w:ind w:left="0"/>
        <w:jc w:val="center"/>
        <w:rPr>
          <w:szCs w:val="28"/>
        </w:rPr>
      </w:pPr>
      <w:r>
        <w:rPr>
          <w:szCs w:val="28"/>
        </w:rPr>
        <w:lastRenderedPageBreak/>
        <w:t>11</w:t>
      </w:r>
    </w:p>
    <w:p w:rsidR="007D5EAE" w:rsidRDefault="007D5EAE" w:rsidP="007D5EAE">
      <w:pPr>
        <w:pStyle w:val="a3"/>
        <w:numPr>
          <w:ilvl w:val="0"/>
          <w:numId w:val="2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игровое поле, фишки, кубик;</w:t>
      </w:r>
    </w:p>
    <w:p w:rsidR="007D5EAE" w:rsidRDefault="007D5EAE" w:rsidP="007D5EAE">
      <w:pPr>
        <w:pStyle w:val="a3"/>
        <w:numPr>
          <w:ilvl w:val="0"/>
          <w:numId w:val="2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карточки – задания для игры;</w:t>
      </w:r>
    </w:p>
    <w:p w:rsidR="007D5EAE" w:rsidRDefault="007D5EAE" w:rsidP="007D5EAE">
      <w:pPr>
        <w:pStyle w:val="a3"/>
        <w:numPr>
          <w:ilvl w:val="0"/>
          <w:numId w:val="2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мультимедийное оборудование;</w:t>
      </w:r>
    </w:p>
    <w:p w:rsidR="007D5EAE" w:rsidRDefault="007D5EAE" w:rsidP="007D5EAE">
      <w:pPr>
        <w:pStyle w:val="a3"/>
        <w:numPr>
          <w:ilvl w:val="0"/>
          <w:numId w:val="2"/>
        </w:numPr>
        <w:spacing w:after="0"/>
        <w:ind w:left="0"/>
        <w:jc w:val="both"/>
        <w:rPr>
          <w:szCs w:val="28"/>
        </w:rPr>
      </w:pPr>
      <w:proofErr w:type="gramStart"/>
      <w:r>
        <w:rPr>
          <w:szCs w:val="28"/>
        </w:rPr>
        <w:t>«деньги» - номиналом  100 у.е.,  500 у.е.,  1000 у.е.,  5000 у.е.,  10000 у.е.</w:t>
      </w:r>
      <w:proofErr w:type="gramEnd"/>
    </w:p>
    <w:p w:rsidR="007D5EAE" w:rsidRDefault="007D5EAE" w:rsidP="007D5EAE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(по 50 штук)</w:t>
      </w:r>
    </w:p>
    <w:p w:rsidR="007D5EAE" w:rsidRDefault="007D5EAE" w:rsidP="007D5EAE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Участники игры:</w:t>
      </w:r>
    </w:p>
    <w:p w:rsidR="007D5EAE" w:rsidRDefault="007D5EAE" w:rsidP="007D5EAE">
      <w:pPr>
        <w:pStyle w:val="a3"/>
        <w:numPr>
          <w:ilvl w:val="0"/>
          <w:numId w:val="3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Два  ведущих;</w:t>
      </w:r>
    </w:p>
    <w:p w:rsidR="007D5EAE" w:rsidRPr="001028C6" w:rsidRDefault="007D5EAE" w:rsidP="007D5EAE">
      <w:pPr>
        <w:pStyle w:val="a3"/>
        <w:numPr>
          <w:ilvl w:val="0"/>
          <w:numId w:val="3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Б</w:t>
      </w:r>
      <w:r w:rsidRPr="001028C6">
        <w:rPr>
          <w:szCs w:val="28"/>
        </w:rPr>
        <w:t>анкир;</w:t>
      </w:r>
    </w:p>
    <w:p w:rsidR="007D5EAE" w:rsidRPr="001028C6" w:rsidRDefault="007D5EAE" w:rsidP="007D5EAE">
      <w:pPr>
        <w:pStyle w:val="a3"/>
        <w:numPr>
          <w:ilvl w:val="0"/>
          <w:numId w:val="3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Три</w:t>
      </w:r>
      <w:r w:rsidRPr="001028C6">
        <w:rPr>
          <w:szCs w:val="28"/>
        </w:rPr>
        <w:t xml:space="preserve"> менеджера;</w:t>
      </w:r>
    </w:p>
    <w:p w:rsidR="007D5EAE" w:rsidRPr="001028C6" w:rsidRDefault="007D5EAE" w:rsidP="007D5EAE">
      <w:pPr>
        <w:pStyle w:val="a3"/>
        <w:numPr>
          <w:ilvl w:val="0"/>
          <w:numId w:val="3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Три </w:t>
      </w:r>
      <w:r w:rsidRPr="001028C6">
        <w:rPr>
          <w:szCs w:val="28"/>
        </w:rPr>
        <w:t xml:space="preserve"> сотрудника патентного бюро;</w:t>
      </w:r>
    </w:p>
    <w:p w:rsidR="007D5EAE" w:rsidRDefault="007D5EAE" w:rsidP="007D5EAE">
      <w:pPr>
        <w:pStyle w:val="a3"/>
        <w:numPr>
          <w:ilvl w:val="0"/>
          <w:numId w:val="3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Три  группы участников (сотрудники</w:t>
      </w:r>
      <w:r w:rsidRPr="001028C6">
        <w:rPr>
          <w:szCs w:val="28"/>
        </w:rPr>
        <w:t xml:space="preserve"> фирм)  </w:t>
      </w:r>
    </w:p>
    <w:p w:rsidR="007D5EAE" w:rsidRPr="001028C6" w:rsidRDefault="007D5EAE" w:rsidP="007D5EAE">
      <w:pPr>
        <w:pStyle w:val="a3"/>
        <w:spacing w:after="0"/>
        <w:ind w:left="0"/>
        <w:jc w:val="both"/>
        <w:rPr>
          <w:szCs w:val="28"/>
        </w:rPr>
      </w:pPr>
    </w:p>
    <w:p w:rsidR="007D5EAE" w:rsidRDefault="007D5EAE" w:rsidP="007D5EAE">
      <w:pPr>
        <w:spacing w:after="0"/>
        <w:jc w:val="center"/>
        <w:rPr>
          <w:b/>
          <w:szCs w:val="28"/>
          <w:u w:val="single"/>
        </w:rPr>
      </w:pPr>
      <w:r w:rsidRPr="006A13C4">
        <w:rPr>
          <w:b/>
          <w:szCs w:val="28"/>
          <w:u w:val="single"/>
        </w:rPr>
        <w:t>План размещения игроков</w:t>
      </w:r>
    </w:p>
    <w:p w:rsidR="007D5EAE" w:rsidRPr="006A13C4" w:rsidRDefault="007D5EAE" w:rsidP="007D5EAE">
      <w:pPr>
        <w:spacing w:after="0"/>
        <w:jc w:val="center"/>
        <w:rPr>
          <w:b/>
          <w:szCs w:val="28"/>
          <w:u w:val="single"/>
        </w:rPr>
      </w:pPr>
    </w:p>
    <w:p w:rsidR="007D5EAE" w:rsidRPr="006B50B2" w:rsidRDefault="007D5EAE" w:rsidP="00207767">
      <w:pPr>
        <w:spacing w:after="0"/>
        <w:jc w:val="center"/>
        <w:rPr>
          <w:b/>
          <w:szCs w:val="28"/>
        </w:rPr>
      </w:pPr>
      <w:r w:rsidRPr="006B50B2">
        <w:rPr>
          <w:b/>
          <w:szCs w:val="28"/>
        </w:rPr>
        <w:t>Патентное бюро</w:t>
      </w:r>
    </w:p>
    <w:p w:rsidR="007D5EAE" w:rsidRPr="006B50B2" w:rsidRDefault="007D5EAE" w:rsidP="00207767">
      <w:pPr>
        <w:spacing w:after="0"/>
        <w:jc w:val="center"/>
        <w:rPr>
          <w:b/>
          <w:szCs w:val="28"/>
        </w:rPr>
      </w:pPr>
      <w:r w:rsidRPr="006B50B2">
        <w:rPr>
          <w:b/>
          <w:szCs w:val="28"/>
        </w:rPr>
        <w:t>▪     ▪     ▪</w:t>
      </w:r>
    </w:p>
    <w:p w:rsidR="007D5EAE" w:rsidRPr="006B50B2" w:rsidRDefault="007C21D8" w:rsidP="00207767">
      <w:pPr>
        <w:spacing w:after="0"/>
        <w:jc w:val="center"/>
        <w:rPr>
          <w:b/>
          <w:szCs w:val="28"/>
        </w:rPr>
      </w:pPr>
      <w:r>
        <w:rPr>
          <w:b/>
          <w:noProof/>
          <w:szCs w:val="28"/>
        </w:rPr>
        <w:pict>
          <v:rect id="_x0000_s1026" style="position:absolute;left:0;text-align:left;margin-left:185.55pt;margin-top:-.15pt;width:109.5pt;height:28.5pt;z-index:251660288">
            <v:textbox>
              <w:txbxContent>
                <w:p w:rsidR="007C21D8" w:rsidRPr="001028C6" w:rsidRDefault="007C21D8" w:rsidP="007D5EA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</w:t>
                  </w:r>
                  <w:r w:rsidRPr="001028C6">
                    <w:rPr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rect>
        </w:pict>
      </w:r>
    </w:p>
    <w:p w:rsidR="007D5EAE" w:rsidRPr="006B50B2" w:rsidRDefault="007D5EAE" w:rsidP="00207767">
      <w:pPr>
        <w:spacing w:after="0"/>
        <w:jc w:val="center"/>
        <w:rPr>
          <w:b/>
          <w:szCs w:val="28"/>
        </w:rPr>
      </w:pPr>
    </w:p>
    <w:p w:rsidR="007D5EAE" w:rsidRPr="006B50B2" w:rsidRDefault="007D5EAE" w:rsidP="00207767">
      <w:pPr>
        <w:spacing w:after="0"/>
        <w:jc w:val="center"/>
        <w:rPr>
          <w:b/>
          <w:szCs w:val="28"/>
        </w:rPr>
      </w:pPr>
      <w:r w:rsidRPr="006B50B2">
        <w:rPr>
          <w:b/>
          <w:szCs w:val="28"/>
        </w:rPr>
        <w:t>Банк</w:t>
      </w:r>
    </w:p>
    <w:p w:rsidR="007D5EAE" w:rsidRPr="006B50B2" w:rsidRDefault="007C21D8" w:rsidP="00207767">
      <w:pPr>
        <w:spacing w:after="0"/>
        <w:jc w:val="center"/>
        <w:rPr>
          <w:b/>
          <w:szCs w:val="28"/>
        </w:rPr>
      </w:pPr>
      <w:r>
        <w:rPr>
          <w:b/>
          <w:noProof/>
          <w:szCs w:val="28"/>
        </w:rPr>
        <w:pict>
          <v:rect id="_x0000_s1029" style="position:absolute;left:0;text-align:left;margin-left:350.7pt;margin-top:17.7pt;width:78pt;height:76.5pt;z-index:251663360">
            <v:textbox>
              <w:txbxContent>
                <w:p w:rsidR="007C21D8" w:rsidRDefault="007C21D8" w:rsidP="007D5EAE"/>
                <w:p w:rsidR="007C21D8" w:rsidRPr="00465D99" w:rsidRDefault="007C21D8" w:rsidP="007D5EA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65D99">
                    <w:rPr>
                      <w:b/>
                      <w:sz w:val="32"/>
                      <w:szCs w:val="32"/>
                    </w:rPr>
                    <w:t>2</w:t>
                  </w:r>
                </w:p>
                <w:p w:rsidR="007C21D8" w:rsidRDefault="007C21D8" w:rsidP="007D5EAE"/>
              </w:txbxContent>
            </v:textbox>
          </v:rect>
        </w:pict>
      </w:r>
      <w:r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8.45pt;margin-top:17.7pt;width:73.5pt;height:76.5pt;z-index:251661312">
            <v:shadow on="t"/>
            <v:textbox style="mso-next-textbox:#_x0000_s1027">
              <w:txbxContent>
                <w:p w:rsidR="007C21D8" w:rsidRDefault="007C21D8" w:rsidP="007D5EAE">
                  <w:pPr>
                    <w:jc w:val="center"/>
                  </w:pPr>
                </w:p>
                <w:p w:rsidR="007C21D8" w:rsidRPr="00FF4EE4" w:rsidRDefault="007C21D8" w:rsidP="007D5EAE">
                  <w:pPr>
                    <w:jc w:val="center"/>
                    <w:rPr>
                      <w:b/>
                      <w:color w:val="B2A1C7"/>
                      <w:sz w:val="32"/>
                      <w:szCs w:val="32"/>
                    </w:rPr>
                  </w:pPr>
                  <w:r w:rsidRPr="00465D99">
                    <w:rPr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b/>
          <w:noProof/>
          <w:szCs w:val="28"/>
        </w:rPr>
        <w:pict>
          <v:rect id="_x0000_s1028" style="position:absolute;left:0;text-align:left;margin-left:43.8pt;margin-top:21.45pt;width:75pt;height:72.75pt;z-index:251662336">
            <v:textbox>
              <w:txbxContent>
                <w:p w:rsidR="007C21D8" w:rsidRDefault="007C21D8" w:rsidP="007D5EAE"/>
                <w:p w:rsidR="007C21D8" w:rsidRPr="00465D99" w:rsidRDefault="007C21D8" w:rsidP="007D5EA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65D99">
                    <w:rPr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  <w:r w:rsidR="007D5EAE" w:rsidRPr="006B50B2">
        <w:rPr>
          <w:b/>
          <w:szCs w:val="28"/>
        </w:rPr>
        <w:t xml:space="preserve">х      </w:t>
      </w:r>
      <w:proofErr w:type="spellStart"/>
      <w:proofErr w:type="gramStart"/>
      <w:r w:rsidR="007D5EAE" w:rsidRPr="006B50B2">
        <w:rPr>
          <w:b/>
          <w:szCs w:val="28"/>
        </w:rPr>
        <w:t>х</w:t>
      </w:r>
      <w:proofErr w:type="spellEnd"/>
      <w:proofErr w:type="gramEnd"/>
      <w:r w:rsidR="007D5EAE" w:rsidRPr="006B50B2">
        <w:rPr>
          <w:b/>
          <w:szCs w:val="28"/>
        </w:rPr>
        <w:t xml:space="preserve">                                    Б.                                   х        </w:t>
      </w:r>
      <w:proofErr w:type="spellStart"/>
      <w:r w:rsidR="007D5EAE" w:rsidRPr="006B50B2">
        <w:rPr>
          <w:b/>
          <w:szCs w:val="28"/>
        </w:rPr>
        <w:t>х</w:t>
      </w:r>
      <w:proofErr w:type="spellEnd"/>
    </w:p>
    <w:p w:rsidR="007D5EAE" w:rsidRPr="006B50B2" w:rsidRDefault="007D5EAE" w:rsidP="00207767">
      <w:pPr>
        <w:spacing w:after="0"/>
        <w:jc w:val="center"/>
        <w:rPr>
          <w:b/>
          <w:szCs w:val="28"/>
        </w:rPr>
      </w:pPr>
      <w:r w:rsidRPr="006B50B2">
        <w:rPr>
          <w:b/>
          <w:szCs w:val="28"/>
        </w:rPr>
        <w:t xml:space="preserve">х                                                                                                             </w:t>
      </w:r>
      <w:proofErr w:type="spellStart"/>
      <w:proofErr w:type="gramStart"/>
      <w:r w:rsidRPr="006B50B2">
        <w:rPr>
          <w:b/>
          <w:szCs w:val="28"/>
        </w:rPr>
        <w:t>х</w:t>
      </w:r>
      <w:proofErr w:type="spellEnd"/>
      <w:proofErr w:type="gramEnd"/>
    </w:p>
    <w:p w:rsidR="007D5EAE" w:rsidRPr="006B50B2" w:rsidRDefault="007D5EAE" w:rsidP="00207767">
      <w:pPr>
        <w:spacing w:after="0"/>
        <w:jc w:val="center"/>
        <w:rPr>
          <w:b/>
          <w:szCs w:val="28"/>
        </w:rPr>
      </w:pPr>
      <w:r w:rsidRPr="006B50B2">
        <w:rPr>
          <w:b/>
          <w:szCs w:val="28"/>
        </w:rPr>
        <w:t xml:space="preserve">м                        </w:t>
      </w:r>
      <w:proofErr w:type="spellStart"/>
      <w:proofErr w:type="gramStart"/>
      <w:r w:rsidRPr="006B50B2">
        <w:rPr>
          <w:b/>
          <w:szCs w:val="28"/>
        </w:rPr>
        <w:t>м</w:t>
      </w:r>
      <w:proofErr w:type="spellEnd"/>
      <w:proofErr w:type="gramEnd"/>
    </w:p>
    <w:p w:rsidR="007D5EAE" w:rsidRPr="006B50B2" w:rsidRDefault="007D5EAE" w:rsidP="00207767">
      <w:pPr>
        <w:spacing w:after="0"/>
        <w:jc w:val="center"/>
        <w:rPr>
          <w:b/>
          <w:szCs w:val="28"/>
        </w:rPr>
      </w:pPr>
      <w:r w:rsidRPr="006B50B2">
        <w:rPr>
          <w:b/>
          <w:szCs w:val="28"/>
        </w:rPr>
        <w:t xml:space="preserve">х                                                                                                             </w:t>
      </w:r>
      <w:proofErr w:type="spellStart"/>
      <w:proofErr w:type="gramStart"/>
      <w:r w:rsidRPr="006B50B2">
        <w:rPr>
          <w:b/>
          <w:szCs w:val="28"/>
        </w:rPr>
        <w:t>х</w:t>
      </w:r>
      <w:proofErr w:type="spellEnd"/>
      <w:proofErr w:type="gramEnd"/>
    </w:p>
    <w:p w:rsidR="007D5EAE" w:rsidRPr="006B50B2" w:rsidRDefault="007D5EAE" w:rsidP="00207767">
      <w:pPr>
        <w:spacing w:after="0"/>
        <w:jc w:val="center"/>
        <w:rPr>
          <w:b/>
          <w:szCs w:val="28"/>
        </w:rPr>
      </w:pPr>
      <w:r w:rsidRPr="006B50B2">
        <w:rPr>
          <w:b/>
          <w:szCs w:val="28"/>
        </w:rPr>
        <w:t xml:space="preserve">х       </w:t>
      </w:r>
      <w:proofErr w:type="spellStart"/>
      <w:proofErr w:type="gramStart"/>
      <w:r w:rsidRPr="006B50B2">
        <w:rPr>
          <w:b/>
          <w:szCs w:val="28"/>
        </w:rPr>
        <w:t>х</w:t>
      </w:r>
      <w:proofErr w:type="spellEnd"/>
      <w:proofErr w:type="gramEnd"/>
      <w:r w:rsidRPr="006B50B2">
        <w:rPr>
          <w:b/>
          <w:szCs w:val="28"/>
        </w:rPr>
        <w:t xml:space="preserve">                                   м                                      х        </w:t>
      </w:r>
      <w:proofErr w:type="spellStart"/>
      <w:r w:rsidRPr="006B50B2">
        <w:rPr>
          <w:b/>
          <w:szCs w:val="28"/>
        </w:rPr>
        <w:t>х</w:t>
      </w:r>
      <w:proofErr w:type="spellEnd"/>
    </w:p>
    <w:p w:rsidR="007D5EAE" w:rsidRPr="006B50B2" w:rsidRDefault="007C21D8" w:rsidP="00207767">
      <w:pPr>
        <w:spacing w:after="0"/>
        <w:jc w:val="center"/>
        <w:rPr>
          <w:szCs w:val="28"/>
        </w:rPr>
      </w:pPr>
      <w:r>
        <w:rPr>
          <w:b/>
          <w:noProof/>
          <w:szCs w:val="28"/>
        </w:rPr>
        <w:pict>
          <v:rect id="_x0000_s1030" style="position:absolute;left:0;text-align:left;margin-left:198.45pt;margin-top:11.55pt;width:73.5pt;height:71.25pt;z-index:251664384">
            <v:textbox>
              <w:txbxContent>
                <w:p w:rsidR="007C21D8" w:rsidRDefault="007C21D8" w:rsidP="007D5EAE"/>
                <w:p w:rsidR="007C21D8" w:rsidRPr="006B50B2" w:rsidRDefault="007C21D8" w:rsidP="007D5EAE">
                  <w:pPr>
                    <w:jc w:val="center"/>
                    <w:rPr>
                      <w:b/>
                    </w:rPr>
                  </w:pPr>
                  <w:r w:rsidRPr="006B50B2">
                    <w:rPr>
                      <w:b/>
                    </w:rPr>
                    <w:t>3</w:t>
                  </w:r>
                </w:p>
                <w:p w:rsidR="007C21D8" w:rsidRPr="00465D99" w:rsidRDefault="007C21D8" w:rsidP="007D5EA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65D99">
                    <w:rPr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</w:p>
    <w:p w:rsidR="007D5EAE" w:rsidRPr="006B50B2" w:rsidRDefault="007D5EAE" w:rsidP="00207767">
      <w:pPr>
        <w:spacing w:after="0"/>
        <w:jc w:val="center"/>
        <w:rPr>
          <w:b/>
          <w:szCs w:val="28"/>
        </w:rPr>
      </w:pPr>
      <w:r w:rsidRPr="006B50B2">
        <w:rPr>
          <w:b/>
          <w:szCs w:val="28"/>
        </w:rPr>
        <w:t xml:space="preserve">х                         </w:t>
      </w:r>
      <w:proofErr w:type="spellStart"/>
      <w:proofErr w:type="gramStart"/>
      <w:r w:rsidRPr="006B50B2">
        <w:rPr>
          <w:b/>
          <w:szCs w:val="28"/>
        </w:rPr>
        <w:t>х</w:t>
      </w:r>
      <w:proofErr w:type="spellEnd"/>
      <w:proofErr w:type="gramEnd"/>
    </w:p>
    <w:p w:rsidR="007D5EAE" w:rsidRPr="006B50B2" w:rsidRDefault="007D5EAE" w:rsidP="00207767">
      <w:pPr>
        <w:spacing w:after="0"/>
        <w:jc w:val="center"/>
        <w:rPr>
          <w:b/>
          <w:szCs w:val="28"/>
        </w:rPr>
      </w:pPr>
    </w:p>
    <w:p w:rsidR="007D5EAE" w:rsidRPr="006B50B2" w:rsidRDefault="007D5EAE" w:rsidP="00207767">
      <w:pPr>
        <w:spacing w:after="0"/>
        <w:jc w:val="center"/>
        <w:rPr>
          <w:b/>
          <w:szCs w:val="28"/>
        </w:rPr>
      </w:pPr>
      <w:r w:rsidRPr="006B50B2">
        <w:rPr>
          <w:b/>
          <w:szCs w:val="28"/>
        </w:rPr>
        <w:t xml:space="preserve">х                         </w:t>
      </w:r>
      <w:proofErr w:type="spellStart"/>
      <w:proofErr w:type="gramStart"/>
      <w:r w:rsidRPr="006B50B2">
        <w:rPr>
          <w:b/>
          <w:szCs w:val="28"/>
        </w:rPr>
        <w:t>х</w:t>
      </w:r>
      <w:proofErr w:type="spellEnd"/>
      <w:proofErr w:type="gramEnd"/>
    </w:p>
    <w:p w:rsidR="007D5EAE" w:rsidRPr="006B50B2" w:rsidRDefault="007D5EAE" w:rsidP="00207767">
      <w:pPr>
        <w:spacing w:after="0"/>
        <w:jc w:val="center"/>
        <w:rPr>
          <w:b/>
          <w:szCs w:val="28"/>
        </w:rPr>
      </w:pPr>
      <w:r w:rsidRPr="006B50B2">
        <w:rPr>
          <w:b/>
          <w:szCs w:val="28"/>
        </w:rPr>
        <w:t xml:space="preserve">х          </w:t>
      </w:r>
      <w:proofErr w:type="spellStart"/>
      <w:proofErr w:type="gramStart"/>
      <w:r w:rsidRPr="006B50B2">
        <w:rPr>
          <w:b/>
          <w:szCs w:val="28"/>
        </w:rPr>
        <w:t>х</w:t>
      </w:r>
      <w:proofErr w:type="spellEnd"/>
      <w:proofErr w:type="gramEnd"/>
    </w:p>
    <w:p w:rsidR="007D5EAE" w:rsidRPr="005A0E94" w:rsidRDefault="007D5EAE" w:rsidP="007D5EAE">
      <w:pPr>
        <w:spacing w:after="0"/>
        <w:jc w:val="center"/>
        <w:rPr>
          <w:szCs w:val="28"/>
        </w:rPr>
      </w:pPr>
      <w:r>
        <w:rPr>
          <w:szCs w:val="28"/>
        </w:rPr>
        <w:lastRenderedPageBreak/>
        <w:t>12</w:t>
      </w:r>
    </w:p>
    <w:p w:rsidR="007D5EAE" w:rsidRDefault="007D5EAE" w:rsidP="007D5EAE">
      <w:pPr>
        <w:spacing w:after="0"/>
        <w:jc w:val="both"/>
        <w:rPr>
          <w:szCs w:val="28"/>
        </w:rPr>
      </w:pPr>
      <w:r w:rsidRPr="001028C6">
        <w:rPr>
          <w:szCs w:val="28"/>
        </w:rPr>
        <w:t xml:space="preserve">За столами </w:t>
      </w:r>
      <w:r>
        <w:rPr>
          <w:szCs w:val="28"/>
        </w:rPr>
        <w:t xml:space="preserve"> 1, 2 и 3 располагаются представители конкурирующих фирм;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Стол 4 – банк, за  которым располагаются  банковский работник (</w:t>
      </w:r>
      <w:r w:rsidRPr="00B66880">
        <w:rPr>
          <w:b/>
          <w:szCs w:val="28"/>
        </w:rPr>
        <w:t>Б</w:t>
      </w:r>
      <w:r>
        <w:rPr>
          <w:szCs w:val="28"/>
        </w:rPr>
        <w:t>) и по одному  менеджеру (</w:t>
      </w:r>
      <w:r w:rsidRPr="00B66880">
        <w:rPr>
          <w:b/>
          <w:szCs w:val="28"/>
        </w:rPr>
        <w:t>м</w:t>
      </w:r>
      <w:r>
        <w:rPr>
          <w:szCs w:val="28"/>
        </w:rPr>
        <w:t>) от  фирмы;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Стол 5  занимают три сотрудника</w:t>
      </w:r>
      <w:proofErr w:type="gramStart"/>
      <w:r>
        <w:rPr>
          <w:szCs w:val="28"/>
        </w:rPr>
        <w:t xml:space="preserve"> (</w:t>
      </w:r>
      <w:r>
        <w:rPr>
          <w:b/>
          <w:szCs w:val="28"/>
        </w:rPr>
        <w:t>▪</w:t>
      </w:r>
      <w:r>
        <w:rPr>
          <w:szCs w:val="28"/>
        </w:rPr>
        <w:t xml:space="preserve">) </w:t>
      </w:r>
      <w:proofErr w:type="gramEnd"/>
      <w:r>
        <w:rPr>
          <w:szCs w:val="28"/>
        </w:rPr>
        <w:t>патентного бюро.</w:t>
      </w:r>
    </w:p>
    <w:p w:rsidR="007D5EAE" w:rsidRDefault="007D5EAE" w:rsidP="007D5EAE">
      <w:pPr>
        <w:spacing w:after="0"/>
        <w:jc w:val="both"/>
        <w:rPr>
          <w:szCs w:val="28"/>
        </w:rPr>
      </w:pPr>
      <w:r w:rsidRPr="00B66880">
        <w:rPr>
          <w:b/>
          <w:szCs w:val="28"/>
        </w:rPr>
        <w:t>х</w:t>
      </w:r>
      <w:r>
        <w:rPr>
          <w:szCs w:val="28"/>
        </w:rPr>
        <w:t xml:space="preserve"> – места расположения участников игры.</w:t>
      </w:r>
    </w:p>
    <w:p w:rsidR="007D5EAE" w:rsidRDefault="007D5EAE" w:rsidP="007D5EAE">
      <w:pPr>
        <w:spacing w:after="0"/>
        <w:rPr>
          <w:b/>
          <w:szCs w:val="28"/>
        </w:rPr>
      </w:pPr>
    </w:p>
    <w:p w:rsidR="007D5EAE" w:rsidRDefault="007D5EAE" w:rsidP="007D5EAE">
      <w:pPr>
        <w:spacing w:after="0"/>
        <w:jc w:val="center"/>
        <w:rPr>
          <w:b/>
          <w:szCs w:val="28"/>
        </w:rPr>
      </w:pPr>
      <w:r w:rsidRPr="00CE5765">
        <w:rPr>
          <w:b/>
          <w:szCs w:val="28"/>
        </w:rPr>
        <w:t>Правила игры:</w:t>
      </w:r>
    </w:p>
    <w:p w:rsidR="007D5EAE" w:rsidRPr="005540E5" w:rsidRDefault="007D5EAE" w:rsidP="007D5EAE">
      <w:pPr>
        <w:spacing w:after="0"/>
        <w:jc w:val="both"/>
        <w:rPr>
          <w:szCs w:val="28"/>
        </w:rPr>
      </w:pPr>
      <w:r w:rsidRPr="005540E5">
        <w:rPr>
          <w:szCs w:val="28"/>
        </w:rPr>
        <w:t>1.</w:t>
      </w:r>
      <w:r>
        <w:rPr>
          <w:szCs w:val="28"/>
        </w:rPr>
        <w:t xml:space="preserve">  </w:t>
      </w:r>
      <w:r w:rsidRPr="005540E5">
        <w:rPr>
          <w:szCs w:val="28"/>
        </w:rPr>
        <w:t>Каждая фирма имеет свой начальный капитал (деньги всех участников групп, заработанные в течение учебного года в ходе финансово-экономической игры).</w:t>
      </w:r>
      <w:r>
        <w:rPr>
          <w:szCs w:val="28"/>
        </w:rPr>
        <w:t xml:space="preserve"> А так же для развития нового  бизнеса получает от банка субсидию в размере 20 000 у.е. </w:t>
      </w:r>
    </w:p>
    <w:p w:rsidR="007D5EAE" w:rsidRPr="005540E5" w:rsidRDefault="007D5EAE" w:rsidP="007D5EAE">
      <w:pPr>
        <w:spacing w:after="0"/>
        <w:jc w:val="both"/>
        <w:rPr>
          <w:szCs w:val="28"/>
        </w:rPr>
      </w:pPr>
      <w:r w:rsidRPr="005540E5">
        <w:rPr>
          <w:szCs w:val="28"/>
        </w:rPr>
        <w:t>2.</w:t>
      </w:r>
      <w:r>
        <w:rPr>
          <w:szCs w:val="28"/>
        </w:rPr>
        <w:t xml:space="preserve">  </w:t>
      </w:r>
      <w:r w:rsidRPr="005540E5">
        <w:rPr>
          <w:szCs w:val="28"/>
        </w:rPr>
        <w:t>Бросая кубик, участники-менеджеры разыгрывают порядок выполнения ходов (игру начинает тот, кто набирает большее число баллов).</w:t>
      </w:r>
    </w:p>
    <w:p w:rsidR="007D5EAE" w:rsidRDefault="007D5EAE" w:rsidP="007D5EAE">
      <w:pPr>
        <w:spacing w:after="0"/>
        <w:jc w:val="both"/>
        <w:rPr>
          <w:szCs w:val="28"/>
        </w:rPr>
      </w:pPr>
      <w:r w:rsidRPr="005540E5">
        <w:rPr>
          <w:szCs w:val="28"/>
        </w:rPr>
        <w:t xml:space="preserve">3. </w:t>
      </w:r>
      <w:r>
        <w:rPr>
          <w:szCs w:val="28"/>
        </w:rPr>
        <w:t xml:space="preserve">  </w:t>
      </w:r>
      <w:r w:rsidRPr="005540E5">
        <w:rPr>
          <w:szCs w:val="28"/>
        </w:rPr>
        <w:t>Менеджеры сидят за столом, на котором находится игровое поле. На девяти клетках которого, текстом вниз</w:t>
      </w:r>
      <w:r>
        <w:rPr>
          <w:szCs w:val="28"/>
        </w:rPr>
        <w:t>, лежат по три задачи</w:t>
      </w:r>
      <w:r w:rsidRPr="005540E5">
        <w:rPr>
          <w:szCs w:val="28"/>
        </w:rPr>
        <w:t xml:space="preserve"> разного уровня </w:t>
      </w:r>
      <w:r>
        <w:rPr>
          <w:szCs w:val="28"/>
        </w:rPr>
        <w:t>сложности. Бросая кубик, менеджер переставляе</w:t>
      </w:r>
      <w:r w:rsidRPr="005540E5">
        <w:rPr>
          <w:szCs w:val="28"/>
        </w:rPr>
        <w:t>т свою фишку на клетку, номер которой  совпадает с числом набранных очков. Если фишка попадает на клетку с задачами, менеджер покупает одну из задач д</w:t>
      </w:r>
      <w:r>
        <w:rPr>
          <w:szCs w:val="28"/>
        </w:rPr>
        <w:t>ля своей фирмы, не читая текста,</w:t>
      </w:r>
      <w:r w:rsidRPr="005540E5">
        <w:rPr>
          <w:szCs w:val="28"/>
        </w:rPr>
        <w:t xml:space="preserve"> а руководствуясь только её стоимостью</w:t>
      </w:r>
      <w:r>
        <w:rPr>
          <w:szCs w:val="28"/>
        </w:rPr>
        <w:t xml:space="preserve"> (чем выше стоимость, тем сложнее задача)</w:t>
      </w:r>
      <w:r w:rsidRPr="005540E5">
        <w:rPr>
          <w:szCs w:val="28"/>
        </w:rPr>
        <w:t xml:space="preserve">, записанной на лицевой стороне. Стоимость задачи менеджер выплачивает банкиру, затем передает её </w:t>
      </w:r>
      <w:r>
        <w:rPr>
          <w:szCs w:val="28"/>
        </w:rPr>
        <w:t xml:space="preserve">специалистам </w:t>
      </w:r>
      <w:r w:rsidRPr="005540E5">
        <w:rPr>
          <w:szCs w:val="28"/>
        </w:rPr>
        <w:t>своей фирмы для решения.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4.  Специалисты фирмы решают полученную задачу и передают её для проверки в патентное бюро. Если задача решена верно, то представители патентного бюро дают распоряжение банку  выплатить менеджеру фирмы удвоенную стоимость задачи, если не верно, менеджер не получает ничего.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5.   Если фишка попала на клетку с надписью: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-«Биржа» - менеджер оставляет фишку на месте, не выполняя никаких действий;</w:t>
      </w:r>
    </w:p>
    <w:p w:rsidR="007D5EAE" w:rsidRDefault="007D5EAE" w:rsidP="007D5EAE">
      <w:pPr>
        <w:spacing w:after="0"/>
        <w:jc w:val="center"/>
        <w:rPr>
          <w:szCs w:val="28"/>
        </w:rPr>
      </w:pPr>
      <w:r>
        <w:rPr>
          <w:szCs w:val="28"/>
        </w:rPr>
        <w:lastRenderedPageBreak/>
        <w:t>13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-«Маклер» - менеджер переставляет фишку на клетку «Биржа» и платит банку штраф 5000 денежных единиц;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«Сюрприз» и «Извещение» - менеджер выполняет требование соответствующее верхней карточке и помещает её под самую нижнюю карточку.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6.   После трех купленных задач менеджерам предлагаются</w:t>
      </w:r>
      <w:r w:rsidRPr="009E4B40">
        <w:rPr>
          <w:szCs w:val="28"/>
        </w:rPr>
        <w:t xml:space="preserve"> </w:t>
      </w:r>
      <w:r>
        <w:rPr>
          <w:szCs w:val="28"/>
        </w:rPr>
        <w:t>специальные задания (смотри задания для менеджеров). Всего предусматривается три паузы. За каждый правильный ответ менеджеры для своей фирмы  получают по 100у.е. В это время специалисты заканчивают решение купленных задач и передают их на проверку   в «Патентное бюро».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7.     Если у менеджеров фирм не хватает денег на покупку задач, они могут взять заем в банке под 10%.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8.    По  окончанию игры,  каждая  фирма, в присутствии сотрудника патентного бюро,  подсчитывает свой  капитал. Определяет размер полученной прибыли. Побеждает та фирма, которая за время игры смогла получить большую прибыль. Все участники игры получают именные сертификаты «бизнесмена». Фирма – победитель получает сладкий приз, остальные – поощрительные призы.</w:t>
      </w:r>
    </w:p>
    <w:p w:rsidR="007D5EAE" w:rsidRDefault="007D5EAE" w:rsidP="007D5EAE">
      <w:pPr>
        <w:spacing w:after="0"/>
        <w:jc w:val="both"/>
        <w:rPr>
          <w:szCs w:val="28"/>
        </w:rPr>
      </w:pPr>
    </w:p>
    <w:p w:rsidR="007D5EAE" w:rsidRDefault="007D5EAE" w:rsidP="007D5EAE">
      <w:pPr>
        <w:spacing w:after="0"/>
        <w:jc w:val="both"/>
        <w:rPr>
          <w:szCs w:val="28"/>
        </w:rPr>
      </w:pPr>
    </w:p>
    <w:p w:rsidR="007D5EAE" w:rsidRDefault="007D5EAE" w:rsidP="007D5EAE">
      <w:pPr>
        <w:spacing w:after="0"/>
        <w:jc w:val="both"/>
        <w:rPr>
          <w:szCs w:val="28"/>
        </w:rPr>
      </w:pPr>
    </w:p>
    <w:p w:rsidR="007D5EAE" w:rsidRDefault="007D5EAE" w:rsidP="007D5EAE">
      <w:pPr>
        <w:spacing w:after="0"/>
        <w:jc w:val="both"/>
        <w:rPr>
          <w:szCs w:val="28"/>
        </w:rPr>
      </w:pPr>
    </w:p>
    <w:p w:rsidR="007D5EAE" w:rsidRDefault="007D5EAE" w:rsidP="007D5EAE">
      <w:pPr>
        <w:spacing w:after="0"/>
        <w:jc w:val="both"/>
        <w:rPr>
          <w:szCs w:val="28"/>
        </w:rPr>
      </w:pPr>
    </w:p>
    <w:p w:rsidR="007D5EAE" w:rsidRDefault="007D5EAE" w:rsidP="007D5EAE">
      <w:pPr>
        <w:spacing w:after="0"/>
        <w:jc w:val="both"/>
        <w:rPr>
          <w:szCs w:val="28"/>
        </w:rPr>
      </w:pPr>
    </w:p>
    <w:p w:rsidR="007D5EAE" w:rsidRPr="001D6E7A" w:rsidRDefault="007D5EAE" w:rsidP="007D5EAE">
      <w:pPr>
        <w:spacing w:after="0"/>
        <w:jc w:val="center"/>
        <w:rPr>
          <w:sz w:val="56"/>
          <w:szCs w:val="56"/>
        </w:rPr>
      </w:pPr>
      <w:r w:rsidRPr="001D6E7A">
        <w:rPr>
          <w:b/>
          <w:sz w:val="56"/>
          <w:szCs w:val="56"/>
        </w:rPr>
        <w:t>Игровое поле:</w:t>
      </w:r>
    </w:p>
    <w:p w:rsidR="007D5EAE" w:rsidRDefault="007D5EAE" w:rsidP="007D5EAE">
      <w:pPr>
        <w:spacing w:after="0"/>
        <w:jc w:val="both"/>
        <w:rPr>
          <w:b/>
          <w:szCs w:val="28"/>
        </w:rPr>
      </w:pPr>
    </w:p>
    <w:p w:rsidR="007D5EAE" w:rsidRDefault="007D5EAE" w:rsidP="007D5EAE">
      <w:pPr>
        <w:spacing w:after="0"/>
        <w:jc w:val="both"/>
        <w:rPr>
          <w:b/>
          <w:szCs w:val="28"/>
        </w:rPr>
      </w:pPr>
    </w:p>
    <w:p w:rsidR="007D5EAE" w:rsidRDefault="007D5EAE" w:rsidP="007D5EAE">
      <w:pPr>
        <w:spacing w:after="0"/>
        <w:jc w:val="both"/>
        <w:rPr>
          <w:b/>
          <w:szCs w:val="28"/>
        </w:rPr>
      </w:pPr>
    </w:p>
    <w:p w:rsidR="007D5EAE" w:rsidRDefault="007D5EAE" w:rsidP="007D5EAE">
      <w:pPr>
        <w:spacing w:after="0"/>
        <w:jc w:val="both"/>
        <w:rPr>
          <w:b/>
          <w:szCs w:val="28"/>
        </w:rPr>
      </w:pPr>
    </w:p>
    <w:p w:rsidR="007D5EAE" w:rsidRPr="001D6E7A" w:rsidRDefault="007D5EAE" w:rsidP="007D5EAE">
      <w:pPr>
        <w:spacing w:after="0"/>
        <w:jc w:val="center"/>
        <w:rPr>
          <w:szCs w:val="28"/>
        </w:rPr>
      </w:pPr>
      <w:r>
        <w:rPr>
          <w:szCs w:val="28"/>
        </w:rPr>
        <w:t>14</w:t>
      </w:r>
    </w:p>
    <w:tbl>
      <w:tblPr>
        <w:tblW w:w="9899" w:type="dxa"/>
        <w:tblBorders>
          <w:top w:val="thinThickSmallGap" w:sz="24" w:space="0" w:color="C00000"/>
          <w:left w:val="thinThickSmallGap" w:sz="24" w:space="0" w:color="C00000"/>
          <w:bottom w:val="thickThinSmallGap" w:sz="24" w:space="0" w:color="C00000"/>
          <w:right w:val="thickThinSmallGap" w:sz="24" w:space="0" w:color="C00000"/>
        </w:tblBorders>
        <w:tblLook w:val="04A0" w:firstRow="1" w:lastRow="0" w:firstColumn="1" w:lastColumn="0" w:noHBand="0" w:noVBand="1"/>
      </w:tblPr>
      <w:tblGrid>
        <w:gridCol w:w="1979"/>
        <w:gridCol w:w="1980"/>
        <w:gridCol w:w="1980"/>
        <w:gridCol w:w="1980"/>
        <w:gridCol w:w="1980"/>
      </w:tblGrid>
      <w:tr w:rsidR="007D5EAE" w:rsidRPr="00346D72" w:rsidTr="007C21D8">
        <w:trPr>
          <w:trHeight w:val="2074"/>
        </w:trPr>
        <w:tc>
          <w:tcPr>
            <w:tcW w:w="1979" w:type="dxa"/>
            <w:tcBorders>
              <w:top w:val="thinThickSmallGap" w:sz="24" w:space="0" w:color="C00000"/>
              <w:bottom w:val="thickThinSmallGap" w:sz="24" w:space="0" w:color="C00000"/>
              <w:right w:val="thinThickSmallGap" w:sz="24" w:space="0" w:color="C00000"/>
            </w:tcBorders>
            <w:shd w:val="clear" w:color="auto" w:fill="FF33CC"/>
          </w:tcPr>
          <w:p w:rsidR="007D5EAE" w:rsidRPr="00346D72" w:rsidRDefault="007D5EAE" w:rsidP="007D5EAE">
            <w:pPr>
              <w:spacing w:after="0"/>
              <w:jc w:val="both"/>
              <w:rPr>
                <w:sz w:val="20"/>
                <w:szCs w:val="20"/>
              </w:rPr>
            </w:pPr>
          </w:p>
          <w:p w:rsidR="007D5EAE" w:rsidRPr="00346D72" w:rsidRDefault="007C21D8" w:rsidP="007D5EAE">
            <w:pPr>
              <w:spacing w:after="0"/>
              <w:jc w:val="both"/>
              <w:rPr>
                <w:color w:val="548DD4"/>
                <w:sz w:val="22"/>
              </w:rPr>
            </w:pPr>
            <w: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83.25pt;height:90.75pt" fillcolor="black">
                  <v:shadow color="#868686"/>
                  <v:textpath style="font-family:&quot;Times New Roman&quot;;font-size:18pt;v-text-kern:t" trim="t" fitpath="t" string="извещение"/>
                </v:shape>
              </w:pict>
            </w:r>
          </w:p>
        </w:tc>
        <w:tc>
          <w:tcPr>
            <w:tcW w:w="1980" w:type="dxa"/>
            <w:tcBorders>
              <w:top w:val="thinThickSmallGap" w:sz="24" w:space="0" w:color="C00000"/>
              <w:left w:val="thinThickSmallGap" w:sz="24" w:space="0" w:color="C00000"/>
              <w:bottom w:val="thickThinSmallGap" w:sz="24" w:space="0" w:color="C00000"/>
              <w:right w:val="thinThickSmallGap" w:sz="24" w:space="0" w:color="C00000"/>
            </w:tcBorders>
            <w:shd w:val="clear" w:color="auto" w:fill="00B0F0"/>
          </w:tcPr>
          <w:p w:rsidR="007D5EAE" w:rsidRPr="00346D72" w:rsidRDefault="007D5EAE" w:rsidP="007D5EAE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1980" w:type="dxa"/>
            <w:tcBorders>
              <w:top w:val="thinThickSmallGap" w:sz="24" w:space="0" w:color="C00000"/>
              <w:left w:val="thinThickSmallGap" w:sz="24" w:space="0" w:color="C00000"/>
              <w:bottom w:val="thickThinSmallGap" w:sz="24" w:space="0" w:color="C00000"/>
              <w:right w:val="thinThickSmallGap" w:sz="24" w:space="0" w:color="C00000"/>
            </w:tcBorders>
            <w:shd w:val="clear" w:color="auto" w:fill="00B0F0"/>
          </w:tcPr>
          <w:p w:rsidR="007D5EAE" w:rsidRPr="00346D72" w:rsidRDefault="007D5EAE" w:rsidP="007D5EAE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1980" w:type="dxa"/>
            <w:tcBorders>
              <w:top w:val="thinThickSmallGap" w:sz="24" w:space="0" w:color="C00000"/>
              <w:left w:val="thinThickSmallGap" w:sz="24" w:space="0" w:color="C00000"/>
              <w:bottom w:val="thickThinSmallGap" w:sz="24" w:space="0" w:color="C00000"/>
              <w:right w:val="thinThickSmallGap" w:sz="24" w:space="0" w:color="C00000"/>
            </w:tcBorders>
            <w:shd w:val="clear" w:color="auto" w:fill="00B0F0"/>
          </w:tcPr>
          <w:p w:rsidR="007D5EAE" w:rsidRPr="00346D72" w:rsidRDefault="007D5EAE" w:rsidP="007D5EAE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1980" w:type="dxa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</w:tcBorders>
            <w:shd w:val="clear" w:color="auto" w:fill="FF33CC"/>
          </w:tcPr>
          <w:p w:rsidR="007D5EAE" w:rsidRPr="00346D72" w:rsidRDefault="007D5EAE" w:rsidP="007D5EAE">
            <w:pPr>
              <w:spacing w:after="0"/>
              <w:jc w:val="both"/>
              <w:rPr>
                <w:sz w:val="22"/>
              </w:rPr>
            </w:pPr>
          </w:p>
          <w:p w:rsidR="007D5EAE" w:rsidRPr="00346D72" w:rsidRDefault="007C21D8" w:rsidP="007D5EAE">
            <w:pPr>
              <w:spacing w:after="0"/>
              <w:jc w:val="both"/>
              <w:rPr>
                <w:sz w:val="22"/>
              </w:rPr>
            </w:pPr>
            <w:r>
              <w:rPr>
                <w:color w:val="548DD4"/>
              </w:rPr>
              <w:pict>
                <v:shape id="_x0000_i1026" type="#_x0000_t172" style="width:76.5pt;height:81pt" fillcolor="black">
                  <v:shadow color="#868686"/>
                  <v:textpath style="font-family:&quot;Times New Roman&quot;;font-size:18pt;v-text-kern:t" trim="t" fitpath="t" string="маклер"/>
                </v:shape>
              </w:pict>
            </w:r>
          </w:p>
        </w:tc>
      </w:tr>
      <w:tr w:rsidR="007D5EAE" w:rsidRPr="00346D72" w:rsidTr="007C21D8">
        <w:trPr>
          <w:trHeight w:val="1894"/>
        </w:trPr>
        <w:tc>
          <w:tcPr>
            <w:tcW w:w="1979" w:type="dxa"/>
            <w:tcBorders>
              <w:top w:val="thickThinSmallGap" w:sz="24" w:space="0" w:color="C00000"/>
              <w:bottom w:val="thickThinSmallGap" w:sz="24" w:space="0" w:color="C00000"/>
              <w:right w:val="thickThinSmallGap" w:sz="24" w:space="0" w:color="C00000"/>
            </w:tcBorders>
            <w:shd w:val="clear" w:color="auto" w:fill="00B0F0"/>
          </w:tcPr>
          <w:p w:rsidR="007D5EAE" w:rsidRPr="00346D72" w:rsidRDefault="007D5EAE" w:rsidP="007D5EAE">
            <w:pPr>
              <w:spacing w:after="0"/>
              <w:jc w:val="both"/>
              <w:rPr>
                <w:sz w:val="2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1184910</wp:posOffset>
                  </wp:positionH>
                  <wp:positionV relativeFrom="paragraph">
                    <wp:posOffset>-24765</wp:posOffset>
                  </wp:positionV>
                  <wp:extent cx="3781425" cy="4105275"/>
                  <wp:effectExtent l="19050" t="0" r="9525" b="0"/>
                  <wp:wrapNone/>
                  <wp:docPr id="1" name="imgb" descr="http://actualcomment.ru/userdata/02da2e0cf787fd2cc44b048fa96611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" descr="http://actualcomment.ru/userdata/02da2e0cf787fd2cc44b048fa96611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410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5EAE" w:rsidRPr="00346D72" w:rsidRDefault="007D5EAE" w:rsidP="007D5EAE">
            <w:pPr>
              <w:spacing w:after="0"/>
              <w:jc w:val="both"/>
              <w:rPr>
                <w:sz w:val="22"/>
              </w:rPr>
            </w:pPr>
          </w:p>
          <w:p w:rsidR="007D5EAE" w:rsidRPr="00346D72" w:rsidRDefault="007D5EAE" w:rsidP="007D5EAE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5940" w:type="dxa"/>
            <w:gridSpan w:val="3"/>
            <w:vMerge w:val="restart"/>
            <w:tcBorders>
              <w:left w:val="thickThinSmallGap" w:sz="24" w:space="0" w:color="C00000"/>
              <w:right w:val="thinThickSmallGap" w:sz="24" w:space="0" w:color="C00000"/>
            </w:tcBorders>
          </w:tcPr>
          <w:p w:rsidR="007D5EAE" w:rsidRPr="00346D72" w:rsidRDefault="007D5EAE" w:rsidP="007D5EAE">
            <w:pPr>
              <w:spacing w:after="0"/>
              <w:jc w:val="both"/>
              <w:rPr>
                <w:sz w:val="22"/>
              </w:rPr>
            </w:pPr>
          </w:p>
          <w:p w:rsidR="007D5EAE" w:rsidRPr="00346D72" w:rsidRDefault="007D5EAE" w:rsidP="007D5EAE">
            <w:pPr>
              <w:spacing w:after="0"/>
              <w:jc w:val="both"/>
              <w:rPr>
                <w:rFonts w:ascii="Monotype Corsiva" w:hAnsi="Monotype Corsiva"/>
                <w:color w:val="C00000"/>
                <w:sz w:val="56"/>
                <w:szCs w:val="56"/>
              </w:rPr>
            </w:pPr>
            <w:r w:rsidRPr="00346D72">
              <w:rPr>
                <w:rFonts w:ascii="Monotype Corsiva" w:hAnsi="Monotype Corsiva"/>
                <w:color w:val="C00000"/>
                <w:sz w:val="56"/>
                <w:szCs w:val="56"/>
              </w:rPr>
              <w:t>Математик - бизнесмен</w:t>
            </w:r>
          </w:p>
          <w:p w:rsidR="007D5EAE" w:rsidRPr="00346D72" w:rsidRDefault="007D5EAE" w:rsidP="007D5EAE">
            <w:pPr>
              <w:spacing w:after="0"/>
              <w:jc w:val="both"/>
              <w:rPr>
                <w:sz w:val="22"/>
              </w:rPr>
            </w:pPr>
          </w:p>
          <w:p w:rsidR="007D5EAE" w:rsidRPr="00346D72" w:rsidRDefault="007D5EAE" w:rsidP="007D5EAE">
            <w:pPr>
              <w:spacing w:after="0"/>
              <w:jc w:val="both"/>
              <w:rPr>
                <w:sz w:val="22"/>
              </w:rPr>
            </w:pPr>
            <w:r w:rsidRPr="00346D72">
              <w:rPr>
                <w:sz w:val="22"/>
              </w:rPr>
              <w:t xml:space="preserve">            </w:t>
            </w:r>
          </w:p>
        </w:tc>
        <w:tc>
          <w:tcPr>
            <w:tcW w:w="1980" w:type="dxa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</w:tcBorders>
            <w:shd w:val="clear" w:color="auto" w:fill="00B0F0"/>
          </w:tcPr>
          <w:p w:rsidR="007D5EAE" w:rsidRPr="00346D72" w:rsidRDefault="007D5EAE" w:rsidP="007D5EAE">
            <w:pPr>
              <w:spacing w:after="0"/>
              <w:jc w:val="both"/>
              <w:rPr>
                <w:sz w:val="22"/>
              </w:rPr>
            </w:pPr>
          </w:p>
        </w:tc>
      </w:tr>
      <w:tr w:rsidR="007D5EAE" w:rsidRPr="00346D72" w:rsidTr="007C21D8">
        <w:trPr>
          <w:trHeight w:val="1894"/>
        </w:trPr>
        <w:tc>
          <w:tcPr>
            <w:tcW w:w="1979" w:type="dxa"/>
            <w:tcBorders>
              <w:top w:val="thickThinSmallGap" w:sz="24" w:space="0" w:color="C00000"/>
              <w:bottom w:val="thickThinSmallGap" w:sz="24" w:space="0" w:color="C00000"/>
              <w:right w:val="thickThinSmallGap" w:sz="24" w:space="0" w:color="C00000"/>
            </w:tcBorders>
            <w:shd w:val="clear" w:color="auto" w:fill="FF33CC"/>
          </w:tcPr>
          <w:p w:rsidR="007D5EAE" w:rsidRPr="00346D72" w:rsidRDefault="007D5EAE" w:rsidP="007D5EAE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7D5EAE" w:rsidRPr="00346D72" w:rsidRDefault="007C21D8" w:rsidP="007D5EAE">
            <w:pPr>
              <w:spacing w:after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pict>
                <v:shape id="_x0000_i1027" type="#_x0000_t172" style="width:76.5pt;height:78pt" fillcolor="black">
                  <v:shadow color="#868686"/>
                  <v:textpath style="font-family:&quot;Times New Roman&quot;;font-size:18pt;v-text-kern:t" trim="t" fitpath="t" string="сюрприз"/>
                </v:shape>
              </w:pict>
            </w:r>
          </w:p>
        </w:tc>
        <w:tc>
          <w:tcPr>
            <w:tcW w:w="5940" w:type="dxa"/>
            <w:gridSpan w:val="3"/>
            <w:vMerge/>
            <w:tcBorders>
              <w:left w:val="thickThinSmallGap" w:sz="24" w:space="0" w:color="C00000"/>
              <w:right w:val="thinThickSmallGap" w:sz="24" w:space="0" w:color="C00000"/>
            </w:tcBorders>
          </w:tcPr>
          <w:p w:rsidR="007D5EAE" w:rsidRPr="00346D72" w:rsidRDefault="007D5EAE" w:rsidP="007D5EAE">
            <w:pPr>
              <w:spacing w:after="0"/>
              <w:jc w:val="both"/>
              <w:rPr>
                <w:b/>
                <w:szCs w:val="28"/>
              </w:rPr>
            </w:pPr>
          </w:p>
        </w:tc>
        <w:tc>
          <w:tcPr>
            <w:tcW w:w="1980" w:type="dxa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</w:tcBorders>
            <w:shd w:val="clear" w:color="auto" w:fill="00B0F0"/>
          </w:tcPr>
          <w:p w:rsidR="007D5EAE" w:rsidRPr="00346D72" w:rsidRDefault="007D5EAE" w:rsidP="007D5EAE">
            <w:pPr>
              <w:spacing w:after="0"/>
              <w:jc w:val="both"/>
              <w:rPr>
                <w:b/>
                <w:szCs w:val="28"/>
              </w:rPr>
            </w:pPr>
          </w:p>
        </w:tc>
      </w:tr>
      <w:tr w:rsidR="007D5EAE" w:rsidRPr="00346D72" w:rsidTr="007C21D8">
        <w:trPr>
          <w:trHeight w:val="2334"/>
        </w:trPr>
        <w:tc>
          <w:tcPr>
            <w:tcW w:w="1979" w:type="dxa"/>
            <w:tcBorders>
              <w:top w:val="thickThinSmallGap" w:sz="24" w:space="0" w:color="C00000"/>
              <w:bottom w:val="thickThinSmallGap" w:sz="24" w:space="0" w:color="C00000"/>
              <w:right w:val="thickThinSmallGap" w:sz="24" w:space="0" w:color="C00000"/>
            </w:tcBorders>
            <w:shd w:val="clear" w:color="auto" w:fill="00B0F0"/>
          </w:tcPr>
          <w:p w:rsidR="007D5EAE" w:rsidRPr="00346D72" w:rsidRDefault="007D5EAE" w:rsidP="007D5EAE">
            <w:pPr>
              <w:spacing w:after="0"/>
              <w:jc w:val="both"/>
              <w:rPr>
                <w:b/>
                <w:szCs w:val="28"/>
              </w:rPr>
            </w:pPr>
          </w:p>
          <w:p w:rsidR="007D5EAE" w:rsidRPr="00346D72" w:rsidRDefault="007D5EAE" w:rsidP="007D5EAE">
            <w:pPr>
              <w:spacing w:after="0"/>
              <w:jc w:val="both"/>
              <w:rPr>
                <w:b/>
                <w:szCs w:val="28"/>
              </w:rPr>
            </w:pPr>
          </w:p>
        </w:tc>
        <w:tc>
          <w:tcPr>
            <w:tcW w:w="5940" w:type="dxa"/>
            <w:gridSpan w:val="3"/>
            <w:vMerge/>
            <w:tcBorders>
              <w:left w:val="thickThinSmallGap" w:sz="24" w:space="0" w:color="C00000"/>
              <w:right w:val="thinThickSmallGap" w:sz="24" w:space="0" w:color="C00000"/>
            </w:tcBorders>
          </w:tcPr>
          <w:p w:rsidR="007D5EAE" w:rsidRPr="00346D72" w:rsidRDefault="007D5EAE" w:rsidP="007D5EAE">
            <w:pPr>
              <w:spacing w:after="0"/>
              <w:jc w:val="both"/>
              <w:rPr>
                <w:b/>
                <w:szCs w:val="28"/>
              </w:rPr>
            </w:pPr>
          </w:p>
        </w:tc>
        <w:tc>
          <w:tcPr>
            <w:tcW w:w="1980" w:type="dxa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</w:tcBorders>
            <w:shd w:val="clear" w:color="auto" w:fill="FF33CC"/>
          </w:tcPr>
          <w:p w:rsidR="007D5EAE" w:rsidRPr="00346D72" w:rsidRDefault="007D5EAE" w:rsidP="007D5EAE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7D5EAE" w:rsidRPr="00346D72" w:rsidRDefault="007C21D8" w:rsidP="007D5EAE">
            <w:pPr>
              <w:spacing w:after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pict>
                <v:shape id="_x0000_i1028" type="#_x0000_t172" style="width:76.5pt;height:78pt" fillcolor="black">
                  <v:shadow color="#868686"/>
                  <v:textpath style="font-family:&quot;Times New Roman&quot;;font-size:18pt;v-text-kern:t" trim="t" fitpath="t" string="сюрприз"/>
                </v:shape>
              </w:pict>
            </w:r>
          </w:p>
        </w:tc>
      </w:tr>
      <w:tr w:rsidR="007D5EAE" w:rsidRPr="00346D72" w:rsidTr="007C21D8">
        <w:trPr>
          <w:trHeight w:val="2339"/>
        </w:trPr>
        <w:tc>
          <w:tcPr>
            <w:tcW w:w="1979" w:type="dxa"/>
            <w:tcBorders>
              <w:top w:val="thickThinSmallGap" w:sz="24" w:space="0" w:color="C00000"/>
              <w:bottom w:val="thickThinSmallGap" w:sz="24" w:space="0" w:color="C00000"/>
              <w:right w:val="thinThickSmallGap" w:sz="24" w:space="0" w:color="C00000"/>
            </w:tcBorders>
            <w:shd w:val="clear" w:color="auto" w:fill="FF33CC"/>
          </w:tcPr>
          <w:p w:rsidR="007D5EAE" w:rsidRPr="00346D72" w:rsidRDefault="007D5EAE" w:rsidP="007D5EAE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  <w:p w:rsidR="007D5EAE" w:rsidRPr="00346D72" w:rsidRDefault="007C21D8" w:rsidP="007D5EAE">
            <w:pPr>
              <w:spacing w:after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pict>
                <v:shape id="_x0000_i1029" type="#_x0000_t172" style="width:85.5pt;height:108pt" fillcolor="black">
                  <v:shadow color="#868686"/>
                  <v:textpath style="font-family:&quot;Times New Roman&quot;;font-size:18pt;v-text-kern:t" trim="t" fitpath="t" string="биржа"/>
                </v:shape>
              </w:pict>
            </w:r>
          </w:p>
        </w:tc>
        <w:tc>
          <w:tcPr>
            <w:tcW w:w="1980" w:type="dxa"/>
            <w:tcBorders>
              <w:top w:val="thinThickSmallGap" w:sz="24" w:space="0" w:color="C00000"/>
              <w:left w:val="thinThickSmallGap" w:sz="24" w:space="0" w:color="C00000"/>
              <w:bottom w:val="thickThinSmallGap" w:sz="24" w:space="0" w:color="C00000"/>
              <w:right w:val="thickThinSmallGap" w:sz="24" w:space="0" w:color="C00000"/>
            </w:tcBorders>
            <w:shd w:val="clear" w:color="auto" w:fill="00B0F0"/>
          </w:tcPr>
          <w:p w:rsidR="007D5EAE" w:rsidRPr="00346D72" w:rsidRDefault="007D5EAE" w:rsidP="007D5EAE">
            <w:pPr>
              <w:spacing w:after="0"/>
              <w:jc w:val="both"/>
              <w:rPr>
                <w:b/>
                <w:szCs w:val="28"/>
              </w:rPr>
            </w:pPr>
          </w:p>
        </w:tc>
        <w:tc>
          <w:tcPr>
            <w:tcW w:w="1980" w:type="dxa"/>
            <w:tcBorders>
              <w:top w:val="thinThickSmallGap" w:sz="24" w:space="0" w:color="C00000"/>
              <w:left w:val="thickThinSmallGap" w:sz="24" w:space="0" w:color="C00000"/>
              <w:bottom w:val="thickThinSmallGap" w:sz="24" w:space="0" w:color="C00000"/>
              <w:right w:val="thickThinSmallGap" w:sz="24" w:space="0" w:color="C00000"/>
            </w:tcBorders>
            <w:shd w:val="clear" w:color="auto" w:fill="FF33CC"/>
          </w:tcPr>
          <w:p w:rsidR="007D5EAE" w:rsidRPr="00346D72" w:rsidRDefault="007D5EAE" w:rsidP="007D5EAE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7D5EAE" w:rsidRPr="00346D72" w:rsidRDefault="007C21D8" w:rsidP="007D5EAE">
            <w:pPr>
              <w:spacing w:after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pict>
                <v:shape id="_x0000_i1030" type="#_x0000_t172" style="width:83.25pt;height:90.75pt" fillcolor="black">
                  <v:shadow color="#868686"/>
                  <v:textpath style="font-family:&quot;Times New Roman&quot;;font-size:18pt;v-text-kern:t" trim="t" fitpath="t" string="извещение"/>
                </v:shape>
              </w:pict>
            </w:r>
          </w:p>
        </w:tc>
        <w:tc>
          <w:tcPr>
            <w:tcW w:w="1980" w:type="dxa"/>
            <w:tcBorders>
              <w:top w:val="thinThickSmallGap" w:sz="24" w:space="0" w:color="C00000"/>
              <w:left w:val="thickThinSmallGap" w:sz="24" w:space="0" w:color="C00000"/>
              <w:bottom w:val="thickThinSmallGap" w:sz="24" w:space="0" w:color="C00000"/>
              <w:right w:val="thickThinSmallGap" w:sz="24" w:space="0" w:color="C00000"/>
            </w:tcBorders>
            <w:shd w:val="clear" w:color="auto" w:fill="00B0F0"/>
          </w:tcPr>
          <w:p w:rsidR="007D5EAE" w:rsidRPr="00346D72" w:rsidRDefault="007D5EAE" w:rsidP="007D5EAE">
            <w:pPr>
              <w:spacing w:after="0"/>
              <w:jc w:val="both"/>
              <w:rPr>
                <w:b/>
                <w:szCs w:val="28"/>
              </w:rPr>
            </w:pPr>
          </w:p>
        </w:tc>
        <w:tc>
          <w:tcPr>
            <w:tcW w:w="1980" w:type="dxa"/>
            <w:tcBorders>
              <w:top w:val="thinThickSmallGap" w:sz="24" w:space="0" w:color="C00000"/>
              <w:left w:val="thickThinSmallGap" w:sz="24" w:space="0" w:color="C00000"/>
              <w:bottom w:val="thickThinSmallGap" w:sz="24" w:space="0" w:color="C00000"/>
            </w:tcBorders>
            <w:shd w:val="clear" w:color="auto" w:fill="FF33CC"/>
          </w:tcPr>
          <w:p w:rsidR="007D5EAE" w:rsidRPr="00346D72" w:rsidRDefault="007C21D8" w:rsidP="007D5EAE">
            <w:pPr>
              <w:spacing w:after="0"/>
              <w:jc w:val="both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31" type="#_x0000_t66" style="position:absolute;left:0;text-align:left;margin-left:3.35pt;margin-top:7.1pt;width:33.75pt;height:21.75pt;z-index:251665408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  <w:p w:rsidR="007D5EAE" w:rsidRPr="00346D72" w:rsidRDefault="007C21D8" w:rsidP="007D5EAE">
            <w:pPr>
              <w:spacing w:after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pict>
                <v:shape id="_x0000_i1031" type="#_x0000_t172" style="width:60.75pt;height:91.5pt" fillcolor="black">
                  <v:shadow color="#868686"/>
                  <v:textpath style="font-family:&quot;Times New Roman&quot;;font-size:18pt;v-text-kern:t" trim="t" fitpath="t" string="старт"/>
                </v:shape>
              </w:pict>
            </w:r>
          </w:p>
        </w:tc>
      </w:tr>
    </w:tbl>
    <w:p w:rsidR="007D5EAE" w:rsidRPr="00B66880" w:rsidRDefault="007D5EAE" w:rsidP="007D5EAE">
      <w:pPr>
        <w:spacing w:after="0"/>
        <w:jc w:val="both"/>
        <w:rPr>
          <w:szCs w:val="28"/>
        </w:rPr>
      </w:pPr>
    </w:p>
    <w:p w:rsidR="007D5EAE" w:rsidRDefault="007D5EAE" w:rsidP="007D5EAE">
      <w:pPr>
        <w:spacing w:after="0"/>
        <w:jc w:val="both"/>
        <w:rPr>
          <w:szCs w:val="28"/>
        </w:rPr>
      </w:pPr>
      <w:r w:rsidRPr="00B66880">
        <w:rPr>
          <w:szCs w:val="28"/>
        </w:rPr>
        <w:t xml:space="preserve">Игровое поле </w:t>
      </w:r>
      <w:r>
        <w:rPr>
          <w:szCs w:val="28"/>
        </w:rPr>
        <w:t xml:space="preserve"> 75 х 75 см. </w:t>
      </w:r>
    </w:p>
    <w:p w:rsidR="007D5EAE" w:rsidRPr="00E9503C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На клетки, не имеющие надписи, раскладывают по три задачи различной стоимости.</w:t>
      </w:r>
    </w:p>
    <w:p w:rsidR="007D5EAE" w:rsidRDefault="007D5EAE" w:rsidP="007D5EAE">
      <w:pPr>
        <w:spacing w:after="0"/>
        <w:jc w:val="both"/>
        <w:rPr>
          <w:b/>
          <w:szCs w:val="28"/>
        </w:rPr>
      </w:pPr>
    </w:p>
    <w:p w:rsidR="007D5EAE" w:rsidRPr="001D6E7A" w:rsidRDefault="007D5EAE" w:rsidP="007D5EAE">
      <w:pPr>
        <w:spacing w:after="0"/>
        <w:jc w:val="center"/>
        <w:rPr>
          <w:szCs w:val="28"/>
        </w:rPr>
      </w:pPr>
      <w:r>
        <w:rPr>
          <w:szCs w:val="28"/>
        </w:rPr>
        <w:t>15</w:t>
      </w:r>
    </w:p>
    <w:p w:rsidR="007D5EAE" w:rsidRDefault="007D5EAE" w:rsidP="007D5EAE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Тексты извещений:</w:t>
      </w:r>
    </w:p>
    <w:p w:rsidR="007D5EAE" w:rsidRPr="005C3D94" w:rsidRDefault="007D5EAE" w:rsidP="007D5EAE">
      <w:pPr>
        <w:pStyle w:val="a3"/>
        <w:numPr>
          <w:ilvl w:val="0"/>
          <w:numId w:val="4"/>
        </w:numPr>
        <w:spacing w:after="0"/>
        <w:ind w:left="0"/>
        <w:jc w:val="both"/>
        <w:rPr>
          <w:b/>
          <w:szCs w:val="28"/>
        </w:rPr>
      </w:pPr>
      <w:r>
        <w:rPr>
          <w:szCs w:val="28"/>
        </w:rPr>
        <w:t>Заплатите штраф пожарному надзору 15000 у.е.</w:t>
      </w:r>
    </w:p>
    <w:p w:rsidR="007D5EAE" w:rsidRPr="005C3D94" w:rsidRDefault="007D5EAE" w:rsidP="007D5EAE">
      <w:pPr>
        <w:pStyle w:val="a3"/>
        <w:numPr>
          <w:ilvl w:val="0"/>
          <w:numId w:val="4"/>
        </w:numPr>
        <w:spacing w:after="0"/>
        <w:ind w:left="0"/>
        <w:jc w:val="both"/>
        <w:rPr>
          <w:b/>
          <w:szCs w:val="28"/>
        </w:rPr>
      </w:pPr>
      <w:r>
        <w:rPr>
          <w:szCs w:val="28"/>
        </w:rPr>
        <w:t>Отойдите на три клетки назад.</w:t>
      </w:r>
    </w:p>
    <w:p w:rsidR="007D5EAE" w:rsidRPr="005C3D94" w:rsidRDefault="007D5EAE" w:rsidP="007D5EAE">
      <w:pPr>
        <w:pStyle w:val="a3"/>
        <w:numPr>
          <w:ilvl w:val="0"/>
          <w:numId w:val="4"/>
        </w:numPr>
        <w:spacing w:after="0"/>
        <w:ind w:left="0"/>
        <w:jc w:val="both"/>
        <w:rPr>
          <w:b/>
          <w:szCs w:val="28"/>
        </w:rPr>
      </w:pPr>
      <w:r>
        <w:rPr>
          <w:szCs w:val="28"/>
        </w:rPr>
        <w:t>Оплатите ремонт вашего отдела 5000</w:t>
      </w:r>
      <w:r w:rsidRPr="00B05F27">
        <w:rPr>
          <w:szCs w:val="28"/>
        </w:rPr>
        <w:t xml:space="preserve"> </w:t>
      </w:r>
      <w:r>
        <w:rPr>
          <w:szCs w:val="28"/>
        </w:rPr>
        <w:t>у.е.</w:t>
      </w:r>
    </w:p>
    <w:p w:rsidR="007D5EAE" w:rsidRPr="005C3D94" w:rsidRDefault="007D5EAE" w:rsidP="007D5EAE">
      <w:pPr>
        <w:pStyle w:val="a3"/>
        <w:numPr>
          <w:ilvl w:val="0"/>
          <w:numId w:val="4"/>
        </w:numPr>
        <w:spacing w:after="0"/>
        <w:ind w:left="0"/>
        <w:jc w:val="both"/>
        <w:rPr>
          <w:b/>
          <w:szCs w:val="28"/>
        </w:rPr>
      </w:pPr>
      <w:r>
        <w:rPr>
          <w:szCs w:val="28"/>
        </w:rPr>
        <w:t>Идите на «старт», получите 20000</w:t>
      </w:r>
      <w:r w:rsidRPr="00B05F27">
        <w:rPr>
          <w:szCs w:val="28"/>
        </w:rPr>
        <w:t xml:space="preserve"> </w:t>
      </w:r>
      <w:r>
        <w:rPr>
          <w:szCs w:val="28"/>
        </w:rPr>
        <w:t>у.е.</w:t>
      </w:r>
    </w:p>
    <w:p w:rsidR="007D5EAE" w:rsidRPr="005C3D94" w:rsidRDefault="007D5EAE" w:rsidP="007D5EAE">
      <w:pPr>
        <w:pStyle w:val="a3"/>
        <w:numPr>
          <w:ilvl w:val="0"/>
          <w:numId w:val="4"/>
        </w:numPr>
        <w:spacing w:after="0"/>
        <w:ind w:left="0"/>
        <w:jc w:val="both"/>
        <w:rPr>
          <w:b/>
          <w:szCs w:val="28"/>
        </w:rPr>
      </w:pPr>
      <w:r>
        <w:rPr>
          <w:szCs w:val="28"/>
        </w:rPr>
        <w:t>Тащите карточку «Сюрприз».</w:t>
      </w:r>
    </w:p>
    <w:p w:rsidR="007D5EAE" w:rsidRPr="005C3D94" w:rsidRDefault="007D5EAE" w:rsidP="007D5EAE">
      <w:pPr>
        <w:pStyle w:val="a3"/>
        <w:numPr>
          <w:ilvl w:val="0"/>
          <w:numId w:val="4"/>
        </w:numPr>
        <w:spacing w:after="0"/>
        <w:ind w:left="0"/>
        <w:jc w:val="both"/>
        <w:rPr>
          <w:b/>
          <w:szCs w:val="28"/>
        </w:rPr>
      </w:pPr>
      <w:r>
        <w:rPr>
          <w:szCs w:val="28"/>
        </w:rPr>
        <w:t>Ваш отдел облагается налогом 3000</w:t>
      </w:r>
      <w:r w:rsidRPr="00B05F27">
        <w:rPr>
          <w:szCs w:val="28"/>
        </w:rPr>
        <w:t xml:space="preserve"> </w:t>
      </w:r>
      <w:r>
        <w:rPr>
          <w:szCs w:val="28"/>
        </w:rPr>
        <w:t>у.е.</w:t>
      </w:r>
    </w:p>
    <w:p w:rsidR="007D5EAE" w:rsidRPr="005C3D94" w:rsidRDefault="007D5EAE" w:rsidP="007D5EAE">
      <w:pPr>
        <w:pStyle w:val="a3"/>
        <w:numPr>
          <w:ilvl w:val="0"/>
          <w:numId w:val="4"/>
        </w:numPr>
        <w:spacing w:after="0"/>
        <w:ind w:left="0"/>
        <w:jc w:val="both"/>
        <w:rPr>
          <w:b/>
          <w:szCs w:val="28"/>
        </w:rPr>
      </w:pPr>
      <w:r>
        <w:rPr>
          <w:szCs w:val="28"/>
        </w:rPr>
        <w:t>Получите почтовый перевод 1000</w:t>
      </w:r>
      <w:r w:rsidRPr="00A62D30">
        <w:rPr>
          <w:szCs w:val="28"/>
        </w:rPr>
        <w:t xml:space="preserve"> </w:t>
      </w:r>
      <w:r>
        <w:rPr>
          <w:szCs w:val="28"/>
        </w:rPr>
        <w:t>у.е.</w:t>
      </w:r>
    </w:p>
    <w:p w:rsidR="007D5EAE" w:rsidRPr="005C3D94" w:rsidRDefault="007D5EAE" w:rsidP="007D5EAE">
      <w:pPr>
        <w:pStyle w:val="a3"/>
        <w:numPr>
          <w:ilvl w:val="0"/>
          <w:numId w:val="4"/>
        </w:numPr>
        <w:spacing w:after="0"/>
        <w:ind w:left="0"/>
        <w:jc w:val="both"/>
        <w:rPr>
          <w:b/>
          <w:szCs w:val="28"/>
        </w:rPr>
      </w:pPr>
      <w:r>
        <w:rPr>
          <w:szCs w:val="28"/>
        </w:rPr>
        <w:t>Банковская ошибка – оплатите банку 10000</w:t>
      </w:r>
      <w:r w:rsidRPr="00A62D30">
        <w:rPr>
          <w:szCs w:val="28"/>
        </w:rPr>
        <w:t xml:space="preserve"> </w:t>
      </w:r>
      <w:r>
        <w:rPr>
          <w:szCs w:val="28"/>
        </w:rPr>
        <w:t>у.е.</w:t>
      </w:r>
    </w:p>
    <w:p w:rsidR="007D5EAE" w:rsidRPr="005C3D94" w:rsidRDefault="007D5EAE" w:rsidP="007D5EAE">
      <w:pPr>
        <w:pStyle w:val="a3"/>
        <w:numPr>
          <w:ilvl w:val="0"/>
          <w:numId w:val="4"/>
        </w:numPr>
        <w:spacing w:after="0"/>
        <w:ind w:left="0"/>
        <w:jc w:val="both"/>
        <w:rPr>
          <w:b/>
          <w:szCs w:val="28"/>
        </w:rPr>
      </w:pPr>
      <w:r>
        <w:rPr>
          <w:szCs w:val="28"/>
        </w:rPr>
        <w:t>Банковская ошибка – получите 5000</w:t>
      </w:r>
      <w:r w:rsidRPr="00A62D30">
        <w:rPr>
          <w:szCs w:val="28"/>
        </w:rPr>
        <w:t xml:space="preserve"> </w:t>
      </w:r>
      <w:r>
        <w:rPr>
          <w:szCs w:val="28"/>
        </w:rPr>
        <w:t>у.е.</w:t>
      </w:r>
    </w:p>
    <w:p w:rsidR="007D5EAE" w:rsidRPr="005C3D94" w:rsidRDefault="007D5EAE" w:rsidP="007D5EAE">
      <w:pPr>
        <w:pStyle w:val="a3"/>
        <w:numPr>
          <w:ilvl w:val="0"/>
          <w:numId w:val="4"/>
        </w:numPr>
        <w:spacing w:after="0"/>
        <w:ind w:left="0"/>
        <w:jc w:val="both"/>
        <w:rPr>
          <w:b/>
          <w:szCs w:val="28"/>
        </w:rPr>
      </w:pPr>
      <w:r>
        <w:rPr>
          <w:szCs w:val="28"/>
        </w:rPr>
        <w:t>Оплатите аренду помещения 15000</w:t>
      </w:r>
      <w:r w:rsidRPr="00A62D30">
        <w:rPr>
          <w:szCs w:val="28"/>
        </w:rPr>
        <w:t xml:space="preserve"> </w:t>
      </w:r>
      <w:r>
        <w:rPr>
          <w:szCs w:val="28"/>
        </w:rPr>
        <w:t>у.е.</w:t>
      </w:r>
    </w:p>
    <w:p w:rsidR="007D5EAE" w:rsidRDefault="007D5EAE" w:rsidP="007D5EAE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Тексты сюрпризов:</w:t>
      </w:r>
    </w:p>
    <w:p w:rsidR="007D5EAE" w:rsidRDefault="007D5EAE" w:rsidP="007D5EAE">
      <w:pPr>
        <w:pStyle w:val="a3"/>
        <w:numPr>
          <w:ilvl w:val="0"/>
          <w:numId w:val="5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Получите премию 15000</w:t>
      </w:r>
      <w:r w:rsidRPr="00A62D30">
        <w:rPr>
          <w:szCs w:val="28"/>
        </w:rPr>
        <w:t xml:space="preserve"> </w:t>
      </w:r>
      <w:r>
        <w:rPr>
          <w:szCs w:val="28"/>
        </w:rPr>
        <w:t>у.е.</w:t>
      </w:r>
    </w:p>
    <w:p w:rsidR="007D5EAE" w:rsidRDefault="007D5EAE" w:rsidP="007D5EAE">
      <w:pPr>
        <w:pStyle w:val="a3"/>
        <w:numPr>
          <w:ilvl w:val="0"/>
          <w:numId w:val="5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Тащите карточку «Извещение».</w:t>
      </w:r>
    </w:p>
    <w:p w:rsidR="007D5EAE" w:rsidRPr="005C3D94" w:rsidRDefault="007D5EAE" w:rsidP="007D5EAE">
      <w:pPr>
        <w:pStyle w:val="a3"/>
        <w:numPr>
          <w:ilvl w:val="0"/>
          <w:numId w:val="5"/>
        </w:numPr>
        <w:spacing w:after="0"/>
        <w:ind w:left="0"/>
        <w:jc w:val="both"/>
        <w:rPr>
          <w:b/>
          <w:szCs w:val="28"/>
        </w:rPr>
      </w:pPr>
      <w:r>
        <w:rPr>
          <w:szCs w:val="28"/>
        </w:rPr>
        <w:t>Идите на «старт», получите 20000</w:t>
      </w:r>
      <w:r w:rsidRPr="00A62D30">
        <w:rPr>
          <w:szCs w:val="28"/>
        </w:rPr>
        <w:t xml:space="preserve"> </w:t>
      </w:r>
      <w:r>
        <w:rPr>
          <w:szCs w:val="28"/>
        </w:rPr>
        <w:t>у.е.</w:t>
      </w:r>
    </w:p>
    <w:p w:rsidR="007D5EAE" w:rsidRDefault="007D5EAE" w:rsidP="007D5EAE">
      <w:pPr>
        <w:pStyle w:val="a3"/>
        <w:numPr>
          <w:ilvl w:val="0"/>
          <w:numId w:val="5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Ваш день рождения, каждый игрок делает вам подарок 5000</w:t>
      </w:r>
      <w:r w:rsidRPr="00A62D30">
        <w:rPr>
          <w:szCs w:val="28"/>
        </w:rPr>
        <w:t xml:space="preserve"> </w:t>
      </w:r>
      <w:r>
        <w:rPr>
          <w:szCs w:val="28"/>
        </w:rPr>
        <w:t>у.е.</w:t>
      </w:r>
    </w:p>
    <w:p w:rsidR="007D5EAE" w:rsidRDefault="007D5EAE" w:rsidP="007D5EAE">
      <w:pPr>
        <w:pStyle w:val="a3"/>
        <w:numPr>
          <w:ilvl w:val="0"/>
          <w:numId w:val="5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Получите наследство 20000</w:t>
      </w:r>
      <w:r w:rsidRPr="00A62D30">
        <w:rPr>
          <w:szCs w:val="28"/>
        </w:rPr>
        <w:t xml:space="preserve"> </w:t>
      </w:r>
      <w:r>
        <w:rPr>
          <w:szCs w:val="28"/>
        </w:rPr>
        <w:t>у.е.</w:t>
      </w:r>
    </w:p>
    <w:p w:rsidR="007D5EAE" w:rsidRDefault="007D5EAE" w:rsidP="007D5EAE">
      <w:pPr>
        <w:pStyle w:val="a3"/>
        <w:numPr>
          <w:ilvl w:val="0"/>
          <w:numId w:val="5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Оплатите телефонные переговоры 1500</w:t>
      </w:r>
      <w:r w:rsidRPr="00A62D30">
        <w:rPr>
          <w:szCs w:val="28"/>
        </w:rPr>
        <w:t xml:space="preserve"> </w:t>
      </w:r>
      <w:r>
        <w:rPr>
          <w:szCs w:val="28"/>
        </w:rPr>
        <w:t>у.е.</w:t>
      </w:r>
    </w:p>
    <w:p w:rsidR="007D5EAE" w:rsidRDefault="007D5EAE" w:rsidP="007D5EAE">
      <w:pPr>
        <w:pStyle w:val="a3"/>
        <w:numPr>
          <w:ilvl w:val="0"/>
          <w:numId w:val="5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Перейдите на 3 клетки вперед.</w:t>
      </w:r>
    </w:p>
    <w:p w:rsidR="007D5EAE" w:rsidRDefault="007D5EAE" w:rsidP="007D5EAE">
      <w:pPr>
        <w:pStyle w:val="a3"/>
        <w:numPr>
          <w:ilvl w:val="0"/>
          <w:numId w:val="5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Ваша фирма приносит доход 20000</w:t>
      </w:r>
      <w:r w:rsidRPr="00A62D30">
        <w:rPr>
          <w:szCs w:val="28"/>
        </w:rPr>
        <w:t xml:space="preserve"> </w:t>
      </w:r>
      <w:r>
        <w:rPr>
          <w:szCs w:val="28"/>
        </w:rPr>
        <w:t>у.е.</w:t>
      </w:r>
    </w:p>
    <w:p w:rsidR="007D5EAE" w:rsidRDefault="007D5EAE" w:rsidP="007D5EAE">
      <w:pPr>
        <w:pStyle w:val="a3"/>
        <w:numPr>
          <w:ilvl w:val="0"/>
          <w:numId w:val="5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Оплатите страховку 3000</w:t>
      </w:r>
      <w:r w:rsidRPr="00A62D30">
        <w:rPr>
          <w:szCs w:val="28"/>
        </w:rPr>
        <w:t xml:space="preserve"> </w:t>
      </w:r>
      <w:r>
        <w:rPr>
          <w:szCs w:val="28"/>
        </w:rPr>
        <w:t>у.е.</w:t>
      </w:r>
    </w:p>
    <w:p w:rsidR="007D5EAE" w:rsidRDefault="007D5EAE" w:rsidP="007D5EAE">
      <w:pPr>
        <w:pStyle w:val="a3"/>
        <w:numPr>
          <w:ilvl w:val="0"/>
          <w:numId w:val="5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Получите годовой процент 10000</w:t>
      </w:r>
      <w:r w:rsidRPr="00A62D30">
        <w:rPr>
          <w:szCs w:val="28"/>
        </w:rPr>
        <w:t xml:space="preserve"> </w:t>
      </w:r>
      <w:r>
        <w:rPr>
          <w:szCs w:val="28"/>
        </w:rPr>
        <w:t>у.е.</w:t>
      </w:r>
    </w:p>
    <w:p w:rsidR="007D5EAE" w:rsidRDefault="007D5EAE" w:rsidP="007D5EAE">
      <w:pPr>
        <w:spacing w:after="0"/>
        <w:jc w:val="both"/>
        <w:rPr>
          <w:szCs w:val="28"/>
        </w:rPr>
      </w:pPr>
    </w:p>
    <w:p w:rsidR="007D5EAE" w:rsidRDefault="007D5EAE" w:rsidP="007D5EAE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Задания  для менеджеров:</w:t>
      </w:r>
    </w:p>
    <w:p w:rsidR="007D5EAE" w:rsidRDefault="007D5EAE" w:rsidP="007D5EAE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Первая пауза:</w:t>
      </w:r>
    </w:p>
    <w:p w:rsidR="007D5EAE" w:rsidRDefault="007D5EAE" w:rsidP="007D5EA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Экономический алфавит</w:t>
      </w:r>
    </w:p>
    <w:p w:rsidR="007D5EAE" w:rsidRDefault="007D5EAE" w:rsidP="007D5EAE">
      <w:pPr>
        <w:spacing w:after="0"/>
        <w:jc w:val="both"/>
        <w:rPr>
          <w:szCs w:val="28"/>
        </w:rPr>
      </w:pPr>
      <w:proofErr w:type="gramStart"/>
      <w:r>
        <w:rPr>
          <w:szCs w:val="28"/>
        </w:rPr>
        <w:t>Называть в алфавитном порядке экономические термины (на букву «А» - первый менеджер, на «Б» -</w:t>
      </w:r>
      <w:r w:rsidR="008411A3">
        <w:rPr>
          <w:szCs w:val="28"/>
        </w:rPr>
        <w:t xml:space="preserve"> </w:t>
      </w:r>
      <w:r>
        <w:rPr>
          <w:szCs w:val="28"/>
        </w:rPr>
        <w:t>второй, на «В» - третий  и т.д.);</w:t>
      </w:r>
      <w:proofErr w:type="gramEnd"/>
    </w:p>
    <w:p w:rsidR="007D5EAE" w:rsidRDefault="007D5EAE" w:rsidP="007D5EAE">
      <w:pPr>
        <w:spacing w:after="0"/>
        <w:jc w:val="center"/>
        <w:rPr>
          <w:szCs w:val="28"/>
        </w:rPr>
      </w:pPr>
      <w:r>
        <w:rPr>
          <w:szCs w:val="28"/>
        </w:rPr>
        <w:lastRenderedPageBreak/>
        <w:t>16</w:t>
      </w:r>
    </w:p>
    <w:p w:rsidR="007D5EAE" w:rsidRPr="009105CC" w:rsidRDefault="007D5EAE" w:rsidP="007D5EAE">
      <w:pPr>
        <w:spacing w:after="0"/>
        <w:jc w:val="both"/>
        <w:rPr>
          <w:b/>
          <w:szCs w:val="28"/>
        </w:rPr>
      </w:pPr>
    </w:p>
    <w:p w:rsidR="007D5EAE" w:rsidRPr="00AE31B7" w:rsidRDefault="007D5EAE" w:rsidP="007D5EAE">
      <w:pPr>
        <w:spacing w:after="0"/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Вторая пауза:</w:t>
      </w:r>
      <w:r w:rsidRPr="00D867A6">
        <w:rPr>
          <w:b/>
          <w:szCs w:val="28"/>
        </w:rPr>
        <w:t xml:space="preserve"> </w:t>
      </w:r>
      <w:r>
        <w:rPr>
          <w:b/>
          <w:szCs w:val="28"/>
        </w:rPr>
        <w:t>(</w:t>
      </w:r>
      <w:r w:rsidRPr="00AE31B7">
        <w:rPr>
          <w:b/>
          <w:i/>
          <w:szCs w:val="28"/>
        </w:rPr>
        <w:t>слайды</w:t>
      </w:r>
      <w:r>
        <w:rPr>
          <w:b/>
          <w:i/>
          <w:szCs w:val="28"/>
        </w:rPr>
        <w:t xml:space="preserve"> 17- 21)</w:t>
      </w:r>
    </w:p>
    <w:p w:rsidR="007D5EAE" w:rsidRDefault="007D5EAE" w:rsidP="007D5EA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Блиц – опрос</w:t>
      </w:r>
    </w:p>
    <w:p w:rsidR="007D5EAE" w:rsidRPr="0089455E" w:rsidRDefault="007D5EAE" w:rsidP="007D5EAE">
      <w:pPr>
        <w:spacing w:after="0"/>
        <w:rPr>
          <w:szCs w:val="28"/>
        </w:rPr>
      </w:pPr>
      <w:r>
        <w:rPr>
          <w:szCs w:val="28"/>
        </w:rPr>
        <w:t xml:space="preserve">1. </w:t>
      </w:r>
      <w:r w:rsidRPr="00A62D30">
        <w:rPr>
          <w:szCs w:val="28"/>
        </w:rPr>
        <w:t>Вещи, сделанные на продажу (товар).</w:t>
      </w:r>
      <w:r w:rsidRPr="00A62D30">
        <w:rPr>
          <w:szCs w:val="28"/>
        </w:rPr>
        <w:br/>
        <w:t>2. Денежная единица Англии (фунт).</w:t>
      </w:r>
      <w:r w:rsidRPr="00A62D30">
        <w:rPr>
          <w:szCs w:val="28"/>
        </w:rPr>
        <w:br/>
        <w:t>3. Плата за пользование кредитом или денежной ссудой (процент).</w:t>
      </w:r>
      <w:r w:rsidRPr="00A62D30">
        <w:rPr>
          <w:szCs w:val="28"/>
        </w:rPr>
        <w:br/>
        <w:t>4. Вклад в банке (депозит).</w:t>
      </w:r>
      <w:r w:rsidRPr="00A62D30">
        <w:rPr>
          <w:szCs w:val="28"/>
        </w:rPr>
        <w:br/>
        <w:t>5. Выдача в долг денег или товара (кредит).</w:t>
      </w:r>
      <w:r w:rsidRPr="00A62D30">
        <w:rPr>
          <w:szCs w:val="28"/>
        </w:rPr>
        <w:br/>
        <w:t>6. Денежная единица Японии (ие</w:t>
      </w:r>
      <w:r>
        <w:rPr>
          <w:szCs w:val="28"/>
        </w:rPr>
        <w:t>на).</w:t>
      </w:r>
      <w:r>
        <w:rPr>
          <w:szCs w:val="28"/>
        </w:rPr>
        <w:br/>
        <w:t>7. Учреждение, где заключаю</w:t>
      </w:r>
      <w:r w:rsidRPr="00A62D30">
        <w:rPr>
          <w:szCs w:val="28"/>
        </w:rPr>
        <w:t>тся сделки (биржа).</w:t>
      </w:r>
      <w:r w:rsidRPr="00A62D30">
        <w:rPr>
          <w:szCs w:val="28"/>
        </w:rPr>
        <w:br/>
        <w:t>8. Разорившийся предприниматель (банкрот).</w:t>
      </w:r>
      <w:r w:rsidRPr="00A62D30">
        <w:rPr>
          <w:szCs w:val="28"/>
        </w:rPr>
        <w:br/>
        <w:t>9. Лицо или учреждение, которые дают в долг деньги или товары (кредитор).</w:t>
      </w:r>
      <w:r w:rsidRPr="00A62D30">
        <w:rPr>
          <w:szCs w:val="28"/>
        </w:rPr>
        <w:br/>
        <w:t>10. Основная единица какой-либо страны (валюта).</w:t>
      </w:r>
    </w:p>
    <w:p w:rsidR="007D5EAE" w:rsidRPr="0089455E" w:rsidRDefault="007D5EAE" w:rsidP="007D5EAE">
      <w:pPr>
        <w:spacing w:after="0"/>
        <w:rPr>
          <w:szCs w:val="28"/>
        </w:rPr>
      </w:pPr>
      <w:r>
        <w:rPr>
          <w:szCs w:val="28"/>
        </w:rPr>
        <w:t>1</w:t>
      </w:r>
      <w:r w:rsidRPr="0089455E">
        <w:rPr>
          <w:szCs w:val="28"/>
        </w:rPr>
        <w:t>1. Изменение цены вал</w:t>
      </w:r>
      <w:r>
        <w:rPr>
          <w:szCs w:val="28"/>
        </w:rPr>
        <w:t>юты или акции на бирже (курс).</w:t>
      </w:r>
      <w:r>
        <w:rPr>
          <w:szCs w:val="28"/>
        </w:rPr>
        <w:br/>
        <w:t>1</w:t>
      </w:r>
      <w:r w:rsidRPr="0089455E">
        <w:rPr>
          <w:szCs w:val="28"/>
        </w:rPr>
        <w:t>2</w:t>
      </w:r>
      <w:r>
        <w:rPr>
          <w:szCs w:val="28"/>
        </w:rPr>
        <w:t>. Ценная бумага (акция).</w:t>
      </w:r>
      <w:r>
        <w:rPr>
          <w:szCs w:val="28"/>
        </w:rPr>
        <w:br/>
        <w:t>1</w:t>
      </w:r>
      <w:r w:rsidRPr="0089455E">
        <w:rPr>
          <w:szCs w:val="28"/>
        </w:rPr>
        <w:t>3. Посредник по заключ</w:t>
      </w:r>
      <w:r>
        <w:rPr>
          <w:szCs w:val="28"/>
        </w:rPr>
        <w:t>ению сделок на бирже (брокер).</w:t>
      </w:r>
      <w:r>
        <w:rPr>
          <w:szCs w:val="28"/>
        </w:rPr>
        <w:br/>
        <w:t>1</w:t>
      </w:r>
      <w:r w:rsidRPr="0089455E">
        <w:rPr>
          <w:szCs w:val="28"/>
        </w:rPr>
        <w:t>4. Дене</w:t>
      </w:r>
      <w:r>
        <w:rPr>
          <w:szCs w:val="28"/>
        </w:rPr>
        <w:t>жная единица Беларуси (рубль).</w:t>
      </w:r>
      <w:r>
        <w:rPr>
          <w:szCs w:val="28"/>
        </w:rPr>
        <w:br/>
        <w:t>1</w:t>
      </w:r>
      <w:r w:rsidRPr="0089455E">
        <w:rPr>
          <w:szCs w:val="28"/>
        </w:rPr>
        <w:t>5. Денежное выра</w:t>
      </w:r>
      <w:r>
        <w:rPr>
          <w:szCs w:val="28"/>
        </w:rPr>
        <w:t>жение стоимости товара (цена).</w:t>
      </w:r>
      <w:r>
        <w:rPr>
          <w:szCs w:val="28"/>
        </w:rPr>
        <w:br/>
        <w:t>16</w:t>
      </w:r>
      <w:r w:rsidRPr="0089455E">
        <w:rPr>
          <w:szCs w:val="28"/>
        </w:rPr>
        <w:t>. Информация о товарах и видах услуг с целью привлеч</w:t>
      </w:r>
      <w:r>
        <w:rPr>
          <w:szCs w:val="28"/>
        </w:rPr>
        <w:t>ения к ним внимания (реклама).</w:t>
      </w:r>
      <w:r>
        <w:rPr>
          <w:szCs w:val="28"/>
        </w:rPr>
        <w:br/>
        <w:t>1</w:t>
      </w:r>
      <w:r w:rsidRPr="0089455E">
        <w:rPr>
          <w:szCs w:val="28"/>
        </w:rPr>
        <w:t>7. Денежная еди</w:t>
      </w:r>
      <w:r>
        <w:rPr>
          <w:szCs w:val="28"/>
        </w:rPr>
        <w:t>ница европейских стран (евро).</w:t>
      </w:r>
      <w:r>
        <w:rPr>
          <w:szCs w:val="28"/>
        </w:rPr>
        <w:br/>
        <w:t>18. Публичная продажа (аукцион).</w:t>
      </w:r>
      <w:r>
        <w:rPr>
          <w:szCs w:val="28"/>
        </w:rPr>
        <w:br/>
      </w:r>
      <w:r w:rsidRPr="0089455E">
        <w:rPr>
          <w:szCs w:val="28"/>
        </w:rPr>
        <w:t>19. Учреждение, где хранятся деньги и осуществл</w:t>
      </w:r>
      <w:r>
        <w:rPr>
          <w:szCs w:val="28"/>
        </w:rPr>
        <w:t>яются операции с ними (банк).</w:t>
      </w:r>
      <w:r>
        <w:rPr>
          <w:szCs w:val="28"/>
        </w:rPr>
        <w:br/>
      </w:r>
      <w:r w:rsidRPr="003601F9">
        <w:rPr>
          <w:szCs w:val="28"/>
        </w:rPr>
        <w:t>20</w:t>
      </w:r>
      <w:r w:rsidRPr="0089455E">
        <w:rPr>
          <w:szCs w:val="28"/>
        </w:rPr>
        <w:t>. Занятие, которое приносит доход (бизнес).</w:t>
      </w:r>
    </w:p>
    <w:p w:rsidR="007D5EAE" w:rsidRDefault="007D5EAE" w:rsidP="007D5EAE">
      <w:pPr>
        <w:spacing w:after="0"/>
        <w:rPr>
          <w:b/>
          <w:szCs w:val="28"/>
        </w:rPr>
      </w:pPr>
      <w:r>
        <w:rPr>
          <w:b/>
          <w:szCs w:val="28"/>
        </w:rPr>
        <w:t>Третья пауза:</w:t>
      </w:r>
    </w:p>
    <w:p w:rsidR="007D5EAE" w:rsidRDefault="007D5EAE" w:rsidP="007D5EA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Разгадай кроссворд</w:t>
      </w:r>
    </w:p>
    <w:p w:rsidR="007D5EAE" w:rsidRDefault="007D5EAE" w:rsidP="007D5EAE">
      <w:pPr>
        <w:spacing w:after="0"/>
        <w:jc w:val="both"/>
        <w:rPr>
          <w:szCs w:val="28"/>
        </w:rPr>
      </w:pPr>
      <w:r w:rsidRPr="00AE31B7">
        <w:rPr>
          <w:szCs w:val="28"/>
        </w:rPr>
        <w:t xml:space="preserve"> </w:t>
      </w:r>
      <w:proofErr w:type="gramStart"/>
      <w:r w:rsidRPr="00AE31B7">
        <w:rPr>
          <w:szCs w:val="28"/>
        </w:rPr>
        <w:t>(</w:t>
      </w:r>
      <w:r>
        <w:rPr>
          <w:szCs w:val="28"/>
        </w:rPr>
        <w:t>Каждому менеджеру выдаётся карточка с заданием, которое выполняется на скорость.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Проверяется сразу, как   закончит первый)</w:t>
      </w:r>
      <w:proofErr w:type="gramEnd"/>
    </w:p>
    <w:p w:rsidR="007D5EAE" w:rsidRDefault="007D5EAE" w:rsidP="007D5EAE">
      <w:pPr>
        <w:spacing w:after="0"/>
        <w:jc w:val="center"/>
        <w:rPr>
          <w:szCs w:val="28"/>
        </w:rPr>
      </w:pPr>
      <w:r>
        <w:rPr>
          <w:szCs w:val="28"/>
        </w:rPr>
        <w:lastRenderedPageBreak/>
        <w:t>17</w:t>
      </w:r>
    </w:p>
    <w:p w:rsidR="007D5EAE" w:rsidRPr="00AE31B7" w:rsidRDefault="007D5EAE" w:rsidP="007D5EAE">
      <w:pPr>
        <w:pStyle w:val="a3"/>
        <w:numPr>
          <w:ilvl w:val="0"/>
          <w:numId w:val="8"/>
        </w:numPr>
        <w:spacing w:after="0"/>
        <w:ind w:left="0"/>
        <w:jc w:val="both"/>
        <w:rPr>
          <w:b/>
          <w:szCs w:val="28"/>
        </w:rPr>
      </w:pPr>
      <w:r>
        <w:rPr>
          <w:szCs w:val="28"/>
        </w:rPr>
        <w:t>Деньги, взимаемые государством на его нужды с граждан и организаций.</w:t>
      </w:r>
      <w:r>
        <w:rPr>
          <w:i/>
          <w:szCs w:val="28"/>
        </w:rPr>
        <w:t xml:space="preserve"> (Налоги)</w:t>
      </w:r>
    </w:p>
    <w:p w:rsidR="007D5EAE" w:rsidRPr="00AE31B7" w:rsidRDefault="007D5EAE" w:rsidP="007D5EAE">
      <w:pPr>
        <w:pStyle w:val="a3"/>
        <w:numPr>
          <w:ilvl w:val="0"/>
          <w:numId w:val="8"/>
        </w:numPr>
        <w:spacing w:after="0"/>
        <w:ind w:left="0"/>
        <w:jc w:val="both"/>
        <w:rPr>
          <w:b/>
          <w:szCs w:val="28"/>
        </w:rPr>
      </w:pPr>
      <w:r>
        <w:rPr>
          <w:szCs w:val="28"/>
        </w:rPr>
        <w:t xml:space="preserve"> Событие, которое разрушает, убивает, грабит людей, но может служить пополнением казны. </w:t>
      </w:r>
      <w:r>
        <w:rPr>
          <w:i/>
          <w:szCs w:val="28"/>
        </w:rPr>
        <w:t>(Война)</w:t>
      </w:r>
    </w:p>
    <w:p w:rsidR="007D5EAE" w:rsidRPr="00AE31B7" w:rsidRDefault="007D5EAE" w:rsidP="007D5EAE">
      <w:pPr>
        <w:pStyle w:val="a3"/>
        <w:numPr>
          <w:ilvl w:val="0"/>
          <w:numId w:val="8"/>
        </w:numPr>
        <w:spacing w:after="0"/>
        <w:ind w:left="0"/>
        <w:jc w:val="both"/>
        <w:rPr>
          <w:b/>
          <w:szCs w:val="28"/>
        </w:rPr>
      </w:pPr>
      <w:r>
        <w:rPr>
          <w:szCs w:val="28"/>
        </w:rPr>
        <w:t xml:space="preserve">Печатание денег.  </w:t>
      </w:r>
      <w:r>
        <w:rPr>
          <w:i/>
          <w:szCs w:val="28"/>
        </w:rPr>
        <w:t>(Эмиссия)</w:t>
      </w:r>
    </w:p>
    <w:p w:rsidR="007D5EAE" w:rsidRPr="00AE31B7" w:rsidRDefault="007D5EAE" w:rsidP="007D5EAE">
      <w:pPr>
        <w:pStyle w:val="a3"/>
        <w:numPr>
          <w:ilvl w:val="0"/>
          <w:numId w:val="8"/>
        </w:numPr>
        <w:spacing w:after="0"/>
        <w:ind w:left="0"/>
        <w:jc w:val="both"/>
        <w:rPr>
          <w:b/>
          <w:szCs w:val="28"/>
        </w:rPr>
      </w:pPr>
      <w:r>
        <w:rPr>
          <w:szCs w:val="28"/>
        </w:rPr>
        <w:t xml:space="preserve">Одна из финансовых инспекций.  </w:t>
      </w:r>
      <w:r>
        <w:rPr>
          <w:i/>
          <w:szCs w:val="28"/>
        </w:rPr>
        <w:t>(Налоговая)</w:t>
      </w:r>
    </w:p>
    <w:p w:rsidR="007D5EAE" w:rsidRPr="00AE31B7" w:rsidRDefault="007D5EAE" w:rsidP="007D5EAE">
      <w:pPr>
        <w:pStyle w:val="a3"/>
        <w:numPr>
          <w:ilvl w:val="0"/>
          <w:numId w:val="8"/>
        </w:numPr>
        <w:spacing w:after="0"/>
        <w:ind w:left="0"/>
        <w:jc w:val="both"/>
        <w:rPr>
          <w:b/>
          <w:szCs w:val="28"/>
        </w:rPr>
      </w:pPr>
      <w:r>
        <w:rPr>
          <w:szCs w:val="28"/>
        </w:rPr>
        <w:t xml:space="preserve">Процесс, когда цены растут, а деньги обесцениваются. </w:t>
      </w:r>
      <w:r>
        <w:rPr>
          <w:i/>
          <w:szCs w:val="28"/>
        </w:rPr>
        <w:t>(Инфляция)</w:t>
      </w:r>
    </w:p>
    <w:p w:rsidR="007D5EAE" w:rsidRPr="00AE31B7" w:rsidRDefault="007D5EAE" w:rsidP="007D5EAE">
      <w:pPr>
        <w:pStyle w:val="a3"/>
        <w:spacing w:after="0"/>
        <w:ind w:left="0"/>
        <w:jc w:val="both"/>
        <w:rPr>
          <w:b/>
          <w:szCs w:val="28"/>
        </w:rPr>
      </w:pPr>
      <w:r>
        <w:rPr>
          <w:i/>
          <w:noProof/>
          <w:szCs w:val="28"/>
          <w:lang w:eastAsia="ru-RU"/>
        </w:rPr>
        <w:drawing>
          <wp:inline distT="0" distB="0" distL="0" distR="0">
            <wp:extent cx="3086100" cy="2057400"/>
            <wp:effectExtent l="19050" t="0" r="0" b="0"/>
            <wp:docPr id="8" name="Рисунок 9" descr="http://festival.1september.ru/articles/312251/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festival.1september.ru/articles/312251/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AE" w:rsidRDefault="007D5EAE" w:rsidP="007D5EAE">
      <w:pPr>
        <w:spacing w:after="0"/>
        <w:jc w:val="both"/>
        <w:rPr>
          <w:b/>
          <w:szCs w:val="28"/>
        </w:rPr>
      </w:pPr>
    </w:p>
    <w:p w:rsidR="007D5EAE" w:rsidRDefault="007D5EAE" w:rsidP="007D5EA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Ход игры</w:t>
      </w:r>
    </w:p>
    <w:p w:rsidR="007D5EAE" w:rsidRDefault="007D5EAE" w:rsidP="007D5EAE">
      <w:pPr>
        <w:spacing w:after="0"/>
        <w:jc w:val="both"/>
        <w:rPr>
          <w:b/>
          <w:szCs w:val="28"/>
        </w:rPr>
      </w:pPr>
    </w:p>
    <w:p w:rsidR="007D5EAE" w:rsidRDefault="007D5EAE" w:rsidP="007D5EAE">
      <w:pPr>
        <w:pStyle w:val="a3"/>
        <w:numPr>
          <w:ilvl w:val="0"/>
          <w:numId w:val="6"/>
        </w:numPr>
        <w:spacing w:after="0"/>
        <w:ind w:left="0"/>
        <w:jc w:val="both"/>
        <w:rPr>
          <w:b/>
          <w:szCs w:val="28"/>
        </w:rPr>
      </w:pPr>
      <w:r>
        <w:rPr>
          <w:b/>
          <w:szCs w:val="28"/>
        </w:rPr>
        <w:t>Вступительное  слово  учителя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 xml:space="preserve">          Бесспорный факт, что все люди из года в год вынуждены, подчас  бессознательно,  подстраиваться под требования экономики, чтобы  жить счастливо, в довольстве и радости, а не скитаться в поисках милостыни и временного крова над головой. Кем бы ни был человек, он обречен, всю жизнь решать экономические проблемы, думая о том, как заработать на жизнь и как разумнее использовать полученные доходы. И мы с вами в течение данного учебного года постарались наши факультативные занятия максимально приблизить к экономической действительности. Каждый из вас старался заработать себе определенный капитал. У кого-то это получилось очень хорошо, ну а у кого-то пока  не очень.   А сегодня мы, объединившись в группы,  постараемся заработанный капитал увеличить, пустить в оборот, </w:t>
      </w:r>
    </w:p>
    <w:p w:rsidR="007D5EAE" w:rsidRDefault="007D5EAE" w:rsidP="007D5EAE">
      <w:pPr>
        <w:spacing w:after="0"/>
        <w:jc w:val="center"/>
        <w:rPr>
          <w:szCs w:val="28"/>
        </w:rPr>
      </w:pPr>
      <w:r>
        <w:rPr>
          <w:szCs w:val="28"/>
        </w:rPr>
        <w:lastRenderedPageBreak/>
        <w:t>18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чтобы деньги делали деньги. Итак, вы бизнесмены и ваша задача – получать прибыль. А как лучше всего фирма может заявить о себе на рынке? Конечно же, дать рекламу.</w:t>
      </w:r>
    </w:p>
    <w:p w:rsidR="007D5EAE" w:rsidRDefault="007D5EAE" w:rsidP="007D5EAE">
      <w:pPr>
        <w:pStyle w:val="a3"/>
        <w:numPr>
          <w:ilvl w:val="0"/>
          <w:numId w:val="6"/>
        </w:numPr>
        <w:spacing w:after="0"/>
        <w:ind w:left="0"/>
        <w:jc w:val="both"/>
        <w:rPr>
          <w:b/>
          <w:szCs w:val="28"/>
        </w:rPr>
      </w:pPr>
      <w:r>
        <w:rPr>
          <w:b/>
          <w:szCs w:val="28"/>
        </w:rPr>
        <w:t>Проверка  домашнего задания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(Каждая группа ребят представляет свою фирму, показывает рекламу).</w:t>
      </w:r>
    </w:p>
    <w:p w:rsidR="007D5EAE" w:rsidRDefault="007D5EAE" w:rsidP="007D5EAE">
      <w:pPr>
        <w:pStyle w:val="a3"/>
        <w:numPr>
          <w:ilvl w:val="0"/>
          <w:numId w:val="6"/>
        </w:numPr>
        <w:spacing w:after="0"/>
        <w:ind w:left="0"/>
        <w:jc w:val="both"/>
        <w:rPr>
          <w:b/>
          <w:szCs w:val="28"/>
        </w:rPr>
      </w:pPr>
      <w:r>
        <w:rPr>
          <w:b/>
          <w:szCs w:val="28"/>
        </w:rPr>
        <w:t>Экзамен на профессиональную пригодность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 xml:space="preserve">          Ну что ж, фирму вы готовы открыть. Но чтобы получить лицензию на работу, вы должны доказать свою профессиональную пригодность. А для этого вы должны сдать экзамен по экономике.</w:t>
      </w:r>
    </w:p>
    <w:p w:rsidR="007D5EAE" w:rsidRPr="007B46EF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 xml:space="preserve">(На экране слайд со стихотворением об экономике </w:t>
      </w:r>
      <w:r w:rsidRPr="007B46EF">
        <w:rPr>
          <w:b/>
          <w:i/>
          <w:szCs w:val="28"/>
        </w:rPr>
        <w:t>(слайд 2)</w:t>
      </w:r>
      <w:r>
        <w:rPr>
          <w:szCs w:val="28"/>
        </w:rPr>
        <w:t>, его читает  ведущий)</w:t>
      </w:r>
    </w:p>
    <w:p w:rsidR="007D5EAE" w:rsidRPr="0014388E" w:rsidRDefault="007D5EAE" w:rsidP="007D5EAE">
      <w:pPr>
        <w:spacing w:after="0"/>
        <w:jc w:val="both"/>
        <w:rPr>
          <w:szCs w:val="28"/>
        </w:rPr>
      </w:pPr>
      <w:r w:rsidRPr="0014388E">
        <w:rPr>
          <w:rFonts w:eastAsia="+mj-ea"/>
          <w:color w:val="000000"/>
          <w:kern w:val="24"/>
          <w:sz w:val="88"/>
          <w:szCs w:val="88"/>
        </w:rPr>
        <w:t xml:space="preserve"> </w:t>
      </w:r>
      <w:r>
        <w:rPr>
          <w:rFonts w:eastAsia="+mj-ea"/>
          <w:color w:val="000000"/>
          <w:kern w:val="24"/>
          <w:sz w:val="88"/>
          <w:szCs w:val="88"/>
        </w:rPr>
        <w:t xml:space="preserve">  </w:t>
      </w:r>
      <w:r>
        <w:rPr>
          <w:rFonts w:eastAsia="+mj-ea"/>
          <w:color w:val="000000"/>
          <w:kern w:val="24"/>
          <w:szCs w:val="28"/>
        </w:rPr>
        <w:t xml:space="preserve">Вот мы и проверим сейчас правдивость данных строк.   </w:t>
      </w:r>
      <w:r w:rsidRPr="0014388E">
        <w:rPr>
          <w:rFonts w:eastAsia="+mj-ea"/>
          <w:color w:val="000000"/>
          <w:kern w:val="24"/>
          <w:szCs w:val="28"/>
        </w:rPr>
        <w:t xml:space="preserve">Ваша </w:t>
      </w:r>
      <w:r>
        <w:rPr>
          <w:szCs w:val="28"/>
        </w:rPr>
        <w:t>задача узнать</w:t>
      </w:r>
      <w:r w:rsidRPr="0014388E">
        <w:rPr>
          <w:szCs w:val="28"/>
        </w:rPr>
        <w:t xml:space="preserve"> экономический термин</w:t>
      </w:r>
      <w:r>
        <w:rPr>
          <w:szCs w:val="28"/>
        </w:rPr>
        <w:t xml:space="preserve">, зашифрованный в ребусе и дать ему определение </w:t>
      </w:r>
      <w:r>
        <w:rPr>
          <w:b/>
          <w:i/>
          <w:szCs w:val="28"/>
        </w:rPr>
        <w:t>(слайды 3</w:t>
      </w:r>
      <w:r w:rsidRPr="0014388E">
        <w:rPr>
          <w:b/>
          <w:i/>
          <w:szCs w:val="28"/>
        </w:rPr>
        <w:t>-16)</w:t>
      </w:r>
      <w:r>
        <w:rPr>
          <w:szCs w:val="28"/>
        </w:rPr>
        <w:t>.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 xml:space="preserve">       Молодцы! Вы успешно выдержали экзамены. Я поздравляю вас с открытием ваших фирм.  Теперь вы – бизнесмены! И я желаю всем успеха!</w:t>
      </w:r>
    </w:p>
    <w:p w:rsidR="007D5EAE" w:rsidRDefault="007D5EAE" w:rsidP="007D5EAE">
      <w:pPr>
        <w:spacing w:after="0"/>
        <w:jc w:val="both"/>
        <w:rPr>
          <w:szCs w:val="28"/>
        </w:rPr>
      </w:pPr>
    </w:p>
    <w:p w:rsidR="007D5EAE" w:rsidRPr="006B23AA" w:rsidRDefault="007D5EAE" w:rsidP="007D5EAE">
      <w:pPr>
        <w:pStyle w:val="a3"/>
        <w:numPr>
          <w:ilvl w:val="0"/>
          <w:numId w:val="6"/>
        </w:numPr>
        <w:spacing w:after="0"/>
        <w:ind w:left="0"/>
        <w:jc w:val="both"/>
        <w:rPr>
          <w:b/>
          <w:szCs w:val="28"/>
        </w:rPr>
      </w:pPr>
      <w:r>
        <w:rPr>
          <w:b/>
          <w:szCs w:val="28"/>
        </w:rPr>
        <w:t>Увеличь свой капитал.</w:t>
      </w:r>
    </w:p>
    <w:p w:rsidR="007D5EAE" w:rsidRPr="006B23AA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Ну что ж, уважаемые бизнесмены, окунемся в реальные трудовые будни. Вам предстоит не только зарабатывать деньги, но и тратить их. Вы должны уметь рассчитывать заработную плату, оплачивать коммунальные услуги, решать вопросы, связанные с благоустройством ваших офисов, решать различные экономические ситуации. Вы готовы к этому?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 xml:space="preserve">          Итак, «Деньги только тогда делают деньги, когда находятся в непрерывном обороте». Начинаем «делать деньги»! 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 xml:space="preserve"> (Работа участников игры)</w:t>
      </w:r>
    </w:p>
    <w:p w:rsidR="007D5EAE" w:rsidRDefault="007D5EAE" w:rsidP="007D5EAE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Задачи и их стоимость:</w:t>
      </w:r>
    </w:p>
    <w:p w:rsidR="007D5EAE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(1000 у.е.)  В банк было вложено 100 тысяч рублей. Получено 150 тысяч рублей.  Какова сумма прибыли в процентах?</w:t>
      </w:r>
    </w:p>
    <w:p w:rsidR="007D5EAE" w:rsidRDefault="007D5EAE" w:rsidP="007D5EAE">
      <w:pPr>
        <w:spacing w:after="0"/>
        <w:jc w:val="center"/>
        <w:rPr>
          <w:szCs w:val="28"/>
        </w:rPr>
      </w:pPr>
      <w:r>
        <w:rPr>
          <w:szCs w:val="28"/>
        </w:rPr>
        <w:lastRenderedPageBreak/>
        <w:t>19</w:t>
      </w:r>
    </w:p>
    <w:p w:rsidR="007D5EAE" w:rsidRPr="001D6E7A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rPr>
          <w:szCs w:val="28"/>
        </w:rPr>
      </w:pPr>
      <w:r w:rsidRPr="001D6E7A">
        <w:rPr>
          <w:szCs w:val="28"/>
        </w:rPr>
        <w:t>(2000 у.е.)  Первая девочка продала 100 пакетов по 1,5 рубля, а вторая 110 пакетов по цене на 10% меньше. У кого выручка больше и на сколько?</w:t>
      </w:r>
    </w:p>
    <w:p w:rsidR="007D5EAE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( 3000у.е.) У братьев было 45 рублей. Если сумму первого брата увеличить на 2 рубля, сумму второго брата уменьшить на 2 рубля, сумму третьего увеличить в два раза, а сумма четвертого брата уменьшить в два раза, то у всех братьев денег станет поровну. Сколько денег было у каждого брата первоначально?</w:t>
      </w:r>
    </w:p>
    <w:p w:rsidR="007D5EAE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(5000 у.е.)  Папа предложил сыну за каждую решенную задачу 12 рублей, а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нерешенную забирать 10 рублей. Всего задач было 20.  Сколько задач решил мальчик, если сумма его дохода составила 86 рублей?</w:t>
      </w:r>
    </w:p>
    <w:p w:rsidR="007D5EAE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(5000у.е.) Нужно разменять 100 рублей денежными знаками достоинством в 3 рубля,  5 рублей  и 25 рублей так, чтобы всего было 20 денежных знаков. Как это можно сделать? </w:t>
      </w:r>
    </w:p>
    <w:p w:rsidR="007D5EAE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(2500у.е.) Разделить 25 рублей на две части так, чтобы одна часть была в 49 раз больше другой.</w:t>
      </w:r>
    </w:p>
    <w:p w:rsidR="007D5EAE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(5000 у.е.) Некая вдова должна разделить наследство, оставшееся после смерти мужа в размере 3500 динаров (</w:t>
      </w:r>
      <w:proofErr w:type="spellStart"/>
      <w:r>
        <w:rPr>
          <w:szCs w:val="28"/>
        </w:rPr>
        <w:t>дн</w:t>
      </w:r>
      <w:proofErr w:type="spellEnd"/>
      <w:r>
        <w:rPr>
          <w:szCs w:val="28"/>
        </w:rPr>
        <w:t>), с еще не родившимся ребенком. По римским законам, если родится сын, то мать получает половину причитающейся ей доли, в случае рождения дочери мать получает вдвое больше неё. У вдовы родились близнецы – сын и дочь. Как разделить наследство, чтобы все требования закона были соблюдены?</w:t>
      </w:r>
    </w:p>
    <w:p w:rsidR="007D5EAE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( 3000у.е.) Банк выдал строительной компании ссуду 10 000 000 рублей из расчета 8% годовых на строительство жилого дома.  Каким будет доход банка за 3 месяца?</w:t>
      </w:r>
    </w:p>
    <w:p w:rsidR="007D5EAE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( 2500у.е.)  С января  2008  года  плата  за  электроэнергию  повысилась</w:t>
      </w:r>
    </w:p>
    <w:p w:rsidR="007D5EAE" w:rsidRDefault="007D5EAE" w:rsidP="007D5EAE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с 1,47р. до  1,66</w:t>
      </w:r>
      <w:r w:rsidRPr="00B8071F">
        <w:rPr>
          <w:szCs w:val="28"/>
        </w:rPr>
        <w:t>р. На сколько процентов увеличилась цена на электроэнерги</w:t>
      </w:r>
      <w:r>
        <w:rPr>
          <w:szCs w:val="28"/>
        </w:rPr>
        <w:t>ю? Результат округлите до целых.</w:t>
      </w:r>
    </w:p>
    <w:p w:rsidR="007D5EAE" w:rsidRDefault="007D5EAE" w:rsidP="007D5EAE">
      <w:pPr>
        <w:pStyle w:val="a3"/>
        <w:spacing w:after="0"/>
        <w:ind w:left="0"/>
        <w:jc w:val="both"/>
        <w:rPr>
          <w:szCs w:val="28"/>
        </w:rPr>
      </w:pPr>
    </w:p>
    <w:p w:rsidR="00207767" w:rsidRDefault="00207767" w:rsidP="007D5EAE">
      <w:pPr>
        <w:pStyle w:val="a3"/>
        <w:spacing w:after="0"/>
        <w:ind w:left="0"/>
        <w:jc w:val="center"/>
        <w:rPr>
          <w:szCs w:val="28"/>
        </w:rPr>
      </w:pPr>
    </w:p>
    <w:p w:rsidR="007D5EAE" w:rsidRDefault="007D5EAE" w:rsidP="007D5EAE">
      <w:pPr>
        <w:pStyle w:val="a3"/>
        <w:spacing w:after="0"/>
        <w:ind w:left="0"/>
        <w:jc w:val="center"/>
        <w:rPr>
          <w:szCs w:val="28"/>
        </w:rPr>
      </w:pPr>
      <w:r>
        <w:rPr>
          <w:szCs w:val="28"/>
        </w:rPr>
        <w:lastRenderedPageBreak/>
        <w:t>20</w:t>
      </w:r>
    </w:p>
    <w:p w:rsidR="007D5EAE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(6000у.е.) Обычная лампа накаливания потребляет электроэнергии 100Вт/ч, а энергосберегающая лампа - 20</w:t>
      </w:r>
      <w:r w:rsidRPr="00B8071F">
        <w:rPr>
          <w:szCs w:val="28"/>
        </w:rPr>
        <w:t xml:space="preserve"> </w:t>
      </w:r>
      <w:r>
        <w:rPr>
          <w:szCs w:val="28"/>
        </w:rPr>
        <w:t>Вт/ч. Во сколько раз энергосберегающая лампа экономичнее обычной лампы накаливания? Сколько рублей в месяц составит экономия, если лампа будет работать 7 часов в сутки (стоимость электроэнергии в квартире с электрической плитой составляет 1,66р. за кВт)?</w:t>
      </w:r>
    </w:p>
    <w:p w:rsidR="007D5EAE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(2000у.е.) Плата за холодную воду составляет 81,84р., а за горячую – 272,9р. в месяц. Сколько рублей за месяц заплатит семья из 4 человек?</w:t>
      </w:r>
    </w:p>
    <w:p w:rsidR="007D5EAE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( 4000у.е.) Семья из 4-х человек, в квартире которой установлены приборы учета воды, в месяц платит за воду 894,54р. Сколько составит экономия семьи, если без приборов учета за это же количество воды придется заплатить 1418,96р.? Результат округлите до целых.</w:t>
      </w:r>
    </w:p>
    <w:p w:rsidR="007D5EAE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(2500у.е.) Предприятие разместило в банке 5млн. руб. под 8% </w:t>
      </w:r>
      <w:proofErr w:type="gramStart"/>
      <w:r>
        <w:rPr>
          <w:szCs w:val="28"/>
        </w:rPr>
        <w:t>годовых</w:t>
      </w:r>
      <w:proofErr w:type="gramEnd"/>
      <w:r>
        <w:rPr>
          <w:szCs w:val="28"/>
        </w:rPr>
        <w:t>. Какая сумма будет на счету предприятия через год?</w:t>
      </w:r>
    </w:p>
    <w:p w:rsidR="007D5EAE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>(7000у.е.) Банковский вклад в мае увеличился на 10%, а в июне уменьшился на 10%, после чего на счету оказалось 10890р. Найдите сумму вклада на конец апреля.</w:t>
      </w:r>
    </w:p>
    <w:p w:rsidR="007D5EAE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(7000у.е.) Автопроизводство планировало продать автомобилей бизнес, среднего и эконом класса в отношении 1:8:12. Но за год продажа бизнес и  среднего  класса снизилась на 4% и на 7% соответственно. На сколько процентов больше автомобилей эконом класса, чтобы общее количество проданных машин не изменилось?</w:t>
      </w:r>
    </w:p>
    <w:p w:rsidR="007D5EAE" w:rsidRPr="00D80F23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 ( 3500у.е.) </w:t>
      </w:r>
      <w:r w:rsidRPr="00D80F23">
        <w:rPr>
          <w:bCs/>
          <w:szCs w:val="28"/>
        </w:rPr>
        <w:t xml:space="preserve">Магазин закупает цветочные горшки по оптовой цене 90 рублей за штуку и продает с наценкой 20%. Какое наибольшее число таких горшков можно купить в этом магазине на 1100 рублей? </w:t>
      </w:r>
    </w:p>
    <w:p w:rsidR="007D5EAE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 (4000у.е.) </w:t>
      </w:r>
      <w:r w:rsidRPr="00D80F23">
        <w:rPr>
          <w:bCs/>
          <w:szCs w:val="28"/>
        </w:rPr>
        <w:t>В пачке 250 листов бумаги формата А</w:t>
      </w:r>
      <w:proofErr w:type="gramStart"/>
      <w:r w:rsidRPr="00D80F23">
        <w:rPr>
          <w:bCs/>
          <w:szCs w:val="28"/>
        </w:rPr>
        <w:t>4</w:t>
      </w:r>
      <w:proofErr w:type="gramEnd"/>
      <w:r w:rsidRPr="00D80F23">
        <w:rPr>
          <w:bCs/>
          <w:szCs w:val="28"/>
        </w:rPr>
        <w:t xml:space="preserve">. За неделю в офисе расходуется 700 листов. Какое наименьшее количество пачек бумаги нужно купить в офис на 8 недель? </w:t>
      </w:r>
    </w:p>
    <w:p w:rsidR="007D5EAE" w:rsidRDefault="007D5EAE" w:rsidP="007D5EAE">
      <w:pPr>
        <w:spacing w:after="0"/>
        <w:jc w:val="both"/>
        <w:outlineLvl w:val="1"/>
        <w:rPr>
          <w:bCs/>
          <w:szCs w:val="28"/>
        </w:rPr>
      </w:pPr>
    </w:p>
    <w:p w:rsidR="00207767" w:rsidRDefault="00207767" w:rsidP="007D5EAE">
      <w:pPr>
        <w:spacing w:after="0"/>
        <w:jc w:val="center"/>
        <w:outlineLvl w:val="1"/>
        <w:rPr>
          <w:bCs/>
          <w:szCs w:val="28"/>
        </w:rPr>
      </w:pPr>
    </w:p>
    <w:p w:rsidR="007D5EAE" w:rsidRPr="001D6E7A" w:rsidRDefault="007D5EAE" w:rsidP="007D5EAE">
      <w:pPr>
        <w:spacing w:after="0"/>
        <w:jc w:val="center"/>
        <w:outlineLvl w:val="1"/>
        <w:rPr>
          <w:bCs/>
          <w:szCs w:val="28"/>
        </w:rPr>
      </w:pPr>
      <w:r>
        <w:rPr>
          <w:bCs/>
          <w:szCs w:val="28"/>
        </w:rPr>
        <w:lastRenderedPageBreak/>
        <w:t>21</w:t>
      </w:r>
    </w:p>
    <w:p w:rsidR="007D5EAE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outlineLvl w:val="1"/>
        <w:rPr>
          <w:bCs/>
          <w:szCs w:val="28"/>
        </w:rPr>
      </w:pPr>
      <w:r w:rsidRPr="00E360E9">
        <w:rPr>
          <w:szCs w:val="28"/>
        </w:rPr>
        <w:t xml:space="preserve">(4000у.е.) </w:t>
      </w:r>
      <w:r w:rsidRPr="00E360E9">
        <w:rPr>
          <w:bCs/>
          <w:szCs w:val="28"/>
        </w:rPr>
        <w:t xml:space="preserve">Оптовая цена учебника 170 рублей. Розничная цена на 20% выше </w:t>
      </w:r>
      <w:proofErr w:type="gramStart"/>
      <w:r w:rsidRPr="00E360E9">
        <w:rPr>
          <w:bCs/>
          <w:szCs w:val="28"/>
        </w:rPr>
        <w:t>оптовой</w:t>
      </w:r>
      <w:proofErr w:type="gramEnd"/>
      <w:r w:rsidRPr="00E360E9">
        <w:rPr>
          <w:bCs/>
          <w:szCs w:val="28"/>
        </w:rPr>
        <w:t xml:space="preserve">. Какое наибольшее число таких учебников можно купить по розничной цене на 7000 рублей? </w:t>
      </w:r>
    </w:p>
    <w:p w:rsidR="007D5EAE" w:rsidRPr="00E360E9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outlineLvl w:val="1"/>
        <w:rPr>
          <w:bCs/>
          <w:szCs w:val="28"/>
        </w:rPr>
      </w:pPr>
      <w:r w:rsidRPr="00E360E9">
        <w:rPr>
          <w:bCs/>
          <w:szCs w:val="28"/>
        </w:rPr>
        <w:t xml:space="preserve"> (5000у.е.)  Цена на электрический чайник была повышена на 16% и составила 3480 рублей. Сколько рублей стоил чайник до повышения цены? </w:t>
      </w:r>
    </w:p>
    <w:p w:rsidR="007D5EAE" w:rsidRPr="00E360E9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 (3500у.е.) </w:t>
      </w:r>
      <w:r w:rsidRPr="00E360E9">
        <w:rPr>
          <w:bCs/>
          <w:szCs w:val="28"/>
        </w:rPr>
        <w:t xml:space="preserve">Таксист за месяц проехал 6000 км. Стоимость 1 литра бензина  20 рублей. Средний расход бензина на 100 км составляет 9 литров. Сколько рублей потратил таксист на бензин за этот месяц? </w:t>
      </w:r>
    </w:p>
    <w:p w:rsidR="007D5EAE" w:rsidRPr="00E360E9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 (5500у.е.) </w:t>
      </w:r>
      <w:r w:rsidRPr="00E360E9">
        <w:rPr>
          <w:bCs/>
          <w:szCs w:val="28"/>
        </w:rPr>
        <w:t xml:space="preserve">Клиент взял в банке кредит 3000 рублей на год под 12 %. Он должен погашать кредит, внося в банк ежемесячно одинаковую сумму денег, с тем, чтобы через год выплатить всю сумму, взятую в кредит, вместе с процентами. Сколько он должен вносить в банк ежемесячно? </w:t>
      </w:r>
    </w:p>
    <w:p w:rsidR="007D5EAE" w:rsidRPr="002F0F4A" w:rsidRDefault="007D5EAE" w:rsidP="007D5EAE">
      <w:pPr>
        <w:pStyle w:val="a3"/>
        <w:numPr>
          <w:ilvl w:val="0"/>
          <w:numId w:val="7"/>
        </w:numPr>
        <w:spacing w:before="100" w:beforeAutospacing="1" w:after="0"/>
        <w:ind w:left="0"/>
        <w:jc w:val="both"/>
        <w:rPr>
          <w:szCs w:val="28"/>
        </w:rPr>
      </w:pPr>
      <w:r w:rsidRPr="002F0F4A">
        <w:rPr>
          <w:szCs w:val="28"/>
        </w:rPr>
        <w:t xml:space="preserve"> (6000</w:t>
      </w:r>
      <w:r>
        <w:rPr>
          <w:szCs w:val="28"/>
        </w:rPr>
        <w:t xml:space="preserve">у.е.) </w:t>
      </w:r>
      <w:r w:rsidRPr="002F0F4A">
        <w:rPr>
          <w:szCs w:val="28"/>
        </w:rPr>
        <w:t xml:space="preserve">Для изготовления книжных полок требуется заказать 36 одинаковых стекол в одной из трех фирм. Площадь каждого стекла 0,25 </w:t>
      </w:r>
      <w:r>
        <w:rPr>
          <w:noProof/>
          <w:lang w:eastAsia="ru-RU"/>
        </w:rPr>
        <w:drawing>
          <wp:inline distT="0" distB="0" distL="0" distR="0">
            <wp:extent cx="190500" cy="161925"/>
            <wp:effectExtent l="19050" t="0" r="0" b="0"/>
            <wp:docPr id="9" name="Рисунок 8" descr="{\textrm{м}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{\textrm{м}^{2}}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F4A">
        <w:rPr>
          <w:szCs w:val="28"/>
        </w:rPr>
        <w:t>. В таблице приведены цены на стекло, а также на резку стекол и шлифовку края. Сколько рублей будет стоить самый дешевый заказ?</w:t>
      </w:r>
    </w:p>
    <w:tbl>
      <w:tblPr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9"/>
        <w:gridCol w:w="1810"/>
        <w:gridCol w:w="2699"/>
      </w:tblGrid>
      <w:tr w:rsidR="007D5EAE" w:rsidRPr="00346D72" w:rsidTr="007C21D8"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bCs/>
                <w:szCs w:val="28"/>
              </w:rPr>
              <w:t>Фирма</w:t>
            </w:r>
            <w:r w:rsidRPr="00346D72">
              <w:rPr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bCs/>
                <w:szCs w:val="28"/>
              </w:rPr>
              <w:t xml:space="preserve">Цена стекла </w:t>
            </w:r>
            <w:r w:rsidRPr="00346D72">
              <w:rPr>
                <w:bCs/>
                <w:szCs w:val="28"/>
              </w:rPr>
              <w:br/>
              <w:t xml:space="preserve">(руб. за 1 </w:t>
            </w: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90500" cy="161925"/>
                  <wp:effectExtent l="19050" t="0" r="0" b="0"/>
                  <wp:docPr id="10" name="Рисунок 9" descr="{\textrm{м}^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{\textrm{м}^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6D72">
              <w:rPr>
                <w:bCs/>
                <w:szCs w:val="28"/>
              </w:rPr>
              <w:t>)</w:t>
            </w:r>
            <w:r w:rsidRPr="00346D72">
              <w:rPr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bCs/>
                <w:szCs w:val="28"/>
              </w:rPr>
              <w:t xml:space="preserve">Резка и шлифовка </w:t>
            </w:r>
            <w:r w:rsidRPr="00346D72">
              <w:rPr>
                <w:bCs/>
                <w:szCs w:val="28"/>
              </w:rPr>
              <w:br/>
              <w:t>(руб. за одно стекло)</w:t>
            </w:r>
            <w:r w:rsidRPr="00346D72">
              <w:rPr>
                <w:szCs w:val="28"/>
              </w:rPr>
              <w:t xml:space="preserve"> </w:t>
            </w:r>
          </w:p>
        </w:tc>
      </w:tr>
      <w:tr w:rsidR="007D5EAE" w:rsidRPr="00346D72" w:rsidTr="007C21D8"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A </w:t>
            </w:r>
          </w:p>
        </w:tc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415 </w:t>
            </w:r>
          </w:p>
        </w:tc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75 </w:t>
            </w:r>
          </w:p>
        </w:tc>
      </w:tr>
      <w:tr w:rsidR="007D5EAE" w:rsidRPr="00346D72" w:rsidTr="007C21D8"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proofErr w:type="gramStart"/>
            <w:r w:rsidRPr="00346D72">
              <w:rPr>
                <w:szCs w:val="28"/>
              </w:rPr>
              <w:t>Б</w:t>
            </w:r>
            <w:proofErr w:type="gramEnd"/>
            <w:r w:rsidRPr="00346D72">
              <w:rPr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430 </w:t>
            </w:r>
          </w:p>
        </w:tc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65 </w:t>
            </w:r>
          </w:p>
        </w:tc>
      </w:tr>
      <w:tr w:rsidR="007D5EAE" w:rsidRPr="00346D72" w:rsidTr="007C21D8"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В </w:t>
            </w:r>
          </w:p>
        </w:tc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465 </w:t>
            </w:r>
          </w:p>
        </w:tc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60 </w:t>
            </w:r>
          </w:p>
        </w:tc>
      </w:tr>
    </w:tbl>
    <w:p w:rsidR="007D5EAE" w:rsidRDefault="007D5EAE" w:rsidP="007D5EAE">
      <w:pPr>
        <w:pStyle w:val="a3"/>
        <w:numPr>
          <w:ilvl w:val="0"/>
          <w:numId w:val="7"/>
        </w:numPr>
        <w:spacing w:before="100" w:beforeAutospacing="1" w:after="0"/>
        <w:ind w:left="0"/>
        <w:jc w:val="both"/>
        <w:rPr>
          <w:szCs w:val="28"/>
        </w:rPr>
      </w:pPr>
      <w:r>
        <w:rPr>
          <w:szCs w:val="28"/>
        </w:rPr>
        <w:t xml:space="preserve">(7000у.е.) </w:t>
      </w:r>
      <w:r w:rsidRPr="002F0F4A">
        <w:rPr>
          <w:szCs w:val="28"/>
        </w:rPr>
        <w:t>Строительной фирме нужно приобрести 40 кубометров строительного бруса. У неё есть 3 поставщика. Сколько рублей придется заплатить за самую дешевую покупку с доставкой? Цены и условия доставки приведены в таблице.</w:t>
      </w:r>
    </w:p>
    <w:p w:rsidR="007D5EAE" w:rsidRDefault="007D5EAE" w:rsidP="007D5EAE">
      <w:pPr>
        <w:spacing w:before="100" w:beforeAutospacing="1" w:after="0"/>
        <w:jc w:val="both"/>
        <w:rPr>
          <w:szCs w:val="28"/>
        </w:rPr>
      </w:pPr>
    </w:p>
    <w:p w:rsidR="007D5EAE" w:rsidRDefault="007D5EAE" w:rsidP="007D5EAE">
      <w:pPr>
        <w:spacing w:before="100" w:beforeAutospacing="1" w:after="0"/>
        <w:jc w:val="center"/>
        <w:rPr>
          <w:szCs w:val="28"/>
        </w:rPr>
      </w:pPr>
    </w:p>
    <w:p w:rsidR="007D5EAE" w:rsidRPr="001D6E7A" w:rsidRDefault="007D5EAE" w:rsidP="007D5EAE">
      <w:pPr>
        <w:spacing w:before="100" w:beforeAutospacing="1" w:after="0"/>
        <w:jc w:val="center"/>
        <w:rPr>
          <w:szCs w:val="28"/>
        </w:rPr>
      </w:pPr>
      <w:r>
        <w:rPr>
          <w:szCs w:val="28"/>
        </w:rPr>
        <w:lastRenderedPageBreak/>
        <w:t>22</w:t>
      </w:r>
    </w:p>
    <w:tbl>
      <w:tblPr>
        <w:tblW w:w="8917" w:type="dxa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3"/>
        <w:gridCol w:w="1590"/>
        <w:gridCol w:w="1507"/>
        <w:gridCol w:w="4257"/>
      </w:tblGrid>
      <w:tr w:rsidR="007D5EAE" w:rsidRPr="00346D72" w:rsidTr="007C21D8"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Поставщик </w:t>
            </w:r>
          </w:p>
        </w:tc>
        <w:tc>
          <w:tcPr>
            <w:tcW w:w="1590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Цена бруса (руб. за м</w:t>
            </w:r>
            <w:r w:rsidRPr="00346D72">
              <w:rPr>
                <w:szCs w:val="28"/>
                <w:vertAlign w:val="superscript"/>
              </w:rPr>
              <w:t>3</w:t>
            </w:r>
            <w:r w:rsidRPr="00346D72">
              <w:rPr>
                <w:szCs w:val="28"/>
              </w:rPr>
              <w:t xml:space="preserve">) </w:t>
            </w:r>
          </w:p>
        </w:tc>
        <w:tc>
          <w:tcPr>
            <w:tcW w:w="1507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Стоимость доставки </w:t>
            </w:r>
          </w:p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(руб.) </w:t>
            </w:r>
          </w:p>
        </w:tc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Дополнительные условия </w:t>
            </w:r>
          </w:p>
        </w:tc>
      </w:tr>
      <w:tr w:rsidR="007D5EAE" w:rsidRPr="00346D72" w:rsidTr="007C21D8"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A </w:t>
            </w:r>
          </w:p>
        </w:tc>
        <w:tc>
          <w:tcPr>
            <w:tcW w:w="1590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3800 </w:t>
            </w:r>
          </w:p>
        </w:tc>
        <w:tc>
          <w:tcPr>
            <w:tcW w:w="1507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10300 </w:t>
            </w:r>
          </w:p>
        </w:tc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 </w:t>
            </w:r>
          </w:p>
        </w:tc>
      </w:tr>
      <w:tr w:rsidR="007D5EAE" w:rsidRPr="00346D72" w:rsidTr="007C21D8"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proofErr w:type="gramStart"/>
            <w:r w:rsidRPr="00346D72">
              <w:rPr>
                <w:szCs w:val="28"/>
              </w:rPr>
              <w:t>Б</w:t>
            </w:r>
            <w:proofErr w:type="gramEnd"/>
            <w:r w:rsidRPr="00346D72">
              <w:rPr>
                <w:szCs w:val="28"/>
              </w:rPr>
              <w:t xml:space="preserve"> </w:t>
            </w:r>
          </w:p>
        </w:tc>
        <w:tc>
          <w:tcPr>
            <w:tcW w:w="1590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4500 </w:t>
            </w:r>
          </w:p>
        </w:tc>
        <w:tc>
          <w:tcPr>
            <w:tcW w:w="1507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8300 </w:t>
            </w:r>
          </w:p>
        </w:tc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При заказе на сумму больше 150000 руб. доставка бесплатно </w:t>
            </w:r>
          </w:p>
        </w:tc>
      </w:tr>
      <w:tr w:rsidR="007D5EAE" w:rsidRPr="00346D72" w:rsidTr="007C21D8"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В </w:t>
            </w:r>
          </w:p>
        </w:tc>
        <w:tc>
          <w:tcPr>
            <w:tcW w:w="1590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3900 </w:t>
            </w:r>
          </w:p>
        </w:tc>
        <w:tc>
          <w:tcPr>
            <w:tcW w:w="1507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8300 </w:t>
            </w:r>
          </w:p>
        </w:tc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При заказе на сумму больше 200000 руб. доставка бесплатно </w:t>
            </w:r>
          </w:p>
        </w:tc>
      </w:tr>
    </w:tbl>
    <w:p w:rsidR="007D5EAE" w:rsidRPr="002F0F4A" w:rsidRDefault="007D5EAE" w:rsidP="007D5EAE">
      <w:pPr>
        <w:pStyle w:val="a3"/>
        <w:spacing w:after="0"/>
        <w:ind w:left="0"/>
        <w:jc w:val="both"/>
        <w:outlineLvl w:val="1"/>
        <w:rPr>
          <w:bCs/>
          <w:szCs w:val="28"/>
        </w:rPr>
      </w:pPr>
    </w:p>
    <w:p w:rsidR="007D5EAE" w:rsidRDefault="007D5EAE" w:rsidP="007D5EAE">
      <w:pPr>
        <w:pStyle w:val="a3"/>
        <w:numPr>
          <w:ilvl w:val="0"/>
          <w:numId w:val="7"/>
        </w:numPr>
        <w:spacing w:before="100" w:beforeAutospacing="1" w:after="0"/>
        <w:ind w:left="0"/>
        <w:jc w:val="both"/>
        <w:rPr>
          <w:szCs w:val="28"/>
        </w:rPr>
      </w:pPr>
      <w:r>
        <w:rPr>
          <w:szCs w:val="28"/>
        </w:rPr>
        <w:t xml:space="preserve">( 7000у.е.) </w:t>
      </w:r>
      <w:r w:rsidRPr="002F0F4A">
        <w:rPr>
          <w:szCs w:val="28"/>
        </w:rPr>
        <w:t xml:space="preserve">Для строительства гаража можно использовать один из двух типов фундамента: бетонный или фундамент из </w:t>
      </w:r>
      <w:proofErr w:type="spellStart"/>
      <w:r w:rsidRPr="002F0F4A">
        <w:rPr>
          <w:szCs w:val="28"/>
        </w:rPr>
        <w:t>пеноблоков</w:t>
      </w:r>
      <w:proofErr w:type="spellEnd"/>
      <w:r w:rsidRPr="002F0F4A">
        <w:rPr>
          <w:szCs w:val="28"/>
        </w:rPr>
        <w:t xml:space="preserve">. Для фундамента из </w:t>
      </w:r>
      <w:proofErr w:type="spellStart"/>
      <w:r w:rsidRPr="002F0F4A">
        <w:rPr>
          <w:szCs w:val="28"/>
        </w:rPr>
        <w:t>пеноблоков</w:t>
      </w:r>
      <w:proofErr w:type="spellEnd"/>
      <w:r w:rsidRPr="002F0F4A">
        <w:rPr>
          <w:szCs w:val="28"/>
        </w:rPr>
        <w:t xml:space="preserve"> необходимо 2 кубометра </w:t>
      </w:r>
      <w:proofErr w:type="spellStart"/>
      <w:r w:rsidRPr="002F0F4A">
        <w:rPr>
          <w:szCs w:val="28"/>
        </w:rPr>
        <w:t>пеноблоков</w:t>
      </w:r>
      <w:proofErr w:type="spellEnd"/>
      <w:r w:rsidRPr="002F0F4A">
        <w:rPr>
          <w:szCs w:val="28"/>
        </w:rPr>
        <w:t xml:space="preserve"> и 4 мешка цемента. Для бетонного фундамента необходимо 2 тонны щебня и 20 мешков цемента. Кубометр </w:t>
      </w:r>
      <w:proofErr w:type="spellStart"/>
      <w:r w:rsidRPr="002F0F4A">
        <w:rPr>
          <w:szCs w:val="28"/>
        </w:rPr>
        <w:t>пеноблоков</w:t>
      </w:r>
      <w:proofErr w:type="spellEnd"/>
      <w:r w:rsidRPr="002F0F4A">
        <w:rPr>
          <w:szCs w:val="28"/>
        </w:rPr>
        <w:t xml:space="preserve"> стоит 2450 рублей, щебень стоит 620 рублей за тонну, а мешок цемента стоит 230 рублей. Сколько рублей будет стоить материал, если выбрать наиболее дешевый вариант?</w:t>
      </w:r>
    </w:p>
    <w:p w:rsidR="007D5EAE" w:rsidRPr="002F0F4A" w:rsidRDefault="007D5EAE" w:rsidP="007D5EAE">
      <w:pPr>
        <w:pStyle w:val="a3"/>
        <w:numPr>
          <w:ilvl w:val="0"/>
          <w:numId w:val="7"/>
        </w:numPr>
        <w:spacing w:before="100" w:beforeAutospacing="1" w:after="0"/>
        <w:ind w:left="0"/>
        <w:jc w:val="both"/>
        <w:rPr>
          <w:szCs w:val="28"/>
        </w:rPr>
      </w:pPr>
      <w:r>
        <w:rPr>
          <w:szCs w:val="28"/>
        </w:rPr>
        <w:t xml:space="preserve">( 6000у.е.) </w:t>
      </w:r>
      <w:r w:rsidRPr="002F0F4A">
        <w:rPr>
          <w:szCs w:val="28"/>
        </w:rPr>
        <w:t>Из пункта</w:t>
      </w:r>
      <w:proofErr w:type="gramStart"/>
      <w:r w:rsidRPr="002F0F4A">
        <w:rPr>
          <w:szCs w:val="28"/>
        </w:rPr>
        <w:t xml:space="preserve"> А</w:t>
      </w:r>
      <w:proofErr w:type="gramEnd"/>
      <w:r w:rsidRPr="002F0F4A">
        <w:rPr>
          <w:szCs w:val="28"/>
        </w:rPr>
        <w:t xml:space="preserve"> в пункт D ведут три дороги. Через пункт</w:t>
      </w:r>
      <w:proofErr w:type="gramStart"/>
      <w:r w:rsidRPr="002F0F4A">
        <w:rPr>
          <w:szCs w:val="28"/>
        </w:rPr>
        <w:t xml:space="preserve"> В</w:t>
      </w:r>
      <w:proofErr w:type="gramEnd"/>
      <w:r w:rsidRPr="002F0F4A">
        <w:rPr>
          <w:szCs w:val="28"/>
        </w:rPr>
        <w:t xml:space="preserve"> едет грузовик со средней скоростью </w:t>
      </w:r>
      <w:smartTag w:uri="urn:schemas-microsoft-com:office:smarttags" w:element="metricconverter">
        <w:smartTagPr>
          <w:attr w:name="ProductID" w:val="32 км/ч"/>
        </w:smartTagPr>
        <w:r w:rsidRPr="002F0F4A">
          <w:rPr>
            <w:szCs w:val="28"/>
          </w:rPr>
          <w:t>32 км/ч</w:t>
        </w:r>
      </w:smartTag>
      <w:r w:rsidRPr="002F0F4A">
        <w:rPr>
          <w:szCs w:val="28"/>
        </w:rPr>
        <w:t xml:space="preserve">, через пункт С едет автобус со средней скоростью </w:t>
      </w:r>
      <w:smartTag w:uri="urn:schemas-microsoft-com:office:smarttags" w:element="metricconverter">
        <w:smartTagPr>
          <w:attr w:name="ProductID" w:val="44 км/ч"/>
        </w:smartTagPr>
        <w:r w:rsidRPr="002F0F4A">
          <w:rPr>
            <w:szCs w:val="28"/>
          </w:rPr>
          <w:t>44 км/ч</w:t>
        </w:r>
      </w:smartTag>
      <w:r w:rsidRPr="002F0F4A">
        <w:rPr>
          <w:szCs w:val="28"/>
        </w:rPr>
        <w:t xml:space="preserve">. Третья дорога — без промежуточных пунктов, и по ней движется легковой автомобиль со средней скоростью </w:t>
      </w:r>
      <w:smartTag w:uri="urn:schemas-microsoft-com:office:smarttags" w:element="metricconverter">
        <w:smartTagPr>
          <w:attr w:name="ProductID" w:val="48 км/ч"/>
        </w:smartTagPr>
        <w:r w:rsidRPr="002F0F4A">
          <w:rPr>
            <w:szCs w:val="28"/>
          </w:rPr>
          <w:t>48 км/ч</w:t>
        </w:r>
      </w:smartTag>
      <w:r w:rsidRPr="002F0F4A">
        <w:rPr>
          <w:szCs w:val="28"/>
        </w:rPr>
        <w:t>. На рисунке показана схема дорог</w:t>
      </w:r>
      <w:r>
        <w:rPr>
          <w:szCs w:val="28"/>
        </w:rPr>
        <w:t xml:space="preserve"> и расстояние между пунктами по </w:t>
      </w:r>
      <w:r w:rsidRPr="002F0F4A">
        <w:rPr>
          <w:szCs w:val="28"/>
        </w:rPr>
        <w:t>дорог</w:t>
      </w:r>
      <w:r>
        <w:rPr>
          <w:szCs w:val="28"/>
        </w:rPr>
        <w:t xml:space="preserve">ам. </w:t>
      </w:r>
      <w:r w:rsidRPr="002F0F4A">
        <w:rPr>
          <w:szCs w:val="28"/>
        </w:rPr>
        <w:t>Все три автомобиля</w:t>
      </w:r>
      <w:r>
        <w:rPr>
          <w:szCs w:val="28"/>
        </w:rPr>
        <w:t>,</w:t>
      </w:r>
      <w:r w:rsidRPr="002F0F4A">
        <w:rPr>
          <w:szCs w:val="28"/>
        </w:rPr>
        <w:t xml:space="preserve"> одновременно</w:t>
      </w:r>
      <w:r>
        <w:rPr>
          <w:szCs w:val="28"/>
        </w:rPr>
        <w:t xml:space="preserve">, выехали из А..  </w:t>
      </w:r>
      <w:r w:rsidRPr="002F0F4A">
        <w:rPr>
          <w:szCs w:val="28"/>
        </w:rPr>
        <w:t>Какой автомобиль добрался до D позже других? В ответе укажите, сколько часов он находился в дороге.</w:t>
      </w:r>
    </w:p>
    <w:p w:rsidR="007D5EAE" w:rsidRDefault="007D5EAE" w:rsidP="007D5EAE">
      <w:pPr>
        <w:spacing w:after="0"/>
        <w:jc w:val="both"/>
        <w:outlineLvl w:val="1"/>
        <w:rPr>
          <w:bCs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52575" cy="1552575"/>
            <wp:effectExtent l="19050" t="0" r="9525" b="0"/>
            <wp:docPr id="11" name="Рисунок 22" descr="E2C8E3FB2C8043F0A91F96EA6C6856FD/img508992n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E2C8E3FB2C8043F0A91F96EA6C6856FD/img508992n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AE" w:rsidRDefault="007D5EAE" w:rsidP="007D5EAE">
      <w:pPr>
        <w:spacing w:after="0"/>
        <w:jc w:val="center"/>
        <w:outlineLvl w:val="1"/>
        <w:rPr>
          <w:bCs/>
          <w:szCs w:val="28"/>
        </w:rPr>
      </w:pPr>
    </w:p>
    <w:p w:rsidR="007D5EAE" w:rsidRPr="002F0F4A" w:rsidRDefault="007D5EAE" w:rsidP="007D5EAE">
      <w:pPr>
        <w:spacing w:after="0"/>
        <w:jc w:val="center"/>
        <w:outlineLvl w:val="1"/>
        <w:rPr>
          <w:bCs/>
          <w:szCs w:val="28"/>
        </w:rPr>
      </w:pPr>
      <w:r>
        <w:rPr>
          <w:bCs/>
          <w:szCs w:val="28"/>
        </w:rPr>
        <w:lastRenderedPageBreak/>
        <w:t>23</w:t>
      </w:r>
    </w:p>
    <w:p w:rsidR="007D5EAE" w:rsidRPr="002F0F4A" w:rsidRDefault="007D5EAE" w:rsidP="007D5EAE">
      <w:pPr>
        <w:pStyle w:val="a3"/>
        <w:numPr>
          <w:ilvl w:val="0"/>
          <w:numId w:val="7"/>
        </w:numPr>
        <w:spacing w:before="100" w:beforeAutospacing="1" w:after="0"/>
        <w:ind w:left="0"/>
        <w:jc w:val="both"/>
        <w:rPr>
          <w:szCs w:val="28"/>
        </w:rPr>
      </w:pPr>
      <w:r>
        <w:rPr>
          <w:szCs w:val="28"/>
        </w:rPr>
        <w:t xml:space="preserve">( 7000у.е.) </w:t>
      </w:r>
      <w:r w:rsidRPr="002F0F4A">
        <w:rPr>
          <w:szCs w:val="28"/>
        </w:rPr>
        <w:t xml:space="preserve">Для транспортировки 30 тонн груза на </w:t>
      </w:r>
      <w:smartTag w:uri="urn:schemas-microsoft-com:office:smarttags" w:element="metricconverter">
        <w:smartTagPr>
          <w:attr w:name="ProductID" w:val="800 км"/>
        </w:smartTagPr>
        <w:r w:rsidRPr="002F0F4A">
          <w:rPr>
            <w:szCs w:val="28"/>
          </w:rPr>
          <w:t>800 км</w:t>
        </w:r>
      </w:smartTag>
      <w:r w:rsidRPr="002F0F4A">
        <w:rPr>
          <w:szCs w:val="28"/>
        </w:rPr>
        <w:t xml:space="preserve"> можно использовать одного из трех перевозчиков. Стоимость перевозки и грузоподъемность автомобилей для каждого перевозчика указана в таблице. Сколько рублей придется заплатить за самую дешевую перевозку за один рейс?</w:t>
      </w:r>
    </w:p>
    <w:tbl>
      <w:tblPr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17"/>
        <w:gridCol w:w="4230"/>
        <w:gridCol w:w="2730"/>
      </w:tblGrid>
      <w:tr w:rsidR="007D5EAE" w:rsidRPr="00346D72" w:rsidTr="007C21D8"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Перевозчик </w:t>
            </w:r>
          </w:p>
        </w:tc>
        <w:tc>
          <w:tcPr>
            <w:tcW w:w="4230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Стоимость перевозки одним автомобилем (руб.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346D72">
                <w:rPr>
                  <w:szCs w:val="28"/>
                </w:rPr>
                <w:t>100 км</w:t>
              </w:r>
            </w:smartTag>
            <w:r w:rsidRPr="00346D72">
              <w:rPr>
                <w:szCs w:val="28"/>
              </w:rPr>
              <w:t xml:space="preserve">) </w:t>
            </w:r>
          </w:p>
        </w:tc>
        <w:tc>
          <w:tcPr>
            <w:tcW w:w="2730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Грузоподъемность автомобилей (тонн) </w:t>
            </w:r>
          </w:p>
        </w:tc>
      </w:tr>
      <w:tr w:rsidR="007D5EAE" w:rsidRPr="00346D72" w:rsidTr="007C21D8"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А </w:t>
            </w:r>
          </w:p>
        </w:tc>
        <w:tc>
          <w:tcPr>
            <w:tcW w:w="4230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3200 </w:t>
            </w:r>
          </w:p>
        </w:tc>
        <w:tc>
          <w:tcPr>
            <w:tcW w:w="2730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3,5 </w:t>
            </w:r>
          </w:p>
        </w:tc>
      </w:tr>
      <w:tr w:rsidR="007D5EAE" w:rsidRPr="00346D72" w:rsidTr="007C21D8"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proofErr w:type="gramStart"/>
            <w:r w:rsidRPr="00346D72">
              <w:rPr>
                <w:szCs w:val="28"/>
              </w:rPr>
              <w:t>Б</w:t>
            </w:r>
            <w:proofErr w:type="gramEnd"/>
            <w:r w:rsidRPr="00346D72">
              <w:rPr>
                <w:szCs w:val="28"/>
              </w:rPr>
              <w:t xml:space="preserve"> </w:t>
            </w:r>
          </w:p>
        </w:tc>
        <w:tc>
          <w:tcPr>
            <w:tcW w:w="4230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4100 </w:t>
            </w:r>
          </w:p>
        </w:tc>
        <w:tc>
          <w:tcPr>
            <w:tcW w:w="2730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5 </w:t>
            </w:r>
          </w:p>
        </w:tc>
      </w:tr>
      <w:tr w:rsidR="007D5EAE" w:rsidRPr="00346D72" w:rsidTr="007C21D8"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В </w:t>
            </w:r>
          </w:p>
        </w:tc>
        <w:tc>
          <w:tcPr>
            <w:tcW w:w="4230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9500 </w:t>
            </w:r>
          </w:p>
        </w:tc>
        <w:tc>
          <w:tcPr>
            <w:tcW w:w="2730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12 </w:t>
            </w:r>
          </w:p>
        </w:tc>
      </w:tr>
    </w:tbl>
    <w:p w:rsidR="007D5EAE" w:rsidRDefault="007D5EAE" w:rsidP="007D5EAE">
      <w:pPr>
        <w:pStyle w:val="a3"/>
        <w:spacing w:after="0"/>
        <w:ind w:left="0"/>
        <w:jc w:val="both"/>
        <w:rPr>
          <w:szCs w:val="28"/>
        </w:rPr>
      </w:pPr>
    </w:p>
    <w:p w:rsidR="007D5EAE" w:rsidRPr="002F0F4A" w:rsidRDefault="007D5EAE" w:rsidP="007D5EAE">
      <w:pPr>
        <w:pStyle w:val="a3"/>
        <w:numPr>
          <w:ilvl w:val="0"/>
          <w:numId w:val="7"/>
        </w:numPr>
        <w:spacing w:after="0"/>
        <w:ind w:left="0"/>
        <w:jc w:val="both"/>
        <w:rPr>
          <w:szCs w:val="28"/>
        </w:rPr>
      </w:pPr>
      <w:r w:rsidRPr="002F0F4A">
        <w:rPr>
          <w:szCs w:val="28"/>
        </w:rPr>
        <w:t>( 7000у.е.)</w:t>
      </w:r>
      <w:r>
        <w:rPr>
          <w:szCs w:val="28"/>
        </w:rPr>
        <w:t xml:space="preserve">  </w:t>
      </w:r>
      <w:r w:rsidRPr="002F0F4A">
        <w:rPr>
          <w:szCs w:val="28"/>
        </w:rPr>
        <w:t>Пользователь предполагает, что его трафик составит 800 </w:t>
      </w:r>
      <w:proofErr w:type="spellStart"/>
      <w:r w:rsidRPr="002F0F4A">
        <w:rPr>
          <w:szCs w:val="28"/>
        </w:rPr>
        <w:t>Mb</w:t>
      </w:r>
      <w:proofErr w:type="spellEnd"/>
      <w:r w:rsidRPr="002F0F4A">
        <w:rPr>
          <w:szCs w:val="28"/>
        </w:rPr>
        <w:t xml:space="preserve"> в месяц и, исходя из этого, выбирает наиболее дешевый тарифный план. Сколько рублей заплатит пользователь за месяц, если его трафик действительно будет равен 800 </w:t>
      </w:r>
      <w:proofErr w:type="spellStart"/>
      <w:r w:rsidRPr="002F0F4A">
        <w:rPr>
          <w:szCs w:val="28"/>
        </w:rPr>
        <w:t>Mb</w:t>
      </w:r>
      <w:proofErr w:type="spellEnd"/>
      <w:r w:rsidRPr="002F0F4A">
        <w:rPr>
          <w:szCs w:val="28"/>
        </w:rPr>
        <w:t>?</w:t>
      </w:r>
    </w:p>
    <w:tbl>
      <w:tblPr>
        <w:tblW w:w="883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0"/>
        <w:gridCol w:w="4005"/>
        <w:gridCol w:w="2729"/>
      </w:tblGrid>
      <w:tr w:rsidR="007D5EAE" w:rsidRPr="00346D72" w:rsidTr="007C21D8">
        <w:tc>
          <w:tcPr>
            <w:tcW w:w="2100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bCs/>
                <w:szCs w:val="28"/>
              </w:rPr>
              <w:t>Тарифный план</w:t>
            </w:r>
            <w:r w:rsidRPr="00346D72">
              <w:rPr>
                <w:szCs w:val="28"/>
              </w:rPr>
              <w:t xml:space="preserve"> </w:t>
            </w:r>
          </w:p>
        </w:tc>
        <w:tc>
          <w:tcPr>
            <w:tcW w:w="4005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bCs/>
                <w:szCs w:val="28"/>
              </w:rPr>
              <w:t>Абонентская плата</w:t>
            </w:r>
            <w:r w:rsidRPr="00346D72">
              <w:rPr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bCs/>
                <w:szCs w:val="28"/>
              </w:rPr>
              <w:t>Плата за трафик</w:t>
            </w:r>
            <w:r w:rsidRPr="00346D72">
              <w:rPr>
                <w:szCs w:val="28"/>
              </w:rPr>
              <w:t xml:space="preserve"> </w:t>
            </w:r>
          </w:p>
        </w:tc>
      </w:tr>
      <w:tr w:rsidR="007D5EAE" w:rsidRPr="00346D72" w:rsidTr="007C21D8">
        <w:tc>
          <w:tcPr>
            <w:tcW w:w="2100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1. План "0" </w:t>
            </w:r>
          </w:p>
        </w:tc>
        <w:tc>
          <w:tcPr>
            <w:tcW w:w="4005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Нет </w:t>
            </w:r>
          </w:p>
        </w:tc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2,5 руб. за 1 </w:t>
            </w:r>
            <w:proofErr w:type="spellStart"/>
            <w:r w:rsidRPr="00346D72">
              <w:rPr>
                <w:szCs w:val="28"/>
              </w:rPr>
              <w:t>Mb</w:t>
            </w:r>
            <w:proofErr w:type="spellEnd"/>
            <w:r w:rsidRPr="00346D72">
              <w:rPr>
                <w:szCs w:val="28"/>
              </w:rPr>
              <w:t xml:space="preserve">. </w:t>
            </w:r>
          </w:p>
        </w:tc>
      </w:tr>
      <w:tr w:rsidR="007D5EAE" w:rsidRPr="00346D72" w:rsidTr="007C21D8">
        <w:tc>
          <w:tcPr>
            <w:tcW w:w="2100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2. План "700" </w:t>
            </w:r>
          </w:p>
        </w:tc>
        <w:tc>
          <w:tcPr>
            <w:tcW w:w="4005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600 руб. за 700 </w:t>
            </w:r>
            <w:proofErr w:type="spellStart"/>
            <w:r w:rsidRPr="00346D72">
              <w:rPr>
                <w:szCs w:val="28"/>
              </w:rPr>
              <w:t>М</w:t>
            </w:r>
            <w:proofErr w:type="gramStart"/>
            <w:r w:rsidRPr="00346D72">
              <w:rPr>
                <w:szCs w:val="28"/>
              </w:rPr>
              <w:t>b</w:t>
            </w:r>
            <w:proofErr w:type="spellEnd"/>
            <w:proofErr w:type="gramEnd"/>
            <w:r w:rsidRPr="00346D72">
              <w:rPr>
                <w:szCs w:val="28"/>
              </w:rPr>
              <w:t xml:space="preserve"> трафика</w:t>
            </w:r>
          </w:p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 в месяц </w:t>
            </w:r>
          </w:p>
        </w:tc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2 руб. за 1 </w:t>
            </w:r>
            <w:proofErr w:type="spellStart"/>
            <w:r w:rsidRPr="00346D72">
              <w:rPr>
                <w:szCs w:val="28"/>
              </w:rPr>
              <w:t>Mb</w:t>
            </w:r>
            <w:proofErr w:type="spellEnd"/>
          </w:p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 сверх 700 </w:t>
            </w:r>
            <w:proofErr w:type="spellStart"/>
            <w:r w:rsidRPr="00346D72">
              <w:rPr>
                <w:szCs w:val="28"/>
              </w:rPr>
              <w:t>Mb</w:t>
            </w:r>
            <w:proofErr w:type="spellEnd"/>
            <w:r w:rsidRPr="00346D72">
              <w:rPr>
                <w:szCs w:val="28"/>
              </w:rPr>
              <w:t xml:space="preserve">. </w:t>
            </w:r>
          </w:p>
        </w:tc>
      </w:tr>
      <w:tr w:rsidR="007D5EAE" w:rsidRPr="00346D72" w:rsidTr="007C21D8">
        <w:tc>
          <w:tcPr>
            <w:tcW w:w="2100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3. План "1000" </w:t>
            </w:r>
          </w:p>
        </w:tc>
        <w:tc>
          <w:tcPr>
            <w:tcW w:w="4005" w:type="dxa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820 руб. за 1000 </w:t>
            </w:r>
            <w:proofErr w:type="spellStart"/>
            <w:r w:rsidRPr="00346D72">
              <w:rPr>
                <w:szCs w:val="28"/>
              </w:rPr>
              <w:t>Mb</w:t>
            </w:r>
            <w:proofErr w:type="spellEnd"/>
            <w:r w:rsidRPr="00346D72">
              <w:rPr>
                <w:szCs w:val="28"/>
              </w:rPr>
              <w:t xml:space="preserve"> трафика</w:t>
            </w:r>
          </w:p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 в месяц </w:t>
            </w:r>
          </w:p>
        </w:tc>
        <w:tc>
          <w:tcPr>
            <w:tcW w:w="0" w:type="auto"/>
          </w:tcPr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>1,5 руб. за 1 </w:t>
            </w:r>
            <w:proofErr w:type="spellStart"/>
            <w:r w:rsidRPr="00346D72">
              <w:rPr>
                <w:szCs w:val="28"/>
              </w:rPr>
              <w:t>Mb</w:t>
            </w:r>
            <w:proofErr w:type="spellEnd"/>
          </w:p>
          <w:p w:rsidR="007D5EAE" w:rsidRPr="00346D72" w:rsidRDefault="007D5EAE" w:rsidP="007D5EAE">
            <w:pPr>
              <w:spacing w:after="0"/>
              <w:jc w:val="both"/>
              <w:rPr>
                <w:szCs w:val="28"/>
              </w:rPr>
            </w:pPr>
            <w:r w:rsidRPr="00346D72">
              <w:rPr>
                <w:szCs w:val="28"/>
              </w:rPr>
              <w:t xml:space="preserve"> сверх 1000 </w:t>
            </w:r>
            <w:proofErr w:type="spellStart"/>
            <w:r w:rsidRPr="00346D72">
              <w:rPr>
                <w:szCs w:val="28"/>
              </w:rPr>
              <w:t>Mb</w:t>
            </w:r>
            <w:proofErr w:type="spellEnd"/>
            <w:r w:rsidRPr="00346D72">
              <w:rPr>
                <w:szCs w:val="28"/>
              </w:rPr>
              <w:t xml:space="preserve">. </w:t>
            </w:r>
          </w:p>
        </w:tc>
      </w:tr>
    </w:tbl>
    <w:p w:rsidR="007D5EAE" w:rsidRDefault="007D5EAE" w:rsidP="007D5EAE">
      <w:pPr>
        <w:pStyle w:val="a3"/>
        <w:spacing w:after="0"/>
        <w:ind w:left="0"/>
        <w:jc w:val="both"/>
        <w:rPr>
          <w:b/>
          <w:szCs w:val="28"/>
        </w:rPr>
      </w:pPr>
    </w:p>
    <w:p w:rsidR="007D5EAE" w:rsidRDefault="007D5EAE" w:rsidP="007D5EAE">
      <w:pPr>
        <w:pStyle w:val="a3"/>
        <w:numPr>
          <w:ilvl w:val="0"/>
          <w:numId w:val="6"/>
        </w:numPr>
        <w:spacing w:after="0"/>
        <w:ind w:left="0"/>
        <w:jc w:val="both"/>
        <w:rPr>
          <w:b/>
          <w:szCs w:val="28"/>
        </w:rPr>
      </w:pPr>
      <w:r>
        <w:rPr>
          <w:b/>
          <w:szCs w:val="28"/>
        </w:rPr>
        <w:t>Внимание! К нам едет «ревизор»!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Итак, пришло время подсчитать заработанную вами прибыль.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(Каждая фирма, подсчитывает свой капитал)</w:t>
      </w:r>
    </w:p>
    <w:p w:rsidR="007D5EAE" w:rsidRDefault="007D5EAE" w:rsidP="007D5EAE">
      <w:pPr>
        <w:spacing w:after="0"/>
        <w:jc w:val="both"/>
        <w:rPr>
          <w:szCs w:val="28"/>
        </w:rPr>
      </w:pPr>
    </w:p>
    <w:p w:rsidR="007D5EAE" w:rsidRDefault="007D5EAE" w:rsidP="007D5EAE">
      <w:pPr>
        <w:pStyle w:val="a3"/>
        <w:numPr>
          <w:ilvl w:val="0"/>
          <w:numId w:val="6"/>
        </w:numPr>
        <w:spacing w:after="0"/>
        <w:ind w:left="0"/>
        <w:jc w:val="both"/>
        <w:rPr>
          <w:b/>
          <w:szCs w:val="28"/>
        </w:rPr>
      </w:pPr>
      <w:r>
        <w:rPr>
          <w:b/>
          <w:szCs w:val="28"/>
        </w:rPr>
        <w:t>Награждение победителей.</w:t>
      </w:r>
    </w:p>
    <w:p w:rsidR="007D5EAE" w:rsidRDefault="007D5EAE" w:rsidP="007D5EAE">
      <w:pPr>
        <w:pStyle w:val="a3"/>
        <w:spacing w:after="0"/>
        <w:ind w:left="0"/>
        <w:jc w:val="center"/>
        <w:rPr>
          <w:szCs w:val="28"/>
        </w:rPr>
      </w:pPr>
    </w:p>
    <w:p w:rsidR="007D5EAE" w:rsidRPr="00746975" w:rsidRDefault="007D5EAE" w:rsidP="007D5EAE">
      <w:pPr>
        <w:pStyle w:val="a3"/>
        <w:spacing w:after="0"/>
        <w:ind w:left="0"/>
        <w:jc w:val="center"/>
        <w:rPr>
          <w:b/>
          <w:szCs w:val="28"/>
        </w:rPr>
      </w:pPr>
      <w:r w:rsidRPr="00746975">
        <w:rPr>
          <w:szCs w:val="28"/>
        </w:rPr>
        <w:lastRenderedPageBreak/>
        <w:t>24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Каждый участник игры получает именной сертификат «бизнесмена».</w:t>
      </w:r>
    </w:p>
    <w:p w:rsidR="007D5EAE" w:rsidRDefault="007D5EAE" w:rsidP="007D5EAE">
      <w:pPr>
        <w:spacing w:after="0"/>
        <w:jc w:val="both"/>
        <w:rPr>
          <w:szCs w:val="28"/>
        </w:rPr>
      </w:pPr>
      <w:r>
        <w:rPr>
          <w:szCs w:val="28"/>
        </w:rPr>
        <w:t>Фирма-победитель получает сладкий приз, остальные – поощрительные призы.</w:t>
      </w:r>
    </w:p>
    <w:p w:rsidR="007D5EAE" w:rsidRPr="00E43C73" w:rsidRDefault="007D5EAE" w:rsidP="007D5EAE">
      <w:pPr>
        <w:spacing w:after="0"/>
        <w:jc w:val="both"/>
        <w:rPr>
          <w:b/>
          <w:i/>
          <w:szCs w:val="28"/>
        </w:rPr>
      </w:pPr>
      <w:r>
        <w:rPr>
          <w:b/>
          <w:i/>
          <w:szCs w:val="28"/>
        </w:rPr>
        <w:t>(Слайд 22)</w:t>
      </w:r>
    </w:p>
    <w:p w:rsidR="007D5EAE" w:rsidRDefault="007D5EAE" w:rsidP="007D5EAE">
      <w:pPr>
        <w:spacing w:after="0"/>
        <w:jc w:val="both"/>
        <w:rPr>
          <w:b/>
          <w:szCs w:val="28"/>
        </w:rPr>
      </w:pPr>
    </w:p>
    <w:p w:rsidR="00207767" w:rsidRPr="0033188C" w:rsidRDefault="00207767" w:rsidP="00207767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Список используемой литературы:</w:t>
      </w:r>
    </w:p>
    <w:p w:rsidR="00207767" w:rsidRDefault="00207767" w:rsidP="00207767">
      <w:pPr>
        <w:rPr>
          <w:szCs w:val="28"/>
        </w:rPr>
      </w:pPr>
      <w:r>
        <w:rPr>
          <w:szCs w:val="28"/>
        </w:rPr>
        <w:t xml:space="preserve">1.Балк М.Б., </w:t>
      </w:r>
      <w:proofErr w:type="spellStart"/>
      <w:r>
        <w:rPr>
          <w:szCs w:val="28"/>
        </w:rPr>
        <w:t>Балк</w:t>
      </w:r>
      <w:proofErr w:type="spellEnd"/>
      <w:r>
        <w:rPr>
          <w:szCs w:val="28"/>
        </w:rPr>
        <w:t xml:space="preserve">  Г.Д. Математика после уроков.</w:t>
      </w:r>
    </w:p>
    <w:p w:rsidR="00207767" w:rsidRDefault="00207767" w:rsidP="00207767">
      <w:pPr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Кордемский</w:t>
      </w:r>
      <w:proofErr w:type="spellEnd"/>
      <w:r>
        <w:rPr>
          <w:szCs w:val="28"/>
        </w:rPr>
        <w:t xml:space="preserve"> Б.А. Математическая смекалка.</w:t>
      </w:r>
    </w:p>
    <w:p w:rsidR="00207767" w:rsidRDefault="00207767" w:rsidP="00207767">
      <w:pPr>
        <w:rPr>
          <w:szCs w:val="28"/>
        </w:rPr>
      </w:pPr>
      <w:r>
        <w:rPr>
          <w:szCs w:val="28"/>
        </w:rPr>
        <w:t>3. Василевский А.И.Школьный справочник. Экономика.</w:t>
      </w:r>
    </w:p>
    <w:p w:rsidR="00207767" w:rsidRDefault="00207767" w:rsidP="00207767">
      <w:pPr>
        <w:rPr>
          <w:szCs w:val="28"/>
        </w:rPr>
      </w:pPr>
      <w:r>
        <w:rPr>
          <w:szCs w:val="28"/>
        </w:rPr>
        <w:t xml:space="preserve">4. Газета «Математика» № 24,  № 45, 2002г., </w:t>
      </w:r>
    </w:p>
    <w:p w:rsidR="00207767" w:rsidRDefault="00207767" w:rsidP="00207767">
      <w:pPr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Елховский</w:t>
      </w:r>
      <w:proofErr w:type="spellEnd"/>
      <w:r>
        <w:rPr>
          <w:szCs w:val="28"/>
        </w:rPr>
        <w:t xml:space="preserve"> Е.Л. Экономика. Популярный словарик.</w:t>
      </w:r>
    </w:p>
    <w:p w:rsidR="00207767" w:rsidRDefault="00207767" w:rsidP="00207767">
      <w:pPr>
        <w:rPr>
          <w:szCs w:val="28"/>
        </w:rPr>
      </w:pPr>
      <w:r>
        <w:rPr>
          <w:szCs w:val="28"/>
        </w:rPr>
        <w:t>6. Сафронова Г.А. Экономическая игротека на уроках математики.</w:t>
      </w:r>
    </w:p>
    <w:p w:rsidR="00207767" w:rsidRDefault="00207767" w:rsidP="00207767">
      <w:pPr>
        <w:rPr>
          <w:szCs w:val="28"/>
        </w:rPr>
      </w:pPr>
      <w:r>
        <w:rPr>
          <w:szCs w:val="28"/>
        </w:rPr>
        <w:t xml:space="preserve">7. Задачи  из </w:t>
      </w:r>
      <w:r>
        <w:rPr>
          <w:bCs/>
          <w:color w:val="000000"/>
          <w:szCs w:val="28"/>
        </w:rPr>
        <w:t>открытого</w:t>
      </w:r>
      <w:r w:rsidRPr="001C0AAE">
        <w:rPr>
          <w:bCs/>
          <w:color w:val="000000"/>
          <w:szCs w:val="28"/>
        </w:rPr>
        <w:t xml:space="preserve"> банк</w:t>
      </w:r>
      <w:r>
        <w:rPr>
          <w:bCs/>
          <w:color w:val="000000"/>
          <w:szCs w:val="28"/>
        </w:rPr>
        <w:t>а</w:t>
      </w:r>
      <w:r w:rsidRPr="001C0AAE">
        <w:rPr>
          <w:bCs/>
          <w:color w:val="000000"/>
          <w:szCs w:val="28"/>
        </w:rPr>
        <w:t xml:space="preserve"> з</w:t>
      </w:r>
      <w:r>
        <w:rPr>
          <w:bCs/>
          <w:color w:val="000000"/>
          <w:szCs w:val="28"/>
        </w:rPr>
        <w:t>аданий для подготовки к ЕГЭ по математике.</w:t>
      </w:r>
    </w:p>
    <w:p w:rsidR="003639EE" w:rsidRPr="007D5EAE" w:rsidRDefault="003639EE" w:rsidP="007D5EAE">
      <w:pPr>
        <w:spacing w:after="0"/>
        <w:rPr>
          <w:szCs w:val="28"/>
        </w:rPr>
      </w:pPr>
    </w:p>
    <w:sectPr w:rsidR="003639EE" w:rsidRPr="007D5EAE" w:rsidSect="00FC11C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654"/>
    <w:multiLevelType w:val="hybridMultilevel"/>
    <w:tmpl w:val="A6EC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7891"/>
    <w:multiLevelType w:val="hybridMultilevel"/>
    <w:tmpl w:val="4A3E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928CB"/>
    <w:multiLevelType w:val="hybridMultilevel"/>
    <w:tmpl w:val="1570A64A"/>
    <w:lvl w:ilvl="0" w:tplc="044E9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2050"/>
    <w:multiLevelType w:val="hybridMultilevel"/>
    <w:tmpl w:val="D4C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D2383"/>
    <w:multiLevelType w:val="hybridMultilevel"/>
    <w:tmpl w:val="33A6B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F197A"/>
    <w:multiLevelType w:val="hybridMultilevel"/>
    <w:tmpl w:val="459E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D3CDC"/>
    <w:multiLevelType w:val="hybridMultilevel"/>
    <w:tmpl w:val="AEA20BD8"/>
    <w:lvl w:ilvl="0" w:tplc="92F2D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35F13"/>
    <w:multiLevelType w:val="multilevel"/>
    <w:tmpl w:val="6724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EAE"/>
    <w:rsid w:val="00207767"/>
    <w:rsid w:val="003639EE"/>
    <w:rsid w:val="003A0D72"/>
    <w:rsid w:val="00571980"/>
    <w:rsid w:val="006C59D1"/>
    <w:rsid w:val="007C21D8"/>
    <w:rsid w:val="007D5EAE"/>
    <w:rsid w:val="008411A3"/>
    <w:rsid w:val="008D63DD"/>
    <w:rsid w:val="00CF15A4"/>
    <w:rsid w:val="00F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AE"/>
    <w:pPr>
      <w:spacing w:line="36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25</Pages>
  <Words>4388</Words>
  <Characters>25017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2010-11-02T12:46:00Z</dcterms:created>
  <dcterms:modified xsi:type="dcterms:W3CDTF">2011-12-26T15:04:00Z</dcterms:modified>
</cp:coreProperties>
</file>