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6DD" w:rsidRPr="003D0A4B" w:rsidRDefault="002916DD" w:rsidP="002916DD">
      <w:pPr>
        <w:spacing w:after="0" w:line="360" w:lineRule="auto"/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</w:pPr>
      <w:r w:rsidRPr="003D0A4B">
        <w:rPr>
          <w:rStyle w:val="a4"/>
          <w:rFonts w:ascii="Times New Roman" w:hAnsi="Times New Roman" w:cs="Times New Roman"/>
          <w:color w:val="FF0000"/>
          <w:sz w:val="32"/>
          <w:szCs w:val="32"/>
          <w:shd w:val="clear" w:color="auto" w:fill="FFFFFF"/>
        </w:rPr>
        <w:t>«Какую музыку нужно слушать дома с детьми?»</w:t>
      </w:r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A134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Формирование основ музыкальной культуры, а через нее и художественной, и эстетической культуры ребенка – актуальнейшая задача сегодняшнего дня. Восприятие (слушание)  музыки – один из наиболее развивающих и в то же время сложных для детей видов музыкальной деятельности. Большим праздником для наших детей  становятся концерты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FA134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- встречи  со Школой искусств. Они не только исполняют музыку; но и  проводят с детьми интересные беседы, концерты по слушанию музыки, в которых дети принимают участие  и играют на музыкальных инструментах, а также ребята могут услышать красивое исполнение песен, романсов. </w:t>
      </w:r>
    </w:p>
    <w:p w:rsidR="002916DD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A134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 Во всем мире признано, что лучшие условия для развития и воспитания ребенка раннего возраста, в том числе и музыкального, создаются в семье. Большинство детей до 3 лет не посещают дошкольные учреждения. Поэтому родители, взяв на себя ответственную роль педагога, должны помнить, что этот период чрезвычайно важен для последующего развития ребенка. </w:t>
      </w:r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FA134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Именно в этом возрасте закладываются те основы, которые позволяют успешно развить у </w:t>
      </w:r>
      <w:r w:rsidRPr="00FA134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детей музыкальные способности, приобщить их к музыке, сформировать у них положительное к ней отношение.</w:t>
      </w:r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3D0A4B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lang w:eastAsia="ru-RU"/>
        </w:rPr>
        <w:t>   Какую музыку слушать вместе с детьми дома в возрасте 4-5 лет:</w:t>
      </w:r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</w:pP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«Колыбельная»  (муз.</w:t>
      </w:r>
      <w:proofErr w:type="gramEnd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 А. Гречанинов</w:t>
      </w: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 )</w:t>
      </w:r>
      <w:proofErr w:type="gramEnd"/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</w:pP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«Мама» (муз.</w:t>
      </w:r>
      <w:proofErr w:type="gramEnd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 </w:t>
      </w: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П. Чайковский)</w:t>
      </w:r>
      <w:proofErr w:type="gramEnd"/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</w:pP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«Петрушка»  (муз.</w:t>
      </w:r>
      <w:proofErr w:type="gramEnd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 </w:t>
      </w: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И. Брамса.)</w:t>
      </w:r>
      <w:proofErr w:type="gramEnd"/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</w:pP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«Итальянская полька» (муз.</w:t>
      </w:r>
      <w:proofErr w:type="gramEnd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 </w:t>
      </w: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С. Рахманинова)</w:t>
      </w:r>
      <w:proofErr w:type="gramEnd"/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</w:pP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«Смелый наездник» (муз.</w:t>
      </w:r>
      <w:proofErr w:type="gramEnd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 </w:t>
      </w: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Р. Шуман)</w:t>
      </w:r>
      <w:proofErr w:type="gramEnd"/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</w:pPr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«Мамины ласки</w:t>
      </w: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»(</w:t>
      </w:r>
      <w:proofErr w:type="gramEnd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муз. </w:t>
      </w: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А. Гречанинова)</w:t>
      </w:r>
      <w:proofErr w:type="gramEnd"/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</w:pP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«Гроза» (муз.</w:t>
      </w:r>
      <w:proofErr w:type="gramEnd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  </w:t>
      </w: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А.  </w:t>
      </w:r>
      <w:proofErr w:type="spell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Жилинского</w:t>
      </w:r>
      <w:proofErr w:type="spellEnd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)</w:t>
      </w:r>
      <w:proofErr w:type="gramEnd"/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</w:pP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«Скакалка»  (муз.</w:t>
      </w:r>
      <w:proofErr w:type="gramEnd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 </w:t>
      </w: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А. Хачатуряна)</w:t>
      </w:r>
      <w:proofErr w:type="gramEnd"/>
    </w:p>
    <w:p w:rsidR="002916DD" w:rsidRPr="00FA134F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</w:pP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«Болезнь куклы » (муз.</w:t>
      </w:r>
      <w:proofErr w:type="gramEnd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  </w:t>
      </w: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П. Чайковского)</w:t>
      </w:r>
      <w:proofErr w:type="gramEnd"/>
    </w:p>
    <w:p w:rsidR="002916DD" w:rsidRPr="003D0A4B" w:rsidRDefault="002916DD" w:rsidP="002916DD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</w:pP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«Жаворонок»  (муз.</w:t>
      </w:r>
      <w:proofErr w:type="gramEnd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 xml:space="preserve"> </w:t>
      </w:r>
      <w:proofErr w:type="gramStart"/>
      <w:r w:rsidRPr="00FA134F">
        <w:rPr>
          <w:rFonts w:ascii="Times New Roman" w:eastAsia="Times New Roman" w:hAnsi="Times New Roman" w:cs="Times New Roman"/>
          <w:color w:val="000099"/>
          <w:sz w:val="32"/>
          <w:szCs w:val="32"/>
          <w:lang w:eastAsia="ru-RU"/>
        </w:rPr>
        <w:t>М. Глинки)</w:t>
      </w:r>
      <w:proofErr w:type="gramEnd"/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  <w:r w:rsidRPr="003D0A4B"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  <w:t xml:space="preserve">Ни в коем случае не надевайте на ребенка наушники. Наши уши приспособлены к рассеянному звуку по природе. Недоразвитый </w:t>
      </w:r>
    </w:p>
    <w:p w:rsidR="002916DD" w:rsidRPr="003D0A4B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  <w:r w:rsidRPr="003D0A4B"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  <w:t>мозг может получить слуховую травму в результате прямого звука.</w:t>
      </w:r>
      <w:r w:rsidRPr="00DC08DB">
        <w:rPr>
          <w:rFonts w:ascii="Times New Roman" w:hAnsi="Times New Roman" w:cs="Times New Roman"/>
          <w:b/>
          <w:caps/>
          <w:emboss/>
          <w:noProof/>
          <w:color w:val="FF0000"/>
          <w:sz w:val="32"/>
          <w:szCs w:val="32"/>
          <w:u w:val="words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72.6pt;margin-top:268.2pt;width:165.2pt;height:58.7pt;z-index:251664384;mso-position-horizontal-relative:text;mso-position-vertical-relative:text" filled="f" stroked="f">
            <v:textbox style="mso-next-textbox:#_x0000_s1027">
              <w:txbxContent>
                <w:p w:rsidR="002916DD" w:rsidRPr="009964DE" w:rsidRDefault="002916DD" w:rsidP="002916DD"/>
                <w:p w:rsidR="002916DD" w:rsidRDefault="002916DD" w:rsidP="002916DD"/>
              </w:txbxContent>
            </v:textbox>
          </v:shape>
        </w:pict>
      </w: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  <w:r>
        <w:rPr>
          <w:rFonts w:ascii="Times New Roman" w:hAnsi="Times New Roman" w:cs="Times New Roman"/>
          <w:b/>
          <w:caps/>
          <w:noProof/>
          <w:color w:val="FF0000"/>
          <w:sz w:val="32"/>
          <w:szCs w:val="32"/>
          <w:u w:val="words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332105</wp:posOffset>
            </wp:positionH>
            <wp:positionV relativeFrom="paragraph">
              <wp:posOffset>27940</wp:posOffset>
            </wp:positionV>
            <wp:extent cx="3688080" cy="4479290"/>
            <wp:effectExtent l="19050" t="0" r="7620" b="0"/>
            <wp:wrapThrough wrapText="bothSides">
              <wp:wrapPolygon edited="0">
                <wp:start x="335" y="92"/>
                <wp:lineTo x="-112" y="827"/>
                <wp:lineTo x="-112" y="20669"/>
                <wp:lineTo x="223" y="21404"/>
                <wp:lineTo x="335" y="21404"/>
                <wp:lineTo x="21310" y="21404"/>
                <wp:lineTo x="21421" y="21404"/>
                <wp:lineTo x="21645" y="20853"/>
                <wp:lineTo x="21645" y="1010"/>
                <wp:lineTo x="21533" y="367"/>
                <wp:lineTo x="21310" y="92"/>
                <wp:lineTo x="335" y="92"/>
              </wp:wrapPolygon>
            </wp:wrapThrough>
            <wp:docPr id="4" name="Рисунок 5" descr="Описание: http://dnz45.edu.vn.ua/wp-content/uploads/2015/02/risunok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dnz45.edu.vn.ua/wp-content/uploads/2015/02/risunok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447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Default="002916DD" w:rsidP="002916DD">
      <w:pPr>
        <w:spacing w:after="0" w:line="360" w:lineRule="auto"/>
        <w:rPr>
          <w:rFonts w:ascii="Times New Roman" w:hAnsi="Times New Roman" w:cs="Times New Roman"/>
          <w:b/>
          <w:caps/>
          <w:emboss/>
          <w:color w:val="FF0000"/>
          <w:sz w:val="32"/>
          <w:szCs w:val="32"/>
          <w:u w:val="words"/>
        </w:rPr>
      </w:pPr>
    </w:p>
    <w:p w:rsidR="002916DD" w:rsidRPr="00FA134F" w:rsidRDefault="002916DD" w:rsidP="002916DD">
      <w:pPr>
        <w:pStyle w:val="a3"/>
        <w:jc w:val="center"/>
        <w:rPr>
          <w:rFonts w:ascii="Century Schoolbook" w:hAnsi="Century Schoolbook" w:cs="Times New Roman"/>
          <w:sz w:val="20"/>
          <w:szCs w:val="20"/>
        </w:rPr>
      </w:pPr>
      <w:r w:rsidRPr="00FA134F">
        <w:rPr>
          <w:rFonts w:ascii="Century Schoolbook" w:hAnsi="Century Schoolbook" w:cs="Times New Roman"/>
          <w:sz w:val="20"/>
          <w:szCs w:val="20"/>
        </w:rPr>
        <w:t xml:space="preserve">352913, РФ, Краснодарский край, г. Армавир, </w:t>
      </w:r>
    </w:p>
    <w:p w:rsidR="002916DD" w:rsidRPr="00FA134F" w:rsidRDefault="002916DD" w:rsidP="002916DD">
      <w:pPr>
        <w:pStyle w:val="a3"/>
        <w:jc w:val="center"/>
        <w:rPr>
          <w:rFonts w:ascii="Century Schoolbook" w:hAnsi="Century Schoolbook" w:cs="Times New Roman"/>
          <w:sz w:val="20"/>
          <w:szCs w:val="20"/>
        </w:rPr>
      </w:pPr>
      <w:r w:rsidRPr="00FA134F">
        <w:rPr>
          <w:rFonts w:ascii="Century Schoolbook" w:hAnsi="Century Schoolbook" w:cs="Times New Roman"/>
          <w:sz w:val="20"/>
          <w:szCs w:val="20"/>
        </w:rPr>
        <w:t>ул. Маркова, 317, факс/телефон 5-25-81</w:t>
      </w:r>
    </w:p>
    <w:p w:rsidR="002916DD" w:rsidRPr="00FA134F" w:rsidRDefault="002916DD" w:rsidP="002916DD">
      <w:pPr>
        <w:pStyle w:val="a3"/>
        <w:jc w:val="center"/>
        <w:rPr>
          <w:rFonts w:ascii="Century Schoolbook" w:hAnsi="Century Schoolbook" w:cs="Times New Roman"/>
          <w:sz w:val="20"/>
          <w:szCs w:val="20"/>
        </w:rPr>
      </w:pPr>
      <w:r w:rsidRPr="00FA134F">
        <w:rPr>
          <w:rFonts w:ascii="Century Schoolbook" w:hAnsi="Century Schoolbook" w:cs="Times New Roman"/>
          <w:sz w:val="20"/>
          <w:szCs w:val="20"/>
        </w:rPr>
        <w:t>Эл</w:t>
      </w:r>
      <w:proofErr w:type="gramStart"/>
      <w:r w:rsidRPr="00FA134F">
        <w:rPr>
          <w:rFonts w:ascii="Century Schoolbook" w:hAnsi="Century Schoolbook" w:cs="Times New Roman"/>
          <w:sz w:val="20"/>
          <w:szCs w:val="20"/>
        </w:rPr>
        <w:t>.</w:t>
      </w:r>
      <w:proofErr w:type="gramEnd"/>
      <w:r w:rsidRPr="00FA134F">
        <w:rPr>
          <w:rFonts w:ascii="Century Schoolbook" w:hAnsi="Century Schoolbook" w:cs="Times New Roman"/>
          <w:sz w:val="20"/>
          <w:szCs w:val="20"/>
        </w:rPr>
        <w:t xml:space="preserve"> </w:t>
      </w:r>
      <w:proofErr w:type="gramStart"/>
      <w:r w:rsidRPr="00FA134F">
        <w:rPr>
          <w:rFonts w:ascii="Century Schoolbook" w:hAnsi="Century Schoolbook" w:cs="Times New Roman"/>
          <w:sz w:val="20"/>
          <w:szCs w:val="20"/>
        </w:rPr>
        <w:t>п</w:t>
      </w:r>
      <w:proofErr w:type="gramEnd"/>
      <w:r w:rsidRPr="00FA134F">
        <w:rPr>
          <w:rFonts w:ascii="Century Schoolbook" w:hAnsi="Century Schoolbook" w:cs="Times New Roman"/>
          <w:sz w:val="20"/>
          <w:szCs w:val="20"/>
        </w:rPr>
        <w:t>очта   mbdoy_6_arm@mail.ru</w:t>
      </w:r>
    </w:p>
    <w:p w:rsidR="002916DD" w:rsidRPr="00FA134F" w:rsidRDefault="002916DD" w:rsidP="002916D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A134F">
        <w:rPr>
          <w:rFonts w:ascii="Times New Roman" w:hAnsi="Times New Roman" w:cs="Times New Roman"/>
          <w:sz w:val="20"/>
          <w:szCs w:val="20"/>
        </w:rPr>
        <w:t>Воспитатель МАДОУ № 6</w:t>
      </w:r>
    </w:p>
    <w:p w:rsidR="002916DD" w:rsidRDefault="002916DD" w:rsidP="002916D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FA134F">
        <w:rPr>
          <w:rFonts w:ascii="Times New Roman" w:hAnsi="Times New Roman" w:cs="Times New Roman"/>
          <w:sz w:val="20"/>
          <w:szCs w:val="20"/>
        </w:rPr>
        <w:t>Сивокабыльская В.А.</w:t>
      </w:r>
    </w:p>
    <w:p w:rsidR="002916DD" w:rsidRDefault="002916DD" w:rsidP="002916D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916DD" w:rsidRDefault="002916DD" w:rsidP="002916D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916DD" w:rsidRDefault="002916DD" w:rsidP="002916D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916DD" w:rsidRDefault="002916DD" w:rsidP="002916D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916DD" w:rsidRPr="007746F0" w:rsidRDefault="002916DD" w:rsidP="002916DD">
      <w:pPr>
        <w:spacing w:after="0" w:line="360" w:lineRule="auto"/>
        <w:jc w:val="center"/>
        <w:rPr>
          <w:rStyle w:val="a4"/>
          <w:rFonts w:ascii="Times New Roman" w:hAnsi="Times New Roman" w:cs="Times New Roman"/>
          <w:i/>
          <w:caps/>
          <w:shadow/>
          <w:color w:val="FF0000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caps/>
          <w:shadow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1016000</wp:posOffset>
            </wp:positionV>
            <wp:extent cx="4022725" cy="3027045"/>
            <wp:effectExtent l="19050" t="0" r="0" b="0"/>
            <wp:wrapThrough wrapText="bothSides">
              <wp:wrapPolygon edited="0">
                <wp:start x="-102" y="0"/>
                <wp:lineTo x="-102" y="21478"/>
                <wp:lineTo x="21583" y="21478"/>
                <wp:lineTo x="21583" y="0"/>
                <wp:lineTo x="-102" y="0"/>
              </wp:wrapPolygon>
            </wp:wrapThrough>
            <wp:docPr id="5" name="Рисунок 6" descr="Описание: http://orlyatko-dnz.in.ua/images/64525_html_2822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orlyatko-dnz.in.ua/images/64525_html_282213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46F0">
        <w:rPr>
          <w:rStyle w:val="a4"/>
          <w:rFonts w:ascii="Times New Roman" w:hAnsi="Times New Roman" w:cs="Times New Roman"/>
          <w:i/>
          <w:caps/>
          <w:shadow/>
          <w:color w:val="FF0000"/>
          <w:sz w:val="56"/>
          <w:szCs w:val="56"/>
          <w:shd w:val="clear" w:color="auto" w:fill="FFFFFF"/>
        </w:rPr>
        <w:t>«Какую музыку нужно слушать дома с детьми?»</w:t>
      </w:r>
    </w:p>
    <w:p w:rsidR="002916DD" w:rsidRDefault="002916DD" w:rsidP="002916D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916DD" w:rsidRDefault="002916DD" w:rsidP="002916D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77BDD" w:rsidRDefault="00A77BDD"/>
    <w:sectPr w:rsidR="00A77BDD" w:rsidSect="002916DD">
      <w:pgSz w:w="16838" w:h="11906" w:orient="landscape"/>
      <w:pgMar w:top="426" w:right="1134" w:bottom="127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16DD"/>
    <w:rsid w:val="002916DD"/>
    <w:rsid w:val="00A77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6DD"/>
    <w:pPr>
      <w:spacing w:after="0" w:line="240" w:lineRule="auto"/>
    </w:pPr>
  </w:style>
  <w:style w:type="character" w:styleId="a4">
    <w:name w:val="Strong"/>
    <w:basedOn w:val="a0"/>
    <w:uiPriority w:val="22"/>
    <w:qFormat/>
    <w:rsid w:val="002916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1705</Characters>
  <Application>Microsoft Office Word</Application>
  <DocSecurity>0</DocSecurity>
  <Lines>14</Lines>
  <Paragraphs>3</Paragraphs>
  <ScaleCrop>false</ScaleCrop>
  <Company>SPecialiST RePack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2016-02-28T15:02:00Z</dcterms:created>
  <dcterms:modified xsi:type="dcterms:W3CDTF">2016-02-28T15:05:00Z</dcterms:modified>
</cp:coreProperties>
</file>