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A7" w:rsidRPr="00B61EC0" w:rsidRDefault="00B53EA7" w:rsidP="0079356B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B45F10" w:rsidRPr="00B61EC0" w:rsidRDefault="00B45F10" w:rsidP="00F55C5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E65FF" w:rsidRPr="00B61EC0" w:rsidRDefault="00B45F10" w:rsidP="00F55C5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>Министерств</w:t>
      </w:r>
      <w:r w:rsidR="00246C8E" w:rsidRPr="00B61EC0">
        <w:rPr>
          <w:rFonts w:ascii="Times New Roman" w:hAnsi="Times New Roman" w:cs="Times New Roman"/>
          <w:sz w:val="28"/>
          <w:szCs w:val="28"/>
        </w:rPr>
        <w:t>о образования Республики Кар</w:t>
      </w:r>
      <w:r w:rsidR="002E65FF" w:rsidRPr="00B61EC0">
        <w:rPr>
          <w:rFonts w:ascii="Times New Roman" w:hAnsi="Times New Roman" w:cs="Times New Roman"/>
          <w:sz w:val="28"/>
          <w:szCs w:val="28"/>
        </w:rPr>
        <w:t>елия</w:t>
      </w:r>
    </w:p>
    <w:p w:rsidR="00B45F10" w:rsidRPr="00B61EC0" w:rsidRDefault="00165AFA" w:rsidP="00F55C5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РК </w:t>
      </w:r>
      <w:r w:rsidR="00B45F10" w:rsidRPr="00B61EC0">
        <w:rPr>
          <w:rFonts w:ascii="Times New Roman" w:hAnsi="Times New Roman" w:cs="Times New Roman"/>
          <w:sz w:val="28"/>
          <w:szCs w:val="28"/>
        </w:rPr>
        <w:t>"Петрозаводский педагогический колледж"</w:t>
      </w:r>
    </w:p>
    <w:p w:rsidR="00F55C50" w:rsidRPr="00B61EC0" w:rsidRDefault="00F55C50" w:rsidP="00F55C5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>Отделение заочного обучения</w:t>
      </w:r>
    </w:p>
    <w:p w:rsidR="00B45F10" w:rsidRPr="00B61EC0" w:rsidRDefault="00B45F10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45F10" w:rsidRPr="00B61EC0" w:rsidRDefault="00B45F10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45F10" w:rsidRPr="00B61EC0" w:rsidRDefault="00B45F10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45F10" w:rsidRPr="00B61EC0" w:rsidRDefault="00B45F10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 xml:space="preserve">       </w:t>
      </w:r>
      <w:r w:rsidR="00246C8E" w:rsidRPr="00B61EC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45F10" w:rsidRPr="00B61EC0" w:rsidRDefault="00B45F10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45F10" w:rsidRPr="00B61EC0" w:rsidRDefault="00B45F10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46C8E" w:rsidRPr="00B61EC0" w:rsidRDefault="00246C8E" w:rsidP="00246C8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>КУРСОВАЯ  РАБОТА</w:t>
      </w:r>
    </w:p>
    <w:p w:rsidR="00246C8E" w:rsidRPr="00B61EC0" w:rsidRDefault="00246C8E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46C8E" w:rsidRPr="00B61EC0" w:rsidRDefault="00246C8E" w:rsidP="00246C8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>Тема: «Ознакомление с произведениями фольклора детей младшего дошкольного возраста через использование регионального                           компонента»</w:t>
      </w:r>
    </w:p>
    <w:p w:rsidR="00F55C50" w:rsidRPr="00B61EC0" w:rsidRDefault="00F55C50" w:rsidP="00246C8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55C50" w:rsidRPr="00B61EC0" w:rsidRDefault="00F55C50" w:rsidP="00246C8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55C50" w:rsidRPr="00B61EC0" w:rsidRDefault="00F55C50" w:rsidP="00246C8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55C50" w:rsidRPr="00B61EC0" w:rsidRDefault="00F55C50" w:rsidP="00246C8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5F10" w:rsidRPr="00B61EC0" w:rsidRDefault="00B45F10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55C50" w:rsidRPr="00B61EC0" w:rsidRDefault="00F55C50" w:rsidP="00F55C50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 xml:space="preserve">Выполнила </w:t>
      </w:r>
      <w:proofErr w:type="spellStart"/>
      <w:r w:rsidRPr="00B61EC0">
        <w:rPr>
          <w:rFonts w:ascii="Times New Roman" w:hAnsi="Times New Roman" w:cs="Times New Roman"/>
          <w:sz w:val="28"/>
          <w:szCs w:val="28"/>
        </w:rPr>
        <w:t>Мелькина</w:t>
      </w:r>
      <w:proofErr w:type="spellEnd"/>
      <w:r w:rsidRPr="00B61EC0">
        <w:rPr>
          <w:rFonts w:ascii="Times New Roman" w:hAnsi="Times New Roman" w:cs="Times New Roman"/>
          <w:sz w:val="28"/>
          <w:szCs w:val="28"/>
        </w:rPr>
        <w:t xml:space="preserve"> Ирина Викторовна,</w:t>
      </w:r>
    </w:p>
    <w:p w:rsidR="00F55C50" w:rsidRPr="00B61EC0" w:rsidRDefault="00F55C50" w:rsidP="00F55C50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>студентка 421 группы ОЗО</w:t>
      </w:r>
    </w:p>
    <w:p w:rsidR="00F55C50" w:rsidRPr="00B61EC0" w:rsidRDefault="00F55C50" w:rsidP="00F55C50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>специальность № 050704 «Дошкольное образование»</w:t>
      </w:r>
    </w:p>
    <w:p w:rsidR="00B45F10" w:rsidRPr="00B61EC0" w:rsidRDefault="00F55C50" w:rsidP="00F55C50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B61EC0">
        <w:rPr>
          <w:rFonts w:ascii="Times New Roman" w:hAnsi="Times New Roman" w:cs="Times New Roman"/>
          <w:sz w:val="28"/>
          <w:szCs w:val="28"/>
        </w:rPr>
        <w:t>Кадина</w:t>
      </w:r>
      <w:proofErr w:type="spellEnd"/>
      <w:r w:rsidRPr="00B61EC0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B61EC0">
        <w:rPr>
          <w:rFonts w:ascii="Times New Roman" w:hAnsi="Times New Roman" w:cs="Times New Roman"/>
          <w:sz w:val="28"/>
          <w:szCs w:val="28"/>
        </w:rPr>
        <w:t>Веденеевна</w:t>
      </w:r>
      <w:proofErr w:type="spellEnd"/>
      <w:r w:rsidR="00B45F10" w:rsidRPr="00B61EC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45F10" w:rsidRPr="00B61EC0" w:rsidRDefault="00B45F10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55C50" w:rsidRPr="00B61EC0" w:rsidRDefault="00F55C50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55C50" w:rsidRPr="00B61EC0" w:rsidRDefault="00F55C50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55C50" w:rsidRPr="00B61EC0" w:rsidRDefault="00F55C50" w:rsidP="00F55C50">
      <w:pPr>
        <w:tabs>
          <w:tab w:val="left" w:pos="3217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ab/>
      </w:r>
    </w:p>
    <w:p w:rsidR="00A35FAA" w:rsidRDefault="002E65FF" w:rsidP="00A35FA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>Петрозаводск, 2014</w:t>
      </w:r>
      <w:r w:rsidR="00B45F10" w:rsidRPr="00B61EC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57C6B" w:rsidRPr="00A35FAA" w:rsidRDefault="00957C6B" w:rsidP="00A35FA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СОДЕРЖАНИЕ.</w:t>
      </w:r>
    </w:p>
    <w:p w:rsidR="00957C6B" w:rsidRPr="00B61EC0" w:rsidRDefault="00F55C50" w:rsidP="002E65F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44631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 стр.3-4</w:t>
      </w:r>
    </w:p>
    <w:p w:rsidR="00F55C50" w:rsidRPr="00B61EC0" w:rsidRDefault="00F55C50" w:rsidP="002E65F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Глава 1. Теоретические и методические основы использование регионального компонента в ознакомлении дошкольников с фольклором</w:t>
      </w:r>
      <w:r w:rsidR="0044631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…………………………………………………………….5-29</w:t>
      </w:r>
    </w:p>
    <w:p w:rsidR="00957C6B" w:rsidRPr="00B61EC0" w:rsidRDefault="00785761" w:rsidP="002E65FF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1</w:t>
      </w:r>
      <w:r w:rsidR="0027439E" w:rsidRPr="00B61EC0">
        <w:rPr>
          <w:rFonts w:ascii="Times New Roman" w:hAnsi="Times New Roman" w:cs="Times New Roman"/>
          <w:bCs/>
          <w:sz w:val="28"/>
          <w:szCs w:val="28"/>
        </w:rPr>
        <w:t>.1.</w:t>
      </w:r>
      <w:r w:rsidR="002E65FF" w:rsidRPr="00B61EC0">
        <w:rPr>
          <w:rFonts w:ascii="Times New Roman" w:hAnsi="Times New Roman" w:cs="Times New Roman"/>
          <w:bCs/>
          <w:sz w:val="28"/>
          <w:szCs w:val="28"/>
        </w:rPr>
        <w:t> </w:t>
      </w:r>
      <w:r w:rsidR="00957C6B" w:rsidRPr="00B61EC0">
        <w:rPr>
          <w:rFonts w:ascii="Times New Roman" w:hAnsi="Times New Roman" w:cs="Times New Roman"/>
          <w:bCs/>
          <w:sz w:val="28"/>
          <w:szCs w:val="28"/>
        </w:rPr>
        <w:t>Литературное образование детей дошкольного возраста</w:t>
      </w:r>
      <w:r w:rsidR="00446313">
        <w:rPr>
          <w:rFonts w:ascii="Times New Roman" w:hAnsi="Times New Roman" w:cs="Times New Roman"/>
          <w:bCs/>
          <w:sz w:val="28"/>
          <w:szCs w:val="28"/>
        </w:rPr>
        <w:t>……….5-9</w:t>
      </w:r>
    </w:p>
    <w:p w:rsidR="00957C6B" w:rsidRPr="00B61EC0" w:rsidRDefault="00785761" w:rsidP="002E65FF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1</w:t>
      </w:r>
      <w:r w:rsidR="0027439E" w:rsidRPr="00B61EC0">
        <w:rPr>
          <w:rFonts w:ascii="Times New Roman" w:hAnsi="Times New Roman" w:cs="Times New Roman"/>
          <w:bCs/>
          <w:sz w:val="28"/>
          <w:szCs w:val="28"/>
        </w:rPr>
        <w:t>.2. Характеристика фольклора как устного народного творчества</w:t>
      </w:r>
      <w:r w:rsidR="0044631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446313">
        <w:rPr>
          <w:rFonts w:ascii="Times New Roman" w:hAnsi="Times New Roman" w:cs="Times New Roman"/>
          <w:bCs/>
          <w:sz w:val="28"/>
          <w:szCs w:val="28"/>
        </w:rPr>
        <w:t>карельский</w:t>
      </w:r>
      <w:proofErr w:type="gramEnd"/>
      <w:r w:rsidR="004463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6313">
        <w:rPr>
          <w:rFonts w:ascii="Times New Roman" w:hAnsi="Times New Roman" w:cs="Times New Roman"/>
          <w:bCs/>
          <w:sz w:val="28"/>
          <w:szCs w:val="28"/>
        </w:rPr>
        <w:t>фальклор</w:t>
      </w:r>
      <w:proofErr w:type="spellEnd"/>
      <w:r w:rsidR="0044631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………………………………………………………..9-20</w:t>
      </w:r>
    </w:p>
    <w:p w:rsidR="00957C6B" w:rsidRPr="00B61EC0" w:rsidRDefault="00785761" w:rsidP="002E65F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1</w:t>
      </w:r>
      <w:r w:rsidR="00446313">
        <w:rPr>
          <w:rFonts w:ascii="Times New Roman" w:hAnsi="Times New Roman" w:cs="Times New Roman"/>
          <w:bCs/>
          <w:sz w:val="28"/>
          <w:szCs w:val="28"/>
        </w:rPr>
        <w:t>.3.</w:t>
      </w:r>
      <w:r w:rsidR="002E65FF" w:rsidRPr="00B61EC0">
        <w:rPr>
          <w:rFonts w:ascii="Times New Roman" w:hAnsi="Times New Roman" w:cs="Times New Roman"/>
          <w:bCs/>
          <w:sz w:val="28"/>
          <w:szCs w:val="28"/>
        </w:rPr>
        <w:t> </w:t>
      </w:r>
      <w:r w:rsidR="00957C6B" w:rsidRPr="00B61EC0">
        <w:rPr>
          <w:rFonts w:ascii="Times New Roman" w:hAnsi="Times New Roman" w:cs="Times New Roman"/>
          <w:bCs/>
          <w:sz w:val="28"/>
          <w:szCs w:val="28"/>
        </w:rPr>
        <w:t>Методы и приемы ознакомления детей младшего дошкольного возраста с фольклорными произведениями</w:t>
      </w:r>
      <w:r w:rsidR="00446313">
        <w:rPr>
          <w:rFonts w:ascii="Times New Roman" w:hAnsi="Times New Roman" w:cs="Times New Roman"/>
          <w:bCs/>
          <w:sz w:val="28"/>
          <w:szCs w:val="28"/>
        </w:rPr>
        <w:t>………………………………20-29</w:t>
      </w:r>
    </w:p>
    <w:p w:rsidR="00957C6B" w:rsidRPr="00B61EC0" w:rsidRDefault="0027439E" w:rsidP="002E65F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4631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………………………………………………………….30-31</w:t>
      </w:r>
    </w:p>
    <w:p w:rsidR="00957C6B" w:rsidRPr="00B61EC0" w:rsidRDefault="00957C6B" w:rsidP="002E65F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  <w:r w:rsidR="0044631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………………………………………………….33-34</w:t>
      </w:r>
    </w:p>
    <w:p w:rsidR="007D6DE6" w:rsidRPr="00B61EC0" w:rsidRDefault="007D6DE6" w:rsidP="002E65F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DE6" w:rsidRPr="00B61EC0" w:rsidRDefault="007D6DE6" w:rsidP="002E65F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DE6" w:rsidRPr="00B61EC0" w:rsidRDefault="007D6DE6" w:rsidP="002E65F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AA" w:rsidRDefault="00A35FAA" w:rsidP="00A35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DE6" w:rsidRPr="00B61EC0" w:rsidRDefault="00785761" w:rsidP="00A35FA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7D6DE6" w:rsidRPr="00B61EC0" w:rsidRDefault="007D6DE6" w:rsidP="002E65F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DE6" w:rsidRPr="00B61EC0" w:rsidRDefault="003F46FE" w:rsidP="002E65F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 xml:space="preserve">Вопросы приобщения дошкольников к художественной литературе занимают важное место в отечественной педагогике. Фундаментальные педагогические исследования Д.Б. </w:t>
      </w:r>
      <w:proofErr w:type="spellStart"/>
      <w:r w:rsidRPr="00B61EC0">
        <w:rPr>
          <w:rFonts w:ascii="Times New Roman" w:hAnsi="Times New Roman" w:cs="Times New Roman"/>
          <w:bCs/>
          <w:sz w:val="28"/>
          <w:szCs w:val="28"/>
        </w:rPr>
        <w:t>Эльконина</w:t>
      </w:r>
      <w:proofErr w:type="spellEnd"/>
      <w:r w:rsidRPr="00B61EC0">
        <w:rPr>
          <w:rFonts w:ascii="Times New Roman" w:hAnsi="Times New Roman" w:cs="Times New Roman"/>
          <w:bCs/>
          <w:sz w:val="28"/>
          <w:szCs w:val="28"/>
        </w:rPr>
        <w:t xml:space="preserve">,  А.В. Захарова </w:t>
      </w:r>
      <w:proofErr w:type="spellStart"/>
      <w:r w:rsidRPr="00B61EC0">
        <w:rPr>
          <w:rFonts w:ascii="Times New Roman" w:hAnsi="Times New Roman" w:cs="Times New Roman"/>
          <w:bCs/>
          <w:sz w:val="28"/>
          <w:szCs w:val="28"/>
        </w:rPr>
        <w:t>посвещены</w:t>
      </w:r>
      <w:proofErr w:type="spellEnd"/>
      <w:r w:rsidRPr="00B61EC0">
        <w:rPr>
          <w:rFonts w:ascii="Times New Roman" w:hAnsi="Times New Roman" w:cs="Times New Roman"/>
          <w:bCs/>
          <w:sz w:val="28"/>
          <w:szCs w:val="28"/>
        </w:rPr>
        <w:t xml:space="preserve"> роли художественной литературы в словесной деятельности детей. В трудах Л.С. Выготского, А.В. Запорожца, Б.М. Теплова исследуются особенности восприятия художественной литературы ребенка дошкольного возраста. Влияние эстетического восприятия литературных произведений</w:t>
      </w:r>
      <w:r w:rsidR="003271C3" w:rsidRPr="00B61EC0">
        <w:rPr>
          <w:rFonts w:ascii="Times New Roman" w:hAnsi="Times New Roman" w:cs="Times New Roman"/>
          <w:bCs/>
          <w:sz w:val="28"/>
          <w:szCs w:val="28"/>
        </w:rPr>
        <w:t xml:space="preserve"> на творческую деятельность детей изучала Н.С. Карпинская. Пути совершенствования руководства детским чтением рассматриваются в трудах Р.И. Жуковской, О.И. Никифоровой. Все ученые и методисты в области дошкольного образования отмечают в своих трудах важность литературного образования для всестороннего развития личности ребенка.</w:t>
      </w:r>
    </w:p>
    <w:p w:rsidR="003271C3" w:rsidRPr="00B61EC0" w:rsidRDefault="003271C3" w:rsidP="002E65F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АКТУАЛЬНОСТЬ ПРОБЛЕМЫ литературного образования обусловлена тем, что все чаще знакомство с литературой, сказками происходит через Интернет и телевизор. Снижается статус литературы, сокращается доля чтения в свободном времени детей, исчезает потребность в художественном слове как средстве общения.</w:t>
      </w:r>
    </w:p>
    <w:p w:rsidR="003271C3" w:rsidRPr="00B61EC0" w:rsidRDefault="003271C3" w:rsidP="002E65F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В литературном образовании важную роль играет ДОУ. Вопросы приобщения к художественной литературе в Федеральных Государственных Тр</w:t>
      </w:r>
      <w:r w:rsidR="000F1CF1" w:rsidRPr="00B61EC0">
        <w:rPr>
          <w:rFonts w:ascii="Times New Roman" w:hAnsi="Times New Roman" w:cs="Times New Roman"/>
          <w:bCs/>
          <w:sz w:val="28"/>
          <w:szCs w:val="28"/>
        </w:rPr>
        <w:t>ебованиях четко отражены. В структуре основной Программы чтение художественной литературы выделено в самостоятельную область. А Федеральный Закон «Об образовании предполагает включать в содержание программы по чтению художественной литературы 10-15% регионального компонента.</w:t>
      </w:r>
    </w:p>
    <w:p w:rsidR="00062C19" w:rsidRPr="00B61EC0" w:rsidRDefault="000F1CF1" w:rsidP="00062C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 xml:space="preserve">Дошкольный период благоприятен для погружения ребенка в истоки национальной культуры. Использование РК предполагает приобщение детей и к фольклору. Включение в содержание работы фольклорных произведений </w:t>
      </w:r>
      <w:r w:rsidRPr="00B61EC0">
        <w:rPr>
          <w:rFonts w:ascii="Times New Roman" w:hAnsi="Times New Roman" w:cs="Times New Roman"/>
          <w:bCs/>
          <w:sz w:val="28"/>
          <w:szCs w:val="28"/>
        </w:rPr>
        <w:lastRenderedPageBreak/>
        <w:t>дает возможность ребенку прикоснуться к истокам народной мудрости, ритмичности и музыкальности жанров. Культура своего края (художественная литература и фольклор в том числе)</w:t>
      </w:r>
      <w:r w:rsidR="00062C19" w:rsidRPr="00B61EC0">
        <w:rPr>
          <w:rFonts w:ascii="Times New Roman" w:hAnsi="Times New Roman" w:cs="Times New Roman"/>
          <w:bCs/>
          <w:sz w:val="28"/>
          <w:szCs w:val="28"/>
        </w:rPr>
        <w:t xml:space="preserve"> должна стать неотъемле</w:t>
      </w:r>
      <w:r w:rsidR="0055246C" w:rsidRPr="00B61EC0">
        <w:rPr>
          <w:rFonts w:ascii="Times New Roman" w:hAnsi="Times New Roman" w:cs="Times New Roman"/>
          <w:bCs/>
          <w:sz w:val="28"/>
          <w:szCs w:val="28"/>
        </w:rPr>
        <w:t>мой частью души ребенка, началом, порождающим личность.</w:t>
      </w:r>
    </w:p>
    <w:p w:rsidR="00062C19" w:rsidRPr="00B61EC0" w:rsidRDefault="00062C19" w:rsidP="00062C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Объект исследования – литературное образование детей дошкольного возраста.</w:t>
      </w:r>
    </w:p>
    <w:p w:rsidR="00062C19" w:rsidRPr="00B61EC0" w:rsidRDefault="00062C19" w:rsidP="00062C1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Предмет исследования – ознакомление с произведениями фольклора детей младшего дошкольного возраста  с опорой на региональный компонент.</w:t>
      </w:r>
    </w:p>
    <w:p w:rsidR="00062C19" w:rsidRPr="00B61EC0" w:rsidRDefault="00062C19" w:rsidP="0078576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Цель: Определить содержание и методы работы по ознакомлению детей младшего дошкольного возраста с произведениями  устного народного творчества, опираясь на региональный (карельский) фольклор</w:t>
      </w:r>
      <w:r w:rsidR="00785761" w:rsidRPr="00B61EC0">
        <w:rPr>
          <w:rFonts w:ascii="Times New Roman" w:hAnsi="Times New Roman" w:cs="Times New Roman"/>
          <w:bCs/>
          <w:sz w:val="28"/>
          <w:szCs w:val="28"/>
        </w:rPr>
        <w:t>.</w:t>
      </w:r>
    </w:p>
    <w:p w:rsidR="00062C19" w:rsidRPr="00B61EC0" w:rsidRDefault="00062C19" w:rsidP="0078576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62C19" w:rsidRPr="00B61EC0" w:rsidRDefault="00062C19" w:rsidP="0078576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Изучить научную литературу по устному народному творчеству (фольклору).</w:t>
      </w:r>
    </w:p>
    <w:p w:rsidR="00062C19" w:rsidRPr="00B61EC0" w:rsidRDefault="00062C19" w:rsidP="0078576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Изучить психолого-педагогическую и методическую литературу по использованию карельского фольклора в педагогической работе с детьми.</w:t>
      </w:r>
    </w:p>
    <w:p w:rsidR="00062C19" w:rsidRPr="00B61EC0" w:rsidRDefault="00062C19" w:rsidP="0078576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Определить методы и приемы работы по использованию карельского фольклора в работе с детьми младшего дошкольного возраста.</w:t>
      </w:r>
    </w:p>
    <w:p w:rsidR="00B61EC0" w:rsidRPr="00686631" w:rsidRDefault="00062C19" w:rsidP="00B61EC0">
      <w:pPr>
        <w:spacing w:after="0" w:line="360" w:lineRule="auto"/>
        <w:jc w:val="both"/>
        <w:rPr>
          <w:rStyle w:val="c1"/>
          <w:rFonts w:ascii="Times New Roman" w:hAnsi="Times New Roman" w:cs="Times New Roman"/>
          <w:bCs/>
          <w:cap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br w:type="page"/>
      </w:r>
      <w:r w:rsidR="00B61EC0" w:rsidRPr="00B61EC0">
        <w:rPr>
          <w:rStyle w:val="c1"/>
          <w:rFonts w:ascii="Times New Roman" w:hAnsi="Times New Roman" w:cs="Times New Roman"/>
          <w:bCs/>
          <w:sz w:val="28"/>
          <w:szCs w:val="28"/>
        </w:rPr>
        <w:lastRenderedPageBreak/>
        <w:t xml:space="preserve">ГЛАВА 1. </w:t>
      </w:r>
      <w:r w:rsidR="00B61EC0" w:rsidRPr="00686631">
        <w:rPr>
          <w:rStyle w:val="c1"/>
          <w:rFonts w:ascii="Times New Roman" w:hAnsi="Times New Roman" w:cs="Times New Roman"/>
          <w:bCs/>
          <w:caps/>
          <w:sz w:val="28"/>
          <w:szCs w:val="28"/>
        </w:rPr>
        <w:t>Теоретические и методические основы использования регионального компонента в ознакомлении детей дошкольного возраста с фольклором.</w:t>
      </w:r>
    </w:p>
    <w:p w:rsidR="00B61EC0" w:rsidRPr="00B61EC0" w:rsidRDefault="00B61EC0" w:rsidP="00B61EC0">
      <w:pPr>
        <w:spacing w:after="0" w:line="360" w:lineRule="auto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B61EC0" w:rsidP="00B61EC0">
      <w:pPr>
        <w:pStyle w:val="c6"/>
        <w:spacing w:before="0" w:beforeAutospacing="0" w:after="0" w:afterAutospacing="0" w:line="360" w:lineRule="auto"/>
        <w:ind w:firstLine="720"/>
        <w:jc w:val="both"/>
        <w:rPr>
          <w:rStyle w:val="c1"/>
          <w:bCs/>
          <w:sz w:val="28"/>
          <w:szCs w:val="28"/>
        </w:rPr>
      </w:pPr>
      <w:r w:rsidRPr="00B61EC0">
        <w:rPr>
          <w:rStyle w:val="c1"/>
          <w:bCs/>
          <w:sz w:val="28"/>
          <w:szCs w:val="28"/>
        </w:rPr>
        <w:t>1.1</w:t>
      </w:r>
      <w:r>
        <w:rPr>
          <w:rStyle w:val="c1"/>
          <w:bCs/>
          <w:sz w:val="28"/>
          <w:szCs w:val="28"/>
        </w:rPr>
        <w:t>.</w:t>
      </w:r>
      <w:r w:rsidRPr="00B61EC0">
        <w:rPr>
          <w:rStyle w:val="c1"/>
          <w:bCs/>
          <w:sz w:val="28"/>
          <w:szCs w:val="28"/>
        </w:rPr>
        <w:t xml:space="preserve"> </w:t>
      </w:r>
      <w:r w:rsidR="00957C6B" w:rsidRPr="00B61EC0">
        <w:rPr>
          <w:rStyle w:val="c1"/>
          <w:bCs/>
          <w:sz w:val="28"/>
          <w:szCs w:val="28"/>
        </w:rPr>
        <w:t>Литературное образова</w:t>
      </w:r>
      <w:r>
        <w:rPr>
          <w:rStyle w:val="c1"/>
          <w:bCs/>
          <w:sz w:val="28"/>
          <w:szCs w:val="28"/>
        </w:rPr>
        <w:t>ние детей  дошкольного возраста.</w:t>
      </w:r>
    </w:p>
    <w:p w:rsidR="00957C6B" w:rsidRPr="00B61EC0" w:rsidRDefault="00957C6B" w:rsidP="002E65FF">
      <w:pPr>
        <w:pStyle w:val="c6"/>
        <w:spacing w:before="0" w:beforeAutospacing="0" w:after="0" w:afterAutospacing="0" w:line="360" w:lineRule="auto"/>
        <w:ind w:firstLine="720"/>
        <w:jc w:val="both"/>
        <w:rPr>
          <w:rStyle w:val="c1"/>
          <w:sz w:val="28"/>
          <w:szCs w:val="28"/>
        </w:rPr>
      </w:pPr>
    </w:p>
    <w:p w:rsidR="00957C6B" w:rsidRPr="00B61EC0" w:rsidRDefault="00957C6B" w:rsidP="002E65FF">
      <w:pPr>
        <w:pStyle w:val="c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Литературное образование – это освоение литературы как искусства слова.</w:t>
      </w:r>
    </w:p>
    <w:p w:rsidR="00957C6B" w:rsidRPr="00B61EC0" w:rsidRDefault="00F65058" w:rsidP="002E65FF">
      <w:pPr>
        <w:pStyle w:val="c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rStyle w:val="c1"/>
          <w:sz w:val="28"/>
          <w:szCs w:val="28"/>
        </w:rPr>
        <w:t> Вопросы пр</w:t>
      </w:r>
      <w:r w:rsidR="00957C6B" w:rsidRPr="00B61EC0">
        <w:rPr>
          <w:rStyle w:val="c1"/>
          <w:sz w:val="28"/>
          <w:szCs w:val="28"/>
        </w:rPr>
        <w:t>иобщения дошкольников к художественной литературе занимает важное место в современной отече</w:t>
      </w:r>
      <w:r w:rsidRPr="00B61EC0">
        <w:rPr>
          <w:rStyle w:val="c1"/>
          <w:sz w:val="28"/>
          <w:szCs w:val="28"/>
        </w:rPr>
        <w:t>ственной педагогике. В начале ХХ1</w:t>
      </w:r>
      <w:r w:rsidR="00957C6B" w:rsidRPr="00B61EC0">
        <w:rPr>
          <w:rStyle w:val="c1"/>
          <w:sz w:val="28"/>
          <w:szCs w:val="28"/>
        </w:rPr>
        <w:t xml:space="preserve"> века многочисленные проблемы модернизации общества сказались на возможностях доступа к культуре и образованию, что отразилось как на чтении взрослых, так и на детском чтении. Именно поэтому приобщение дошкольников  к литературе является одним из приоритетных направлений современного образования. Чтение произведений литературы рассматривается сегодня как важнейший элемент культуры, средство повышения интеллектуального потенциала нации, творческой и социальной активности российского общества.</w:t>
      </w:r>
    </w:p>
    <w:p w:rsidR="00957C6B" w:rsidRPr="00B61EC0" w:rsidRDefault="00957C6B" w:rsidP="002E65FF">
      <w:pPr>
        <w:pStyle w:val="c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rStyle w:val="c1"/>
          <w:sz w:val="28"/>
          <w:szCs w:val="28"/>
        </w:rPr>
        <w:t xml:space="preserve">Очевидно, что в решении проблем литературного образования детей дошкольного возраста, существенную роль играет деятельность дошкольных учреждений по приобщению детей к литературе, поскольку процесс формирования читателя в ребёнке начинается в дошкольном детстве, совместными усилиями педагогов и родителей. Не случайно в Федеральных государственных требованиях к структуре основной общеобразовательной программы дошкольного образования чтение художественной литературы впервые выделено в самостоятельную образовательную область, содержание которой «должно быть направлено на достижение основной цели: </w:t>
      </w:r>
      <w:r w:rsidRPr="00B61EC0">
        <w:rPr>
          <w:rStyle w:val="c1"/>
          <w:sz w:val="28"/>
          <w:szCs w:val="28"/>
        </w:rPr>
        <w:lastRenderedPageBreak/>
        <w:t>формирование интереса и потребности в чтении (восприятии) книг через решение следующих задач:</w:t>
      </w:r>
    </w:p>
    <w:p w:rsidR="00957C6B" w:rsidRPr="00B61EC0" w:rsidRDefault="00686631" w:rsidP="002E65FF">
      <w:pPr>
        <w:pStyle w:val="c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 </w:t>
      </w:r>
      <w:r w:rsidR="00957C6B" w:rsidRPr="00B61EC0">
        <w:rPr>
          <w:rStyle w:val="c1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957C6B" w:rsidRPr="00B61EC0" w:rsidRDefault="00686631" w:rsidP="002E65FF">
      <w:pPr>
        <w:pStyle w:val="c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 </w:t>
      </w:r>
      <w:r w:rsidR="00957C6B" w:rsidRPr="00B61EC0">
        <w:rPr>
          <w:rStyle w:val="c1"/>
          <w:sz w:val="28"/>
          <w:szCs w:val="28"/>
        </w:rPr>
        <w:t>развитие литературной речи;</w:t>
      </w:r>
    </w:p>
    <w:p w:rsidR="00957C6B" w:rsidRPr="00B61EC0" w:rsidRDefault="00686631" w:rsidP="002E65FF">
      <w:pPr>
        <w:pStyle w:val="c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 </w:t>
      </w:r>
      <w:r w:rsidR="00957C6B" w:rsidRPr="00B61EC0">
        <w:rPr>
          <w:rStyle w:val="c1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  </w:t>
      </w:r>
    </w:p>
    <w:p w:rsidR="00957C6B" w:rsidRPr="00B61EC0" w:rsidRDefault="00957C6B" w:rsidP="002E65FF">
      <w:pPr>
        <w:pStyle w:val="c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rStyle w:val="c1"/>
          <w:sz w:val="28"/>
          <w:szCs w:val="28"/>
        </w:rPr>
        <w:t>В трудах Л.С. Выготского, А.В. За</w:t>
      </w:r>
      <w:r w:rsidR="00686631">
        <w:rPr>
          <w:rStyle w:val="c1"/>
          <w:sz w:val="28"/>
          <w:szCs w:val="28"/>
        </w:rPr>
        <w:t>порожца, С.Л, Рубинштейна, Б.М. </w:t>
      </w:r>
      <w:r w:rsidRPr="00B61EC0">
        <w:rPr>
          <w:rStyle w:val="c1"/>
          <w:sz w:val="28"/>
          <w:szCs w:val="28"/>
        </w:rPr>
        <w:t xml:space="preserve">Теплова, </w:t>
      </w:r>
      <w:r w:rsidR="00686631">
        <w:rPr>
          <w:rStyle w:val="c1"/>
          <w:sz w:val="28"/>
          <w:szCs w:val="28"/>
        </w:rPr>
        <w:t xml:space="preserve">О.И. Никифоровой, Е.А. </w:t>
      </w:r>
      <w:proofErr w:type="spellStart"/>
      <w:r w:rsidR="00686631">
        <w:rPr>
          <w:rStyle w:val="c1"/>
          <w:sz w:val="28"/>
          <w:szCs w:val="28"/>
        </w:rPr>
        <w:t>Флёриной</w:t>
      </w:r>
      <w:proofErr w:type="spellEnd"/>
      <w:r w:rsidRPr="00B61EC0">
        <w:rPr>
          <w:rStyle w:val="c1"/>
          <w:sz w:val="28"/>
          <w:szCs w:val="28"/>
        </w:rPr>
        <w:t xml:space="preserve"> и других учёных исследуются особенности восприятия художественной литературы ребёнком дошкольного возраста. Влияние эстетического восприятия литературных произведений на творческую деятельность детей  (выразительное чтение стихов и пересказ), изучала Н.С. Карпинская, полагающая, что развитию у детей чувств языка, способности запоминать образные точные выражения и обогащать ими обыденную речь способствуют занятия с использованием художественной литературы, а также чтение книг детям.  </w:t>
      </w:r>
    </w:p>
    <w:p w:rsidR="00957C6B" w:rsidRPr="00B61EC0" w:rsidRDefault="00957C6B" w:rsidP="00686631">
      <w:pPr>
        <w:pStyle w:val="c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rStyle w:val="c1"/>
          <w:sz w:val="28"/>
          <w:szCs w:val="28"/>
        </w:rPr>
        <w:t>Проблема воспитания детей-дошкольников средствами художественной литературы рассматривались в целом ряде исследований Н.С. Карпинской, Р.И. Жуковской, О.И. Никифоровой. Педагогическое наследие К.Д. Ушинского и Л.Н. Толстого в отечественной педагогике имеют богатые традиции: показывают пути совершенствования руководства детским чтением. О необходимости широкого использования произведений художественной литературы для развития и воспитания художественного вкуса ребёнка писала в своих работах Е.И. Тихеева. Огромную роль в решении проблем литературного образования детей сыграли фундаментальные</w:t>
      </w:r>
      <w:r w:rsidR="00686631">
        <w:rPr>
          <w:rStyle w:val="c1"/>
          <w:sz w:val="28"/>
          <w:szCs w:val="28"/>
        </w:rPr>
        <w:t xml:space="preserve"> педагогические исследования Д.Б. </w:t>
      </w:r>
      <w:proofErr w:type="spellStart"/>
      <w:r w:rsidR="00686631">
        <w:rPr>
          <w:rStyle w:val="c1"/>
          <w:sz w:val="28"/>
          <w:szCs w:val="28"/>
        </w:rPr>
        <w:t>Эльконина</w:t>
      </w:r>
      <w:proofErr w:type="spellEnd"/>
      <w:r w:rsidR="00686631">
        <w:rPr>
          <w:rStyle w:val="c1"/>
          <w:sz w:val="28"/>
          <w:szCs w:val="28"/>
        </w:rPr>
        <w:t>, А.Н. Гвоздева, А.В. </w:t>
      </w:r>
      <w:r w:rsidRPr="00B61EC0">
        <w:rPr>
          <w:rStyle w:val="c1"/>
          <w:sz w:val="28"/>
          <w:szCs w:val="28"/>
        </w:rPr>
        <w:t xml:space="preserve">Захарова, посвященные роли художественной литературы в словесной деятельности детей, влиянию восприятия литературных произведений на </w:t>
      </w:r>
      <w:r w:rsidR="00686631">
        <w:rPr>
          <w:rStyle w:val="c1"/>
          <w:sz w:val="28"/>
          <w:szCs w:val="28"/>
        </w:rPr>
        <w:t>творческую деятельность.</w:t>
      </w:r>
    </w:p>
    <w:p w:rsidR="00957C6B" w:rsidRPr="00B61EC0" w:rsidRDefault="00957C6B" w:rsidP="002E65FF">
      <w:pPr>
        <w:pStyle w:val="c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rStyle w:val="c1"/>
          <w:sz w:val="28"/>
          <w:szCs w:val="28"/>
        </w:rPr>
        <w:lastRenderedPageBreak/>
        <w:t xml:space="preserve">Для педагогов и родителей является естественным желанием  видеть своих детей любознательными, сообразительными, умелыми. Актуальность проблемы литературного образования детей   дошкольного возраста  на современном этапе обусловлена тем, что всё чаще знакомство детей с классической литературой происходит через Интернет и телевизор. Снижается статус литературы, происходит резкое сокращение доли чтения в структуре свободного времени детей, их замедленное  вхождение в книжную культуру. Теряется </w:t>
      </w:r>
      <w:proofErr w:type="spellStart"/>
      <w:r w:rsidRPr="00B61EC0">
        <w:rPr>
          <w:rStyle w:val="c1"/>
          <w:sz w:val="28"/>
          <w:szCs w:val="28"/>
        </w:rPr>
        <w:t>самоценность</w:t>
      </w:r>
      <w:proofErr w:type="spellEnd"/>
      <w:r w:rsidRPr="00B61EC0">
        <w:rPr>
          <w:rStyle w:val="c1"/>
          <w:sz w:val="28"/>
          <w:szCs w:val="28"/>
        </w:rPr>
        <w:t xml:space="preserve"> детства, исчезает потребность в художественном слове как средстве общения с детьми, естественная жизнь подменяется её конструкцией и, как результат, снижается интерес к чтению.  </w:t>
      </w:r>
    </w:p>
    <w:p w:rsidR="00957C6B" w:rsidRPr="00B61EC0" w:rsidRDefault="00957C6B" w:rsidP="00D46E68">
      <w:pPr>
        <w:pStyle w:val="c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rStyle w:val="c1"/>
          <w:sz w:val="28"/>
          <w:szCs w:val="28"/>
        </w:rPr>
        <w:t>Основываясь на данном положении, можно сказать, что в литературном образовании детей важную роль играет ДОУ и семья.</w:t>
      </w:r>
      <w:r w:rsidRPr="00B61EC0">
        <w:rPr>
          <w:kern w:val="36"/>
          <w:sz w:val="28"/>
          <w:szCs w:val="28"/>
        </w:rPr>
        <w:t xml:space="preserve"> </w:t>
      </w:r>
    </w:p>
    <w:p w:rsidR="00957C6B" w:rsidRPr="00B61EC0" w:rsidRDefault="00957C6B" w:rsidP="00D46E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Худож</w:t>
      </w:r>
      <w:r w:rsidR="00D46E68">
        <w:rPr>
          <w:rFonts w:ascii="Times New Roman" w:hAnsi="Times New Roman" w:cs="Times New Roman"/>
          <w:sz w:val="28"/>
          <w:szCs w:val="28"/>
          <w:lang w:eastAsia="ru-RU"/>
        </w:rPr>
        <w:t>ественная литература и фольклор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- могучее действенное средство умственного нравственного и эстетического воспитания детей, оказывающее огромное влияние на развитие и обогащение речи. В поэтических образах  открывается  ребенку жизнь общества и природы, мир человеческих чувств и взаимоотношений. Художественная литература обогащает эмоции, воспитывает воображение, дает ребенку прекрасные образцы русского литературного языка. Эти образцы различны по своему воздействию: в рассказах дети познают лаконичность и точность слова; в стихах улавливают музыкальную напевность, ритмичность русской речи, в народных сказках перед детьми раскрывается легкость и выразительность языка, богатство речи юмором, живым и образными выражениями, сравнениями. Художественная литература и фольклор  вызывают интерес к личности и внутреннему миру героя. Научившись сопереживать героям произведений, дети начинают замечать настроение окружающих их людей. В детях пробуждаются гуманные чувства - способность проявлять участие, доброту, протест против несправедливости. Эта основа, на которой воспитывается принципиальность, честность, гражданственность. Чувства 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ребенка развиваются в процессе усвоения языка тех произведений, с которыми его знакомит воспитатель.</w:t>
      </w:r>
    </w:p>
    <w:p w:rsidR="00957C6B" w:rsidRPr="00B61EC0" w:rsidRDefault="00957C6B" w:rsidP="00793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Художественное слово помогает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 По словам Сухомлинского В.А., чтение книг - тропинка, по которой умелый, умный, думающий воспитатель </w:t>
      </w:r>
      <w:r w:rsidR="00E7571B">
        <w:rPr>
          <w:rFonts w:ascii="Times New Roman" w:hAnsi="Times New Roman" w:cs="Times New Roman"/>
          <w:sz w:val="28"/>
          <w:szCs w:val="28"/>
          <w:lang w:eastAsia="ru-RU"/>
        </w:rPr>
        <w:t>находит путь к сердцу ребенка (4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t>,341). Произведения литературы дают образцы русской ли</w:t>
      </w:r>
      <w:r w:rsidR="00D46E68">
        <w:rPr>
          <w:rFonts w:ascii="Times New Roman" w:hAnsi="Times New Roman" w:cs="Times New Roman"/>
          <w:sz w:val="28"/>
          <w:szCs w:val="28"/>
          <w:lang w:eastAsia="ru-RU"/>
        </w:rPr>
        <w:t>тературной речи. По словам Е.А. 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Флериной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>, они дают готовые языковые формы, словесные характеристик</w:t>
      </w:r>
      <w:r w:rsidR="00E7571B">
        <w:rPr>
          <w:rFonts w:ascii="Times New Roman" w:hAnsi="Times New Roman" w:cs="Times New Roman"/>
          <w:sz w:val="28"/>
          <w:szCs w:val="28"/>
          <w:lang w:eastAsia="ru-RU"/>
        </w:rPr>
        <w:t>и, которыми оперирует ребенок (4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t>,341). Средствами художественного слова еще до школы, до усвоения грамматических правил ребенок осваивает грамматические нормы языка в единстве с его лексикой. Из книги ребенок изучает много новых слов, образных выражений, его речь обогащается эмоциональной и поэтической лексикой. Литература помогает излагать свое отношение к прослушанному, используя сравнение, метафоры, эпитеты, другие средства образной выразительности, владение которыми в свою очередь, служит развитию художественного восприятия литературных произведений.</w:t>
      </w:r>
    </w:p>
    <w:p w:rsidR="00785761" w:rsidRPr="00B61EC0" w:rsidRDefault="00957C6B" w:rsidP="00B61E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Начинается литературное образование именно со знакомства с фольклорными произведениями. На протяжении многих веков фольклор питал и питает своими образами, сюжетами, мотивами все виды искусства, прежде всего литературу. Роль фольклора значительна в развитии дошкол</w:t>
      </w:r>
      <w:bookmarkStart w:id="0" w:name="_Toc231363850"/>
      <w:r w:rsidR="00785761" w:rsidRPr="00B61EC0">
        <w:rPr>
          <w:rFonts w:ascii="Times New Roman" w:hAnsi="Times New Roman" w:cs="Times New Roman"/>
          <w:sz w:val="28"/>
          <w:szCs w:val="28"/>
          <w:lang w:eastAsia="ru-RU"/>
        </w:rPr>
        <w:t>ьника с самого раннего возраста.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957C6B" w:rsidRPr="00B61EC0" w:rsidRDefault="00957C6B" w:rsidP="00793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Цель литературного образования дошкольников, по словам С.Я.</w:t>
      </w:r>
      <w:r w:rsidR="00D46E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t>Маршака в формировании будущего большого и талантливого писателя, культу</w:t>
      </w:r>
      <w:r w:rsidR="00E7571B">
        <w:rPr>
          <w:rFonts w:ascii="Times New Roman" w:hAnsi="Times New Roman" w:cs="Times New Roman"/>
          <w:sz w:val="28"/>
          <w:szCs w:val="28"/>
          <w:lang w:eastAsia="ru-RU"/>
        </w:rPr>
        <w:t>рного, образованного человека (4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t>,341). Задачи и содержание ознакомления определяется на основе знания особенностей восприятия и понимания произведений литературы и представлены в программе детского сада.</w:t>
      </w:r>
    </w:p>
    <w:p w:rsidR="00957C6B" w:rsidRPr="00B61EC0" w:rsidRDefault="00957C6B" w:rsidP="00793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Обобщенно это:</w:t>
      </w:r>
    </w:p>
    <w:p w:rsidR="00957C6B" w:rsidRPr="00B61EC0" w:rsidRDefault="00957C6B" w:rsidP="00793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художественной литературе и фольклору, способность к целостному восприятию произведений разных жанров, усвоению содержания произведений и эмоциональной отзывчивости на него.</w:t>
      </w:r>
    </w:p>
    <w:p w:rsidR="00957C6B" w:rsidRPr="00B61EC0" w:rsidRDefault="00957C6B" w:rsidP="00793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формировать первоначальные представления об особенностях художественной литературы: о жанрах (проза, поэзия), об их специфических особенностях; о композиции, о простейших элементах образности в языке;</w:t>
      </w:r>
    </w:p>
    <w:p w:rsidR="00957C6B" w:rsidRPr="00B61EC0" w:rsidRDefault="00957C6B" w:rsidP="00793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воспитывать литературно-художественный вкус, способность понимать настроение произведений, улавливать музыкальность, звучность, ритмичность, красоту и поэтичность рассказа, сказки, стиха, развивать поэтический слух.</w:t>
      </w:r>
    </w:p>
    <w:p w:rsidR="00957C6B" w:rsidRPr="00D46E68" w:rsidRDefault="00957C6B" w:rsidP="00D46E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задача педагога – предоставить детям возможность услышать и увидеть лучшие фольклорные сборники, произведения разных времен и различных направлений, помочь детям лучше понять и почувствовать литературный материал. Задача детского сада заключается в подготовке к долгосрочному литературному образованию, которое начинается в школе. Детский сад может дать достаточно обширный литературный багаж, </w:t>
      </w:r>
      <w:r w:rsidR="00792A39" w:rsidRPr="00B61EC0">
        <w:rPr>
          <w:rFonts w:ascii="Times New Roman" w:hAnsi="Times New Roman" w:cs="Times New Roman"/>
          <w:sz w:val="28"/>
          <w:szCs w:val="28"/>
          <w:lang w:eastAsia="ru-RU"/>
        </w:rPr>
        <w:t>литературную н</w:t>
      </w:r>
      <w:r w:rsidR="00D46E68">
        <w:rPr>
          <w:rFonts w:ascii="Times New Roman" w:hAnsi="Times New Roman" w:cs="Times New Roman"/>
          <w:sz w:val="28"/>
          <w:szCs w:val="28"/>
          <w:lang w:eastAsia="ru-RU"/>
        </w:rPr>
        <w:t>ачитанность.</w:t>
      </w:r>
    </w:p>
    <w:p w:rsidR="00957C6B" w:rsidRPr="00B61EC0" w:rsidRDefault="00957C6B" w:rsidP="0079356B">
      <w:pPr>
        <w:pStyle w:val="1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 w:val="0"/>
          <w:bCs w:val="0"/>
          <w:kern w:val="0"/>
          <w:sz w:val="28"/>
          <w:szCs w:val="28"/>
          <w:lang w:eastAsia="en-US"/>
        </w:rPr>
      </w:pPr>
    </w:p>
    <w:p w:rsidR="00D46E68" w:rsidRDefault="00D46E68" w:rsidP="00D46E68">
      <w:pPr>
        <w:pStyle w:val="1"/>
        <w:shd w:val="clear" w:color="auto" w:fill="FFFFFF"/>
        <w:spacing w:before="0" w:beforeAutospacing="0" w:after="0" w:afterAutospacing="0" w:line="360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957C6B" w:rsidRPr="00B61EC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Характеристика фольклора как устного народного творчества.</w:t>
      </w:r>
    </w:p>
    <w:p w:rsidR="00957C6B" w:rsidRPr="00B61EC0" w:rsidRDefault="00957C6B" w:rsidP="00D46E68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B61EC0">
        <w:rPr>
          <w:b w:val="0"/>
          <w:sz w:val="28"/>
          <w:szCs w:val="28"/>
        </w:rPr>
        <w:t xml:space="preserve"> 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rStyle w:val="a4"/>
          <w:i w:val="0"/>
          <w:iCs w:val="0"/>
          <w:sz w:val="28"/>
          <w:szCs w:val="28"/>
        </w:rPr>
        <w:t>Фольклор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sz w:val="28"/>
          <w:szCs w:val="28"/>
        </w:rPr>
        <w:t>(</w:t>
      </w:r>
      <w:proofErr w:type="spellStart"/>
      <w:r w:rsidRPr="00B61EC0">
        <w:rPr>
          <w:sz w:val="28"/>
          <w:szCs w:val="28"/>
        </w:rPr>
        <w:t>folk-lore</w:t>
      </w:r>
      <w:proofErr w:type="spellEnd"/>
      <w:r w:rsidRPr="00B61EC0">
        <w:rPr>
          <w:sz w:val="28"/>
          <w:szCs w:val="28"/>
        </w:rPr>
        <w:t xml:space="preserve">) – международный термин английского происхождения, впервые введенный в науку в 1846 году ученым Вильямом </w:t>
      </w:r>
      <w:proofErr w:type="spellStart"/>
      <w:r w:rsidRPr="00B61EC0">
        <w:rPr>
          <w:sz w:val="28"/>
          <w:szCs w:val="28"/>
        </w:rPr>
        <w:t>Томсом</w:t>
      </w:r>
      <w:proofErr w:type="spellEnd"/>
      <w:r w:rsidRPr="00B61EC0">
        <w:rPr>
          <w:sz w:val="28"/>
          <w:szCs w:val="28"/>
        </w:rPr>
        <w:t>. В буквальном переводе он означает – "народная мудрость", "народное знание" и обозначает различные проявления народной духовной культуры.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 xml:space="preserve">В русской науке закрепились и другие термины: народное поэтическое творчество, народная поэзия, народная словесность. Названием "устное творчество народа" подчеркивают устный характер фольклора в его отличии </w:t>
      </w:r>
      <w:r w:rsidRPr="00B61EC0">
        <w:rPr>
          <w:sz w:val="28"/>
          <w:szCs w:val="28"/>
        </w:rPr>
        <w:lastRenderedPageBreak/>
        <w:t>от письменной литературы. Название "</w:t>
      </w:r>
      <w:proofErr w:type="gramStart"/>
      <w:r w:rsidRPr="00B61EC0">
        <w:rPr>
          <w:sz w:val="28"/>
          <w:szCs w:val="28"/>
        </w:rPr>
        <w:t>народно-поэтическое</w:t>
      </w:r>
      <w:proofErr w:type="gramEnd"/>
      <w:r w:rsidRPr="00B61EC0">
        <w:rPr>
          <w:sz w:val="28"/>
          <w:szCs w:val="28"/>
        </w:rPr>
        <w:t xml:space="preserve"> творчество" указывает на художественность как на признак, по которому отличают фольклорное произведение от верований, обычаев и обрядов. Такое обозначение ставит фольклор в один ряд с другими видами народного художественного творчества и художественной литературы.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Фольклор – сложное,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синтетическое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sz w:val="28"/>
          <w:szCs w:val="28"/>
        </w:rPr>
        <w:t xml:space="preserve">искусство. Нередко в его произведениях соединяются элементы различных видов искусств – словесного, музыкального, театрального. Его изучают разные науки – история, психология, социология, этнология (этнография). Он тесно связан с народным бытом и обрядами. Неслучайно первые русские ученые подходили к фольклору широко, записывая не только произведения словесного искусства, но и фиксируя различные этнографические детали и реалии крестьянского быта. Таким образом, изучение фольклора было для них своеобразной областью </w:t>
      </w:r>
      <w:proofErr w:type="spellStart"/>
      <w:r w:rsidRPr="00B61EC0">
        <w:rPr>
          <w:sz w:val="28"/>
          <w:szCs w:val="28"/>
        </w:rPr>
        <w:t>народознания</w:t>
      </w:r>
      <w:proofErr w:type="spellEnd"/>
      <w:r w:rsidR="00BC5164">
        <w:rPr>
          <w:sz w:val="28"/>
          <w:szCs w:val="28"/>
        </w:rPr>
        <w:t>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Наука, изучающая фольклор, называется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фольклористикой</w:t>
      </w:r>
      <w:r w:rsidRPr="00B61EC0">
        <w:rPr>
          <w:sz w:val="28"/>
          <w:szCs w:val="28"/>
        </w:rPr>
        <w:t>. Если под литературой понимать не только письменное художественное творчество, а словесное искусство вообще, то фольклор – особый отдел литературы, а фольклористика, таким образом, является частью литературоведения.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Фольклор – это словесное устное творчество. Ему присущи свойства искусства слова. Этим он близок к литературе. Вместе с тем он имеет свои специфические особенности: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синкретизм, традиционность, анонимность, вариативность и импровизация</w:t>
      </w:r>
      <w:r w:rsidRPr="00B61EC0">
        <w:rPr>
          <w:sz w:val="28"/>
          <w:szCs w:val="28"/>
        </w:rPr>
        <w:t>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 xml:space="preserve">Предпосылки возникновения фольклора появились в </w:t>
      </w:r>
      <w:proofErr w:type="gramStart"/>
      <w:r w:rsidRPr="00B61EC0">
        <w:rPr>
          <w:sz w:val="28"/>
          <w:szCs w:val="28"/>
        </w:rPr>
        <w:t>первобытно-общинном</w:t>
      </w:r>
      <w:proofErr w:type="gramEnd"/>
      <w:r w:rsidRPr="00B61EC0">
        <w:rPr>
          <w:sz w:val="28"/>
          <w:szCs w:val="28"/>
        </w:rPr>
        <w:t xml:space="preserve"> строе с началом формирования искусства. Древнему искусству слова была присуща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утилитарность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sz w:val="28"/>
          <w:szCs w:val="28"/>
        </w:rPr>
        <w:t>– стремление практически влиять на природу и людские дела.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Древнейший фольклор находился в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синкретическом состоянии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sz w:val="28"/>
          <w:szCs w:val="28"/>
        </w:rPr>
        <w:t xml:space="preserve">(от греческого слова </w:t>
      </w:r>
      <w:proofErr w:type="spellStart"/>
      <w:r w:rsidRPr="00B61EC0">
        <w:rPr>
          <w:sz w:val="28"/>
          <w:szCs w:val="28"/>
        </w:rPr>
        <w:t>synkretismos</w:t>
      </w:r>
      <w:proofErr w:type="spellEnd"/>
      <w:r w:rsidRPr="00B61EC0">
        <w:rPr>
          <w:sz w:val="28"/>
          <w:szCs w:val="28"/>
        </w:rPr>
        <w:t xml:space="preserve"> – соединение). Синкретическое состояние – это состояние слитности, нерасчлененности. Искусство еще было не отделено от </w:t>
      </w:r>
      <w:r w:rsidRPr="00B61EC0">
        <w:rPr>
          <w:sz w:val="28"/>
          <w:szCs w:val="28"/>
        </w:rPr>
        <w:lastRenderedPageBreak/>
        <w:t>других видов духовной деятельности, существовало в соединении с другими видами духовного сознания. Позднее за состоянием синкретизма последовало выделение художественного творчества вместе с другими видами общественного сознания в самостоятельную область духовной деятельности.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Фольклорные произведения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анонимны</w:t>
      </w:r>
      <w:r w:rsidRPr="00B61EC0">
        <w:rPr>
          <w:sz w:val="28"/>
          <w:szCs w:val="28"/>
        </w:rPr>
        <w:t>. Их автор – народ. Любое из них создается на основе традиции. В свое время В.Г. Белинский писал о специфике фольклор</w:t>
      </w:r>
      <w:r w:rsidR="00BC5164">
        <w:rPr>
          <w:sz w:val="28"/>
          <w:szCs w:val="28"/>
        </w:rPr>
        <w:t xml:space="preserve">ного произведения: там нет </w:t>
      </w:r>
      <w:r w:rsidRPr="00B61EC0">
        <w:rPr>
          <w:sz w:val="28"/>
          <w:szCs w:val="28"/>
        </w:rPr>
        <w:t xml:space="preserve">знаменитых имен, потому что автор словесности всегда народ. </w:t>
      </w:r>
      <w:r w:rsidRPr="00B61EC0">
        <w:rPr>
          <w:rStyle w:val="a4"/>
          <w:i w:val="0"/>
          <w:iCs w:val="0"/>
          <w:sz w:val="28"/>
          <w:szCs w:val="28"/>
        </w:rPr>
        <w:t>Традиционная преемственность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sz w:val="28"/>
          <w:szCs w:val="28"/>
        </w:rPr>
        <w:t xml:space="preserve">охватывает большие исторические промежутки – целые столетия. По словам академика А.А. </w:t>
      </w:r>
      <w:proofErr w:type="spellStart"/>
      <w:r w:rsidRPr="00B61EC0">
        <w:rPr>
          <w:sz w:val="28"/>
          <w:szCs w:val="28"/>
        </w:rPr>
        <w:t>Потебни</w:t>
      </w:r>
      <w:proofErr w:type="spellEnd"/>
      <w:r w:rsidRPr="00B61EC0">
        <w:rPr>
          <w:sz w:val="28"/>
          <w:szCs w:val="28"/>
        </w:rPr>
        <w:t>, фольклор возникает "из памятных источников, т. е. передается по памяти из уст в уста насколько хватает памяти, но непременно прошедший сквозь значительный слой народного понимания". Каждый носитель фольклора творит в границах общепринятой традиции, опираясь на предшественников, повторяя, изменяя, дополняя текст произведения. фольклора.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Традиционность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sz w:val="28"/>
          <w:szCs w:val="28"/>
        </w:rPr>
        <w:t>– важнейшее и основное специфическое свойство фольклора.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Всякое фольклорное произведение бытует в большом количестве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вариантов</w:t>
      </w:r>
      <w:r w:rsidRPr="00B61EC0">
        <w:rPr>
          <w:sz w:val="28"/>
          <w:szCs w:val="28"/>
        </w:rPr>
        <w:t xml:space="preserve">. Вариант (лат. </w:t>
      </w:r>
      <w:proofErr w:type="spellStart"/>
      <w:r w:rsidRPr="00B61EC0">
        <w:rPr>
          <w:sz w:val="28"/>
          <w:szCs w:val="28"/>
        </w:rPr>
        <w:t>variantis</w:t>
      </w:r>
      <w:proofErr w:type="spellEnd"/>
      <w:r w:rsidRPr="00B61EC0">
        <w:rPr>
          <w:sz w:val="28"/>
          <w:szCs w:val="28"/>
        </w:rPr>
        <w:t xml:space="preserve"> – меняющийся) – каждое новое исполнение фольклорного произведения. Устные произведения имели подвижную вариативную природу.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Характерной особенностью фольклорного произведения является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импровизация</w:t>
      </w:r>
      <w:r w:rsidRPr="00B61EC0">
        <w:rPr>
          <w:sz w:val="28"/>
          <w:szCs w:val="28"/>
        </w:rPr>
        <w:t xml:space="preserve">. Она непосредственно связана с вариативностью текста. Импровизация (ит. </w:t>
      </w:r>
      <w:proofErr w:type="spellStart"/>
      <w:r w:rsidRPr="00B61EC0">
        <w:rPr>
          <w:sz w:val="28"/>
          <w:szCs w:val="28"/>
        </w:rPr>
        <w:t>improvvisazione</w:t>
      </w:r>
      <w:proofErr w:type="spellEnd"/>
      <w:r w:rsidRPr="00B61EC0">
        <w:rPr>
          <w:sz w:val="28"/>
          <w:szCs w:val="28"/>
        </w:rPr>
        <w:t xml:space="preserve"> – непредвиденно, внезапно) – создание фольклорного произведения или его частей непосредственно в процессе исполнения. Данная особенность в большей степени характерна для причитаний и плачей. Однако импровизация не противоречила традиции и находилась в определенных художественных рамках.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lastRenderedPageBreak/>
        <w:t>Учитывая все эти признаки фольклорного произведения, приведем предельно краткое определение фольклора, данное В.П. Аникиным: "фольклор – это традиционное художественное творчество народа. Оно равно относится как к устному, словесному, так и иному изобразительному искусству, как к старинному творчеству, так и к новому, созданному в новое время и творимому в наши дни".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Среди древнейших жанров –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похоронные причитания</w:t>
      </w:r>
      <w:r w:rsidRPr="00B61EC0">
        <w:rPr>
          <w:sz w:val="28"/>
          <w:szCs w:val="28"/>
        </w:rPr>
        <w:t xml:space="preserve">. С появлением всеобщей воинской обязанности возникло </w:t>
      </w:r>
      <w:proofErr w:type="spellStart"/>
      <w:r w:rsidRPr="00B61EC0">
        <w:rPr>
          <w:sz w:val="28"/>
          <w:szCs w:val="28"/>
        </w:rPr>
        <w:t>оплакивание</w:t>
      </w:r>
      <w:proofErr w:type="spellEnd"/>
      <w:r w:rsidRPr="00B61EC0">
        <w:rPr>
          <w:sz w:val="28"/>
          <w:szCs w:val="28"/>
        </w:rPr>
        <w:t xml:space="preserve"> забираемых на службу – рекрутские причеты.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Жанры</w:t>
      </w:r>
      <w:r w:rsidRPr="00B61EC0">
        <w:rPr>
          <w:rStyle w:val="apple-converted-space"/>
          <w:sz w:val="28"/>
          <w:szCs w:val="28"/>
        </w:rPr>
        <w:t> </w:t>
      </w:r>
      <w:proofErr w:type="spellStart"/>
      <w:r w:rsidRPr="00B61EC0">
        <w:rPr>
          <w:rStyle w:val="a4"/>
          <w:i w:val="0"/>
          <w:iCs w:val="0"/>
          <w:sz w:val="28"/>
          <w:szCs w:val="28"/>
        </w:rPr>
        <w:t>необрядового</w:t>
      </w:r>
      <w:proofErr w:type="spellEnd"/>
      <w:r w:rsidRPr="00B61EC0">
        <w:rPr>
          <w:rStyle w:val="a4"/>
          <w:i w:val="0"/>
          <w:iCs w:val="0"/>
          <w:sz w:val="28"/>
          <w:szCs w:val="28"/>
        </w:rPr>
        <w:t xml:space="preserve"> фольклора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sz w:val="28"/>
          <w:szCs w:val="28"/>
        </w:rPr>
        <w:t>тоже складывались под влиянием синкретизма. К нему относятся малые фольклорные жанры (</w:t>
      </w:r>
      <w:r w:rsidRPr="00B61EC0">
        <w:rPr>
          <w:rStyle w:val="a4"/>
          <w:i w:val="0"/>
          <w:iCs w:val="0"/>
          <w:sz w:val="28"/>
          <w:szCs w:val="28"/>
        </w:rPr>
        <w:t>паремии</w:t>
      </w:r>
      <w:r w:rsidRPr="00B61EC0">
        <w:rPr>
          <w:sz w:val="28"/>
          <w:szCs w:val="28"/>
        </w:rPr>
        <w:t>):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пословицы, побасенки, приметы и поговорки</w:t>
      </w:r>
      <w:r w:rsidRPr="00B61EC0">
        <w:rPr>
          <w:sz w:val="28"/>
          <w:szCs w:val="28"/>
        </w:rPr>
        <w:t xml:space="preserve">. Они содержали суждения человека об укладе жизни, о труде, о высших природных силах, </w:t>
      </w:r>
      <w:r w:rsidR="00A13EDB">
        <w:rPr>
          <w:sz w:val="28"/>
          <w:szCs w:val="28"/>
        </w:rPr>
        <w:t xml:space="preserve">высказывания о делах человека. </w:t>
      </w:r>
      <w:r w:rsidRPr="00B61EC0">
        <w:rPr>
          <w:sz w:val="28"/>
          <w:szCs w:val="28"/>
        </w:rPr>
        <w:t>Это обширная область нравственных оценок и суждений, как жить, как воспитывать детей, как чтить предков, мысли о необходимости следовать заветам и примерам, это житейские правила поведения… Словом, функциональность паремий охватывает едва ли н</w:t>
      </w:r>
      <w:r w:rsidR="00A13EDB">
        <w:rPr>
          <w:sz w:val="28"/>
          <w:szCs w:val="28"/>
        </w:rPr>
        <w:t>е все мировоззренческие области</w:t>
      </w:r>
      <w:r w:rsidRPr="00B61EC0">
        <w:rPr>
          <w:sz w:val="28"/>
          <w:szCs w:val="28"/>
        </w:rPr>
        <w:t>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К жанрам устной прозы относятся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 xml:space="preserve">предания, бывальщины, </w:t>
      </w:r>
      <w:proofErr w:type="spellStart"/>
      <w:r w:rsidRPr="00B61EC0">
        <w:rPr>
          <w:rStyle w:val="a4"/>
          <w:i w:val="0"/>
          <w:iCs w:val="0"/>
          <w:sz w:val="28"/>
          <w:szCs w:val="28"/>
        </w:rPr>
        <w:t>былички</w:t>
      </w:r>
      <w:proofErr w:type="spellEnd"/>
      <w:r w:rsidRPr="00B61EC0">
        <w:rPr>
          <w:rStyle w:val="a4"/>
          <w:i w:val="0"/>
          <w:iCs w:val="0"/>
          <w:sz w:val="28"/>
          <w:szCs w:val="28"/>
        </w:rPr>
        <w:t>, легенды</w:t>
      </w:r>
      <w:r w:rsidRPr="00B61EC0">
        <w:rPr>
          <w:sz w:val="28"/>
          <w:szCs w:val="28"/>
        </w:rPr>
        <w:t>. Это истории и случаи из жизни, рассказывающие о встрече человека с персонажами русской демонологии – колдунами, ведьмами, русалками и т. д. Сюда же относятся и рассказы о святых, святынях и чудесах – об общении человека, принявшего христианскую веру, с силами высшего порядка.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Жанры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песенного эпоса: былины, исторические песни, воинские песни, духовные песни и стихи</w:t>
      </w:r>
      <w:r w:rsidRPr="00B61EC0">
        <w:rPr>
          <w:sz w:val="28"/>
          <w:szCs w:val="28"/>
        </w:rPr>
        <w:t>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 xml:space="preserve">Постепенно фольклор отходит от бытовых функций и приобретает элементы художественности. В нем возрастает роль художественного начала. </w:t>
      </w:r>
      <w:r w:rsidRPr="00B61EC0">
        <w:rPr>
          <w:sz w:val="28"/>
          <w:szCs w:val="28"/>
        </w:rPr>
        <w:lastRenderedPageBreak/>
        <w:t>В итоге исторической эволюции фольклор стал поэтическим по главным и основополагающим.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Художественное творчество воплотилось во всех видах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сказок: сказках о животных, волшебных, бытовых</w:t>
      </w:r>
      <w:r w:rsidRPr="00B61EC0">
        <w:rPr>
          <w:sz w:val="28"/>
          <w:szCs w:val="28"/>
        </w:rPr>
        <w:t>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Такой вид творчества представлен и в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загадках</w:t>
      </w:r>
      <w:r w:rsidRPr="00B61EC0">
        <w:rPr>
          <w:sz w:val="28"/>
          <w:szCs w:val="28"/>
        </w:rPr>
        <w:t>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К ранним видам художественного творчества относятся и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баллады.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rStyle w:val="a4"/>
          <w:i w:val="0"/>
          <w:iCs w:val="0"/>
          <w:sz w:val="28"/>
          <w:szCs w:val="28"/>
        </w:rPr>
        <w:t>Лирические песни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sz w:val="28"/>
          <w:szCs w:val="28"/>
        </w:rPr>
        <w:t>тоже несут художественную функцию. Они исполняются вне обрядов. Содержание и форма лирических песен связаны с выражением переживаний и чувств исполнителей.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К художественному песенному фольклору новейшей формации современные исследователи относят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романсы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sz w:val="28"/>
          <w:szCs w:val="28"/>
        </w:rPr>
        <w:t>и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частушки</w:t>
      </w:r>
      <w:r w:rsidRPr="00B61EC0">
        <w:rPr>
          <w:sz w:val="28"/>
          <w:szCs w:val="28"/>
        </w:rPr>
        <w:t>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rStyle w:val="a4"/>
          <w:i w:val="0"/>
          <w:iCs w:val="0"/>
          <w:sz w:val="28"/>
          <w:szCs w:val="28"/>
        </w:rPr>
        <w:t>Детский фольклор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sz w:val="28"/>
          <w:szCs w:val="28"/>
        </w:rPr>
        <w:t>имеет свою систему жанров, соотнесенную с возрастными особенностями детей. Он несет художественные и педагогические функции. В нем преобладают игровые начала.</w:t>
      </w:r>
    </w:p>
    <w:p w:rsidR="00957C6B" w:rsidRPr="00B61EC0" w:rsidRDefault="00957C6B" w:rsidP="007935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Художественную зрелищную театральную основу содержит</w:t>
      </w:r>
      <w:r w:rsidRPr="00B61EC0">
        <w:rPr>
          <w:rStyle w:val="apple-converted-space"/>
          <w:sz w:val="28"/>
          <w:szCs w:val="28"/>
        </w:rPr>
        <w:t> </w:t>
      </w:r>
      <w:r w:rsidRPr="00B61EC0">
        <w:rPr>
          <w:rStyle w:val="a4"/>
          <w:i w:val="0"/>
          <w:iCs w:val="0"/>
          <w:sz w:val="28"/>
          <w:szCs w:val="28"/>
        </w:rPr>
        <w:t>фольклор зрелищ и фольклорного театра</w:t>
      </w:r>
      <w:r w:rsidRPr="00B61EC0">
        <w:rPr>
          <w:sz w:val="28"/>
          <w:szCs w:val="28"/>
        </w:rPr>
        <w:t>. Он представлен во всем разнообразии жанров и видов (</w:t>
      </w:r>
      <w:r w:rsidRPr="00B61EC0">
        <w:rPr>
          <w:rStyle w:val="a4"/>
          <w:i w:val="0"/>
          <w:iCs w:val="0"/>
          <w:sz w:val="28"/>
          <w:szCs w:val="28"/>
        </w:rPr>
        <w:t xml:space="preserve">игры, </w:t>
      </w:r>
      <w:proofErr w:type="spellStart"/>
      <w:r w:rsidRPr="00B61EC0">
        <w:rPr>
          <w:rStyle w:val="a4"/>
          <w:i w:val="0"/>
          <w:iCs w:val="0"/>
          <w:sz w:val="28"/>
          <w:szCs w:val="28"/>
        </w:rPr>
        <w:t>ряжения</w:t>
      </w:r>
      <w:proofErr w:type="spellEnd"/>
      <w:r w:rsidRPr="00B61EC0">
        <w:rPr>
          <w:rStyle w:val="a4"/>
          <w:i w:val="0"/>
          <w:iCs w:val="0"/>
          <w:sz w:val="28"/>
          <w:szCs w:val="28"/>
        </w:rPr>
        <w:t>, вертеп, раек, кукольные представления и пр.</w:t>
      </w:r>
      <w:r w:rsidRPr="00B61EC0">
        <w:rPr>
          <w:sz w:val="28"/>
          <w:szCs w:val="28"/>
        </w:rPr>
        <w:t>).</w:t>
      </w: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В работе с детьми используют следующие жанры фольклора:</w:t>
      </w:r>
    </w:p>
    <w:p w:rsidR="00957C6B" w:rsidRPr="00B61EC0" w:rsidRDefault="00957C6B" w:rsidP="0079356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- песенки, которыми сопровождается уход за ребенком.</w:t>
      </w:r>
    </w:p>
    <w:p w:rsidR="00957C6B" w:rsidRPr="00B61EC0" w:rsidRDefault="00957C6B" w:rsidP="0079356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- игры взрослого с ребенком (с его пальчиками, ручками).</w:t>
      </w:r>
    </w:p>
    <w:p w:rsidR="00957C6B" w:rsidRPr="00B61EC0" w:rsidRDefault="00957C6B" w:rsidP="0079356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- обращения к явлениям природы (к солнцу, ветру, дождю, снегу, радуге, деревьям).</w:t>
      </w:r>
    </w:p>
    <w:p w:rsidR="00957C6B" w:rsidRPr="00B61EC0" w:rsidRDefault="00957C6B" w:rsidP="0079356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Приговорки - обращения к насекомым, птицам, животным.</w:t>
      </w:r>
    </w:p>
    <w:p w:rsidR="00957C6B" w:rsidRPr="00B61EC0" w:rsidRDefault="00957C6B" w:rsidP="0079356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Считалки - коротенькие стишки, служащие для справедливого распределения ролей в играх.</w:t>
      </w:r>
    </w:p>
    <w:p w:rsidR="00957C6B" w:rsidRPr="00B61EC0" w:rsidRDefault="00E85878" w:rsidP="0079356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Скороговорки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</w:t>
      </w:r>
      <w:r w:rsidR="00957C6B" w:rsidRPr="00B61EC0">
        <w:rPr>
          <w:rFonts w:ascii="Times New Roman" w:hAnsi="Times New Roman" w:cs="Times New Roman"/>
          <w:sz w:val="28"/>
          <w:szCs w:val="28"/>
          <w:lang w:eastAsia="ru-RU"/>
        </w:rPr>
        <w:t>стоговорки</w:t>
      </w:r>
      <w:proofErr w:type="spellEnd"/>
      <w:r w:rsidR="00957C6B"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- незаметно обучающие детей правильной и чистой речи.</w:t>
      </w:r>
    </w:p>
    <w:p w:rsidR="00957C6B" w:rsidRPr="00B61EC0" w:rsidRDefault="00957C6B" w:rsidP="0079356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Дразнилки - веселые, шутливые, кратко и метко называющие какие-то смешные стороны внешности ребенка, в особенностях его поведения.</w:t>
      </w:r>
    </w:p>
    <w:p w:rsidR="00957C6B" w:rsidRPr="00B61EC0" w:rsidRDefault="00957C6B" w:rsidP="0079356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Прибаутки, шутки, перевертыши - забавные песенки, которые своей необычностью веселят детей.</w:t>
      </w:r>
    </w:p>
    <w:p w:rsidR="00957C6B" w:rsidRPr="00B61EC0" w:rsidRDefault="00957C6B" w:rsidP="0079356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Докучные сказочки, у которых нет конца и которые можно обыгрывать множество раз.</w:t>
      </w:r>
    </w:p>
    <w:p w:rsidR="00957C6B" w:rsidRPr="00A13EDB" w:rsidRDefault="00957C6B" w:rsidP="00A13ED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Сказки – эпический жанр фольклора, произведение, в котором есть вымышленный сюжет. (о животных, волшебные, бытовые).</w:t>
      </w:r>
    </w:p>
    <w:p w:rsidR="00957C6B" w:rsidRPr="00B61EC0" w:rsidRDefault="00A13EDB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Ф</w:t>
      </w:r>
      <w:r w:rsidR="00957C6B" w:rsidRPr="00B61EC0">
        <w:rPr>
          <w:rFonts w:ascii="Times New Roman" w:hAnsi="Times New Roman" w:cs="Times New Roman"/>
          <w:sz w:val="28"/>
          <w:szCs w:val="28"/>
          <w:lang w:eastAsia="ru-RU"/>
        </w:rPr>
        <w:t>ольклор используется в разных видах деятельности:</w:t>
      </w: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- в обучении правильному произношению;</w:t>
      </w: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- в приобщении детей к русской национальной культуре;</w:t>
      </w: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- в непосредственно образовательной деятельности;</w:t>
      </w: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- в беседах;</w:t>
      </w: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- в наблюдениях</w:t>
      </w:r>
      <w:r w:rsidR="00317A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- в народных подвижных играх;</w:t>
      </w: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- в играх на развитие мелкой моторики;</w:t>
      </w: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- в театрализованной деятельности;</w:t>
      </w: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- в инсценировках.</w:t>
      </w:r>
    </w:p>
    <w:p w:rsidR="00957C6B" w:rsidRPr="00B61EC0" w:rsidRDefault="00957C6B" w:rsidP="00C30A3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Ценность фольклора заключается в том, что с его помощью взрослый легко устанавливает с ребенком эмоциональный контакт. В.А. Сухомлинский считал сказки,  песни,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незаменимым средством пробуждения познавательной активности, самостоятельности, яркой индивидуальности. И действительно, ласковый говорок прибауток,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вызывает радость не только у малыша, но и у взрослого, использующего образный язык народного поэтического творчества для выражения своей заботы, нежности; веры в ребенка.</w:t>
      </w:r>
    </w:p>
    <w:p w:rsidR="00957C6B" w:rsidRPr="00B61EC0" w:rsidRDefault="00957C6B" w:rsidP="00C30A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Наблюдения показывают, что произносимые взрослым короткие и ритмичные фразы, в которых ребенок улавливает повторяющиеся звуки, 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вызывают у него реакцию на художественное произведение. Интонация голоса в одних случаях успокаивает его, в других – бодрит. Например, колыбельные песни оказывают усыпляющее воздействие, а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>, в которых имеются игровые приемы («Ладушки», «Идет коза рогатая», «Поехали – поехали», вызывает потребность вступить в эмоциональный контакт со взрослым.</w:t>
      </w:r>
    </w:p>
    <w:p w:rsidR="00957C6B" w:rsidRPr="00B61EC0" w:rsidRDefault="00957C6B" w:rsidP="000162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, приговорки,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– 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 </w:t>
      </w:r>
    </w:p>
    <w:p w:rsidR="00957C6B" w:rsidRPr="00B61EC0" w:rsidRDefault="00957C6B" w:rsidP="007935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Малые формы фольклора используют и при формировании навыков самообслуживания и гигиены. Показ трудового действия сопровождается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потешкой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, песенкой. Например, обучая мыть руки, показывала, как надо заворачивать рукава, намыливать руки, смывать мыло, вытираться насухо полотенцем, побуждая малышей повторять действия. Чтобы вызвать радостное настроение, сопровождала процесс умывания словами: «Чистая водичка, моет Саше личико, Анечке – ладошки, а пальчики – Антошке». Или: «Водичка, водичка, умой Андрюше личико». Все это помогало малышам запомнить и последовательность процедуры, и веселую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7C6B" w:rsidRPr="00B61EC0" w:rsidRDefault="00957C6B" w:rsidP="000162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Вслушиваясь в певучесть, образность народного языка, ребенок не только овладеет речью, но и приобщается</w:t>
      </w:r>
      <w:r w:rsidR="000162CC">
        <w:rPr>
          <w:rFonts w:ascii="Times New Roman" w:hAnsi="Times New Roman" w:cs="Times New Roman"/>
          <w:sz w:val="28"/>
          <w:szCs w:val="28"/>
          <w:lang w:eastAsia="ru-RU"/>
        </w:rPr>
        <w:t xml:space="preserve"> к красоте и самобытности слов</w:t>
      </w:r>
    </w:p>
    <w:p w:rsidR="00957C6B" w:rsidRPr="00B61EC0" w:rsidRDefault="00957C6B" w:rsidP="007B4A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 xml:space="preserve">  Существует много различных определений жанра сказок. Сказка,</w:t>
      </w:r>
      <w:r w:rsidR="007B4AE6">
        <w:rPr>
          <w:rFonts w:ascii="Times New Roman" w:hAnsi="Times New Roman" w:cs="Times New Roman"/>
          <w:sz w:val="28"/>
          <w:szCs w:val="28"/>
        </w:rPr>
        <w:t xml:space="preserve"> </w:t>
      </w:r>
      <w:r w:rsidRPr="00B61EC0">
        <w:rPr>
          <w:rFonts w:ascii="Times New Roman" w:hAnsi="Times New Roman" w:cs="Times New Roman"/>
          <w:sz w:val="28"/>
          <w:szCs w:val="28"/>
        </w:rPr>
        <w:t xml:space="preserve">по определению Литературно-энциклопедического словаря, - это один из основных жанров устного </w:t>
      </w:r>
      <w:proofErr w:type="gramStart"/>
      <w:r w:rsidRPr="00B61EC0">
        <w:rPr>
          <w:rFonts w:ascii="Times New Roman" w:hAnsi="Times New Roman" w:cs="Times New Roman"/>
          <w:sz w:val="28"/>
          <w:szCs w:val="28"/>
        </w:rPr>
        <w:t>народно-поэтического</w:t>
      </w:r>
      <w:proofErr w:type="gramEnd"/>
      <w:r w:rsidRPr="00B61EC0">
        <w:rPr>
          <w:rFonts w:ascii="Times New Roman" w:hAnsi="Times New Roman" w:cs="Times New Roman"/>
          <w:sz w:val="28"/>
          <w:szCs w:val="28"/>
        </w:rPr>
        <w:t xml:space="preserve"> творчества, эпическое, преимущественно прозаическое  художественное произведение волшебного, авантюрного или бытового характера с установкой на вымысел. Русская педагогика еще более ста лет назад отзывалась о сказках не только как об образовательном и воспитательном материале, но и как о педагогическом средстве, методе. Так безымянный автор статьи «Воспитательное значение </w:t>
      </w:r>
      <w:r w:rsidRPr="00B61EC0">
        <w:rPr>
          <w:rFonts w:ascii="Times New Roman" w:hAnsi="Times New Roman" w:cs="Times New Roman"/>
          <w:sz w:val="28"/>
          <w:szCs w:val="28"/>
        </w:rPr>
        <w:lastRenderedPageBreak/>
        <w:t>сказки» (1894 г.) признает, что «если детям повторить хоть тысячу раз одну и ту же нравственную сентенцию, она для них же останется мертвой буквою; но если рассказать им сказку, проникнутую той же мыслью, - ребенок будет взволнован и потрясен ею.» Недаром, они составляют часть текстов, на которых дети постигают многообразие мира. В.Г. Белинский видел в сказке глубочайшее воспитательное средство. А К.Д. Ушинский был о сказках настолько высокого мнения, что включил их в свою педагогическую систему, считая, что простота и непосредственность народного творчества соответствуют таким же свойствам детской психологии. Сказка помогает ребенку ориентироваться в окружающем мире, обогащает его духовную жизнь, заставляет его почувствовать себя бесстрашным участником битв за справедливость, за добро. По тематике и содержанию сказки делятся на:</w:t>
      </w:r>
    </w:p>
    <w:p w:rsidR="00957C6B" w:rsidRPr="00B61EC0" w:rsidRDefault="00957C6B" w:rsidP="007B4A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>- сказки о животных;</w:t>
      </w:r>
    </w:p>
    <w:p w:rsidR="00957C6B" w:rsidRPr="00B61EC0" w:rsidRDefault="00957C6B" w:rsidP="007B4A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>- волшебные;</w:t>
      </w:r>
    </w:p>
    <w:p w:rsidR="00957C6B" w:rsidRPr="00B61EC0" w:rsidRDefault="00957C6B" w:rsidP="007B4A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>- бытовые.</w:t>
      </w:r>
    </w:p>
    <w:p w:rsidR="00957C6B" w:rsidRPr="00B61EC0" w:rsidRDefault="00957C6B" w:rsidP="007B4AE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Сказки о животных</w:t>
      </w:r>
    </w:p>
    <w:p w:rsidR="00957C6B" w:rsidRPr="00B61EC0" w:rsidRDefault="00957C6B" w:rsidP="007B4AE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Маленьких детей, как правило, привлекает мир животных, поэтому им очень нравится сказки, в которых действуют звери и птицы. В сказке животные приобретают человеческие черты - думают, говорят, совершают поступки. По существу, такие образы несут ребенку знания о мире людей, а не животных.</w:t>
      </w:r>
    </w:p>
    <w:p w:rsidR="00957C6B" w:rsidRPr="00B61EC0" w:rsidRDefault="00957C6B" w:rsidP="00A13F3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 xml:space="preserve">Сказки о животных восприняли формы вымысла из анимистических и антропоморфических представлений и понятий людей, приписывавших животным способность думать, говорить и разумно </w:t>
      </w:r>
      <w:proofErr w:type="spellStart"/>
      <w:r w:rsidRPr="00B61EC0">
        <w:rPr>
          <w:sz w:val="28"/>
          <w:szCs w:val="28"/>
        </w:rPr>
        <w:t>действовать.В</w:t>
      </w:r>
      <w:proofErr w:type="spellEnd"/>
      <w:r w:rsidRPr="00B61EC0">
        <w:rPr>
          <w:sz w:val="28"/>
          <w:szCs w:val="28"/>
        </w:rPr>
        <w:t xml:space="preserve"> этом виде сказок обычно нет отчетливого разделения персонажей на положительных и отрицательных. Каждый из них наделен какой-либо одной чертой, присущей ему особенностью характера, </w:t>
      </w:r>
      <w:r w:rsidR="00A13F37">
        <w:rPr>
          <w:sz w:val="28"/>
          <w:szCs w:val="28"/>
        </w:rPr>
        <w:t>которая и обыгрывается в сюжете</w:t>
      </w:r>
      <w:r w:rsidRPr="00B61EC0">
        <w:rPr>
          <w:sz w:val="28"/>
          <w:szCs w:val="28"/>
        </w:rPr>
        <w:t xml:space="preserve">. Если в такой сказке появляется человек, то он неизменно оказывается умнее и лисы, и волка, и медведя. Разум помогает ему одерживать победу над любым </w:t>
      </w:r>
      <w:proofErr w:type="spellStart"/>
      <w:r w:rsidRPr="00B61EC0">
        <w:rPr>
          <w:sz w:val="28"/>
          <w:szCs w:val="28"/>
        </w:rPr>
        <w:lastRenderedPageBreak/>
        <w:t>противником.Животные</w:t>
      </w:r>
      <w:proofErr w:type="spellEnd"/>
      <w:r w:rsidRPr="00B61EC0">
        <w:rPr>
          <w:sz w:val="28"/>
          <w:szCs w:val="28"/>
        </w:rPr>
        <w:t xml:space="preserve"> в сказке соблюдают принцип иерархии: наиболее сильного все признают и главным. Замечено, что дети легко запоминают сказки о животных. Это объясняется тем, что народный педагогический опыт верно уловил особенности детского восприятия. Сказки «Репка», «Курочка-ряба», «Колобок», «Теремок» и некоторые другие удерживают внимание ребенка особой композицией: эпизод цепляется за эпизод, нередко они повторяются с добавлением какой-либо новой подробности. Эти повторения содействуют запоминанию и </w:t>
      </w:r>
      <w:proofErr w:type="spellStart"/>
      <w:r w:rsidRPr="00B61EC0">
        <w:rPr>
          <w:sz w:val="28"/>
          <w:szCs w:val="28"/>
        </w:rPr>
        <w:t>пониманию.Сказки</w:t>
      </w:r>
      <w:proofErr w:type="spellEnd"/>
      <w:r w:rsidRPr="00B61EC0">
        <w:rPr>
          <w:sz w:val="28"/>
          <w:szCs w:val="28"/>
        </w:rPr>
        <w:t xml:space="preserve"> о животных можно назвать детскими и потому, что в них много действия, движения, энергии</w:t>
      </w:r>
      <w:r w:rsidR="00A13F37">
        <w:rPr>
          <w:sz w:val="28"/>
          <w:szCs w:val="28"/>
        </w:rPr>
        <w:t>, ярких чувств и эмоций</w:t>
      </w:r>
      <w:r w:rsidRPr="00B61EC0">
        <w:rPr>
          <w:sz w:val="28"/>
          <w:szCs w:val="28"/>
        </w:rPr>
        <w:t xml:space="preserve"> - того, что присуще и ребенку. </w:t>
      </w:r>
      <w:r w:rsidR="00A13F37">
        <w:rPr>
          <w:sz w:val="28"/>
          <w:szCs w:val="28"/>
        </w:rPr>
        <w:t>В сказках о животных много песенок, прибауток.</w:t>
      </w:r>
    </w:p>
    <w:p w:rsidR="00BD2E00" w:rsidRDefault="00957C6B" w:rsidP="00BD2E00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 xml:space="preserve">Волшебную сказку отличает от сказок о животных, равно как и от других разновидностей сказочного жанра, свой вымысел и связанные с ним особые формы устного повествования. Ни одна волшебная сказка не обходится без чудесного действия, без вмешательства в жизнь человека чуда. Чудесный вымысел лежит в основе волшебно-сказочного </w:t>
      </w:r>
      <w:proofErr w:type="spellStart"/>
      <w:r w:rsidRPr="00B61EC0">
        <w:rPr>
          <w:sz w:val="28"/>
          <w:szCs w:val="28"/>
        </w:rPr>
        <w:t>сюжета.В</w:t>
      </w:r>
      <w:proofErr w:type="spellEnd"/>
      <w:r w:rsidRPr="00B61EC0">
        <w:rPr>
          <w:sz w:val="28"/>
          <w:szCs w:val="28"/>
        </w:rPr>
        <w:t xml:space="preserve"> сюжете волшебной сказки главный эпизод - это начало путешествия героя ради того или иного важного задания. На своем долгом пути он встречается с коварными противниками и волшебными помощниками. В его распоряжении оказываются</w:t>
      </w:r>
      <w:r w:rsidR="00BD2E00">
        <w:rPr>
          <w:sz w:val="28"/>
          <w:szCs w:val="28"/>
        </w:rPr>
        <w:t xml:space="preserve"> волшебные предметы.</w:t>
      </w:r>
      <w:r w:rsidRPr="00B61EC0">
        <w:rPr>
          <w:sz w:val="28"/>
          <w:szCs w:val="28"/>
        </w:rPr>
        <w:t xml:space="preserve"> Волшебным сказкам свойственна такая композиционная особенность: троекратное повторение какого-либо эпизода с последующим усилением эффекта.</w:t>
      </w:r>
      <w:r w:rsidR="00BD2E00">
        <w:rPr>
          <w:sz w:val="28"/>
          <w:szCs w:val="28"/>
        </w:rPr>
        <w:t xml:space="preserve"> </w:t>
      </w:r>
      <w:r w:rsidRPr="00B61EC0">
        <w:rPr>
          <w:sz w:val="28"/>
          <w:szCs w:val="28"/>
        </w:rPr>
        <w:t>Построение фраз, отбор слов определяются характером содержания. Спокойное повествование сменяется стремительным, когда речь заходит о внезапных и быстрых действиях, - это достигается с помощью глаголов движения. Подбор глаголов ярко передает динамику событий, остроту ситуации. При этом маленький слушатель становится как бы участником происходящего, ак</w:t>
      </w:r>
      <w:r w:rsidR="00BD2E00">
        <w:rPr>
          <w:sz w:val="28"/>
          <w:szCs w:val="28"/>
        </w:rPr>
        <w:t xml:space="preserve">тивно сопереживая героям сказки. </w:t>
      </w:r>
    </w:p>
    <w:p w:rsidR="00957C6B" w:rsidRPr="00B61EC0" w:rsidRDefault="00BD2E00" w:rsidP="00BD2E00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Бытовая</w:t>
      </w:r>
      <w:r w:rsidR="00957C6B" w:rsidRPr="00B61EC0">
        <w:rPr>
          <w:sz w:val="28"/>
          <w:szCs w:val="28"/>
        </w:rPr>
        <w:t xml:space="preserve"> сказка наиболее близка к повседневной жизни. Одобрение или осуждение всегда подается в ней открыто, четко выражается оценка: что безнравственно, что достойно осмеяния и т.п.Сказка любит занимательный сюжет, изобилующий комическими ситуациями. Сказка рассчитана на непрерывность и единство восприятия. Она исключает вставные и параллельные эпизоды. Как правило, речь идет об одном конфликте с весьма ограниченным числом действующих </w:t>
      </w:r>
      <w:proofErr w:type="spellStart"/>
      <w:r w:rsidR="00957C6B" w:rsidRPr="00B61EC0">
        <w:rPr>
          <w:sz w:val="28"/>
          <w:szCs w:val="28"/>
        </w:rPr>
        <w:t>лиц.Постоянными</w:t>
      </w:r>
      <w:proofErr w:type="spellEnd"/>
      <w:r w:rsidR="00957C6B" w:rsidRPr="00B61EC0">
        <w:rPr>
          <w:sz w:val="28"/>
          <w:szCs w:val="28"/>
        </w:rPr>
        <w:t xml:space="preserve"> героями сатирических сказок выступают «простые» бедные люди. Однако они неизменно одерживают верх над «непростым» - богатым или знатным человеком. В отличие от героев волшебной сказки здесь бедняки достигают торжества справедливости без помощи чудесных помощников - лишь благодаря уму, ловкости, находчивости да еще удачным обстоятельствам.</w:t>
      </w:r>
    </w:p>
    <w:p w:rsidR="00BD2E00" w:rsidRDefault="00957C6B" w:rsidP="007B4AE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>Сказка полнее и ярче, чем любой другой вид народного творчества, воспроизводит мир во всей его целостности и красоте. Она дает богатейшую пищу детской фантазии, развивает воображение - эту важнейшую черту творца в любой сфере жизни. А точный, выразительный язык сказки столь близок уму и сердцу ребенка, что запоминается на всю жизнь</w:t>
      </w:r>
      <w:r w:rsidR="00BD2E00">
        <w:rPr>
          <w:sz w:val="28"/>
          <w:szCs w:val="28"/>
        </w:rPr>
        <w:t>.</w:t>
      </w:r>
    </w:p>
    <w:p w:rsidR="00957C6B" w:rsidRPr="00B61EC0" w:rsidRDefault="007B4AE6" w:rsidP="007B4AE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Карелия </w:t>
      </w:r>
      <w:r w:rsidR="00957C6B" w:rsidRPr="00B61EC0">
        <w:rPr>
          <w:sz w:val="28"/>
          <w:szCs w:val="28"/>
        </w:rPr>
        <w:t xml:space="preserve">- это регион чрезвычайно интересный в фольклорном отношении. В первой половине XIX века в северной Карелии выдающимся собирателем </w:t>
      </w:r>
      <w:proofErr w:type="spellStart"/>
      <w:r w:rsidR="00957C6B" w:rsidRPr="00B61EC0">
        <w:rPr>
          <w:sz w:val="28"/>
          <w:szCs w:val="28"/>
        </w:rPr>
        <w:t>Элиасом</w:t>
      </w:r>
      <w:proofErr w:type="spellEnd"/>
      <w:r w:rsidR="00957C6B" w:rsidRPr="00B61EC0">
        <w:rPr>
          <w:sz w:val="28"/>
          <w:szCs w:val="28"/>
        </w:rPr>
        <w:t xml:space="preserve"> </w:t>
      </w:r>
      <w:proofErr w:type="spellStart"/>
      <w:r w:rsidR="00957C6B" w:rsidRPr="00B61EC0">
        <w:rPr>
          <w:sz w:val="28"/>
          <w:szCs w:val="28"/>
        </w:rPr>
        <w:t>Леннротом</w:t>
      </w:r>
      <w:proofErr w:type="spellEnd"/>
      <w:r w:rsidR="00957C6B" w:rsidRPr="00B61EC0">
        <w:rPr>
          <w:sz w:val="28"/>
          <w:szCs w:val="28"/>
        </w:rPr>
        <w:t xml:space="preserve"> были записаны руны - эпические песни, составившие карело-финский эпос «Калевала», который получил мировую известность</w:t>
      </w:r>
      <w:r w:rsidR="0001517C">
        <w:rPr>
          <w:sz w:val="28"/>
          <w:szCs w:val="28"/>
        </w:rPr>
        <w:t xml:space="preserve">. </w:t>
      </w:r>
      <w:r w:rsidR="00957C6B" w:rsidRPr="00B61EC0">
        <w:rPr>
          <w:sz w:val="28"/>
          <w:szCs w:val="28"/>
        </w:rPr>
        <w:t xml:space="preserve">Одной из самых «архаических» зон, сохранивших уникальные факты фольклорной культуры, считается в мировой фольклористике </w:t>
      </w:r>
      <w:proofErr w:type="spellStart"/>
      <w:r w:rsidR="00957C6B" w:rsidRPr="00B61EC0">
        <w:rPr>
          <w:sz w:val="28"/>
          <w:szCs w:val="28"/>
        </w:rPr>
        <w:t>Заонежье</w:t>
      </w:r>
      <w:proofErr w:type="spellEnd"/>
      <w:r w:rsidR="00957C6B" w:rsidRPr="00B61EC0">
        <w:rPr>
          <w:sz w:val="28"/>
          <w:szCs w:val="28"/>
        </w:rPr>
        <w:t xml:space="preserve">. В научном мире </w:t>
      </w:r>
      <w:proofErr w:type="spellStart"/>
      <w:r w:rsidR="00957C6B" w:rsidRPr="00B61EC0">
        <w:rPr>
          <w:sz w:val="28"/>
          <w:szCs w:val="28"/>
        </w:rPr>
        <w:t>Заонежье</w:t>
      </w:r>
      <w:proofErr w:type="spellEnd"/>
      <w:r w:rsidR="00957C6B" w:rsidRPr="00B61EC0">
        <w:rPr>
          <w:sz w:val="28"/>
          <w:szCs w:val="28"/>
        </w:rPr>
        <w:t xml:space="preserve"> называют «Исландией русского эпоса». Как Исландия сохранила для мировой культуры норвежские саги (средневековые сказания), потерянные в самой Норвегии, так </w:t>
      </w:r>
      <w:proofErr w:type="spellStart"/>
      <w:r w:rsidR="00957C6B" w:rsidRPr="00B61EC0">
        <w:rPr>
          <w:sz w:val="28"/>
          <w:szCs w:val="28"/>
        </w:rPr>
        <w:t>Заонежье</w:t>
      </w:r>
      <w:proofErr w:type="spellEnd"/>
      <w:r w:rsidR="00957C6B" w:rsidRPr="00B61EC0">
        <w:rPr>
          <w:sz w:val="28"/>
          <w:szCs w:val="28"/>
        </w:rPr>
        <w:t xml:space="preserve"> сохранило для России созданные в Древней Руси героические песни о богатырях - былины, в крестьянской среде - старины. Во второй половине XIX века (1860-1871 гг.) П. Н. Рыбниковым, А. Ф. </w:t>
      </w:r>
      <w:proofErr w:type="spellStart"/>
      <w:r w:rsidR="00957C6B" w:rsidRPr="00B61EC0">
        <w:rPr>
          <w:sz w:val="28"/>
          <w:szCs w:val="28"/>
        </w:rPr>
        <w:t>Гильфердингом</w:t>
      </w:r>
      <w:proofErr w:type="spellEnd"/>
      <w:r w:rsidR="00957C6B" w:rsidRPr="00B61EC0">
        <w:rPr>
          <w:sz w:val="28"/>
          <w:szCs w:val="28"/>
        </w:rPr>
        <w:t xml:space="preserve">, Е. В. </w:t>
      </w:r>
      <w:r w:rsidR="00957C6B" w:rsidRPr="00B61EC0">
        <w:rPr>
          <w:sz w:val="28"/>
          <w:szCs w:val="28"/>
        </w:rPr>
        <w:lastRenderedPageBreak/>
        <w:t xml:space="preserve">Барсовым впервые в России были открыты «живые» былинная и </w:t>
      </w:r>
      <w:proofErr w:type="spellStart"/>
      <w:r w:rsidR="00957C6B" w:rsidRPr="00B61EC0">
        <w:rPr>
          <w:sz w:val="28"/>
          <w:szCs w:val="28"/>
        </w:rPr>
        <w:t>причетная</w:t>
      </w:r>
      <w:proofErr w:type="spellEnd"/>
      <w:r w:rsidR="00957C6B" w:rsidRPr="00B61EC0">
        <w:rPr>
          <w:sz w:val="28"/>
          <w:szCs w:val="28"/>
        </w:rPr>
        <w:t xml:space="preserve"> традиции. Регион сразу же получил всероссийскую известность. Имена сказителей </w:t>
      </w:r>
      <w:proofErr w:type="spellStart"/>
      <w:r w:rsidR="00957C6B" w:rsidRPr="00B61EC0">
        <w:rPr>
          <w:sz w:val="28"/>
          <w:szCs w:val="28"/>
        </w:rPr>
        <w:t>Кижской</w:t>
      </w:r>
      <w:proofErr w:type="spellEnd"/>
      <w:r w:rsidR="00957C6B" w:rsidRPr="00B61EC0">
        <w:rPr>
          <w:sz w:val="28"/>
          <w:szCs w:val="28"/>
        </w:rPr>
        <w:t xml:space="preserve"> волости (Трофима Рябинина, Василия </w:t>
      </w:r>
      <w:proofErr w:type="spellStart"/>
      <w:r w:rsidR="00957C6B" w:rsidRPr="00B61EC0">
        <w:rPr>
          <w:sz w:val="28"/>
          <w:szCs w:val="28"/>
        </w:rPr>
        <w:t>Щеголенка</w:t>
      </w:r>
      <w:proofErr w:type="spellEnd"/>
      <w:r w:rsidR="00957C6B" w:rsidRPr="00B61EC0">
        <w:rPr>
          <w:sz w:val="28"/>
          <w:szCs w:val="28"/>
        </w:rPr>
        <w:t xml:space="preserve">, </w:t>
      </w:r>
      <w:proofErr w:type="spellStart"/>
      <w:r w:rsidR="00957C6B" w:rsidRPr="00B61EC0">
        <w:rPr>
          <w:sz w:val="28"/>
          <w:szCs w:val="28"/>
        </w:rPr>
        <w:t>Козьмы</w:t>
      </w:r>
      <w:proofErr w:type="spellEnd"/>
      <w:r w:rsidR="00957C6B" w:rsidRPr="00B61EC0">
        <w:rPr>
          <w:sz w:val="28"/>
          <w:szCs w:val="28"/>
        </w:rPr>
        <w:t xml:space="preserve"> Романова, Терентия Иевлева и др.) и причитальщицы из </w:t>
      </w:r>
      <w:proofErr w:type="spellStart"/>
      <w:r w:rsidR="00957C6B" w:rsidRPr="00B61EC0">
        <w:rPr>
          <w:sz w:val="28"/>
          <w:szCs w:val="28"/>
        </w:rPr>
        <w:t>Толвуи</w:t>
      </w:r>
      <w:proofErr w:type="spellEnd"/>
      <w:r w:rsidR="00957C6B" w:rsidRPr="00B61EC0">
        <w:rPr>
          <w:sz w:val="28"/>
          <w:szCs w:val="28"/>
        </w:rPr>
        <w:t xml:space="preserve"> Ирины Федосовой прославили Петрозаводский уезд </w:t>
      </w:r>
      <w:proofErr w:type="spellStart"/>
      <w:r w:rsidR="00957C6B" w:rsidRPr="00B61EC0">
        <w:rPr>
          <w:sz w:val="28"/>
          <w:szCs w:val="28"/>
        </w:rPr>
        <w:t>Олонецкой</w:t>
      </w:r>
      <w:proofErr w:type="spellEnd"/>
      <w:r w:rsidR="00957C6B" w:rsidRPr="00B61EC0">
        <w:rPr>
          <w:sz w:val="28"/>
          <w:szCs w:val="28"/>
        </w:rPr>
        <w:t xml:space="preserve"> губернии на весь мир.</w:t>
      </w:r>
    </w:p>
    <w:p w:rsidR="00957C6B" w:rsidRPr="00B61EC0" w:rsidRDefault="00957C6B" w:rsidP="00766F2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1EC0">
        <w:rPr>
          <w:sz w:val="28"/>
          <w:szCs w:val="28"/>
        </w:rPr>
        <w:t xml:space="preserve">Карелию называют не только «страной двух эпосов». Кроме эпических песен и обрядовых плачей, как русских, так и карельских, более архаичных, широкое распространение в XIX веке получили сказочная традиция, поэзия заговоров и заклинаний. Повсеместно бытовали и такие жанры фольклора как </w:t>
      </w:r>
      <w:proofErr w:type="spellStart"/>
      <w:r w:rsidRPr="00B61EC0">
        <w:rPr>
          <w:sz w:val="28"/>
          <w:szCs w:val="28"/>
        </w:rPr>
        <w:t>былички</w:t>
      </w:r>
      <w:proofErr w:type="spellEnd"/>
      <w:r w:rsidRPr="00B61EC0">
        <w:rPr>
          <w:sz w:val="28"/>
          <w:szCs w:val="28"/>
        </w:rPr>
        <w:t>, предания, пословицы, загадки, плясовые, игровые, свадебные песни (интересно, что многие из них пелись карелами на русском языке)</w:t>
      </w:r>
      <w:proofErr w:type="gramStart"/>
      <w:r w:rsidRPr="00B61EC0">
        <w:rPr>
          <w:sz w:val="28"/>
          <w:szCs w:val="28"/>
        </w:rPr>
        <w:t>.Ц</w:t>
      </w:r>
      <w:proofErr w:type="gramEnd"/>
      <w:r w:rsidRPr="00B61EC0">
        <w:rPr>
          <w:sz w:val="28"/>
          <w:szCs w:val="28"/>
        </w:rPr>
        <w:t xml:space="preserve">енности и традиции воспитания в крестьянской семье складывались благодаря межкультурному взаимодействию народов Карелии. Этнокультурные, исторические связи карел, русских, вепсов образовывали единое культурное пространство, в котором происходило взаимообогащение педагогического традиций, взаимодействие на уровне символов, выраженных в языке, фольклоре, праздниках, верованиях, обрядах, </w:t>
      </w:r>
      <w:proofErr w:type="spellStart"/>
      <w:r w:rsidRPr="00B61EC0">
        <w:rPr>
          <w:sz w:val="28"/>
          <w:szCs w:val="28"/>
        </w:rPr>
        <w:t>быте.Народные</w:t>
      </w:r>
      <w:proofErr w:type="spellEnd"/>
      <w:r w:rsidRPr="00B61EC0">
        <w:rPr>
          <w:sz w:val="28"/>
          <w:szCs w:val="28"/>
        </w:rPr>
        <w:t xml:space="preserve"> представления о ценности семьи и детей, о священности и нерасторжимости брака в Карелии в целом совпадали с православной семейной этикой, и нашли отражение в обычном праве, закреплялись обычаями, традициями, запретами, трансформировались в </w:t>
      </w:r>
      <w:proofErr w:type="spellStart"/>
      <w:r w:rsidRPr="00B61EC0">
        <w:rPr>
          <w:sz w:val="28"/>
          <w:szCs w:val="28"/>
        </w:rPr>
        <w:t>фольклоре.Семья</w:t>
      </w:r>
      <w:proofErr w:type="spellEnd"/>
      <w:r w:rsidRPr="00B61EC0">
        <w:rPr>
          <w:sz w:val="28"/>
          <w:szCs w:val="28"/>
        </w:rPr>
        <w:t xml:space="preserve">, по представлениям народов Карелии, являлась важнейшим условием порядочности человека, его материального благосостояния, общественного </w:t>
      </w:r>
      <w:proofErr w:type="spellStart"/>
      <w:r w:rsidRPr="00B61EC0">
        <w:rPr>
          <w:sz w:val="28"/>
          <w:szCs w:val="28"/>
        </w:rPr>
        <w:t>признания.Подобно</w:t>
      </w:r>
      <w:proofErr w:type="spellEnd"/>
      <w:r w:rsidRPr="00B61EC0">
        <w:rPr>
          <w:sz w:val="28"/>
          <w:szCs w:val="28"/>
        </w:rPr>
        <w:t xml:space="preserve"> тому, как в каждой крестьянской семье передавались знания родильной и семейной обрядности, существовала преемственность в передаче ценностей этноса через былины, эпос, сказки.</w:t>
      </w:r>
      <w:r w:rsidR="0001517C">
        <w:rPr>
          <w:sz w:val="28"/>
          <w:szCs w:val="28"/>
        </w:rPr>
        <w:t xml:space="preserve"> В Карелии былины о русских богатырях были так же популярны, как и на всей Руси. Образ война-защитника всегда был близок любому </w:t>
      </w:r>
      <w:proofErr w:type="spellStart"/>
      <w:r w:rsidR="0001517C">
        <w:rPr>
          <w:sz w:val="28"/>
          <w:szCs w:val="28"/>
        </w:rPr>
        <w:t>народу.</w:t>
      </w:r>
      <w:r w:rsidRPr="00B61EC0">
        <w:rPr>
          <w:sz w:val="28"/>
          <w:szCs w:val="28"/>
        </w:rPr>
        <w:t>В</w:t>
      </w:r>
      <w:proofErr w:type="spellEnd"/>
      <w:r w:rsidRPr="00B61EC0">
        <w:rPr>
          <w:sz w:val="28"/>
          <w:szCs w:val="28"/>
        </w:rPr>
        <w:t xml:space="preserve"> Карелии бытуют поморская, </w:t>
      </w:r>
      <w:proofErr w:type="spellStart"/>
      <w:r w:rsidRPr="00B61EC0">
        <w:rPr>
          <w:sz w:val="28"/>
          <w:szCs w:val="28"/>
        </w:rPr>
        <w:t>пудожская</w:t>
      </w:r>
      <w:proofErr w:type="spellEnd"/>
      <w:r w:rsidRPr="00B61EC0">
        <w:rPr>
          <w:sz w:val="28"/>
          <w:szCs w:val="28"/>
        </w:rPr>
        <w:t>,</w:t>
      </w:r>
      <w:r w:rsidR="00656B5A">
        <w:rPr>
          <w:sz w:val="28"/>
          <w:szCs w:val="28"/>
        </w:rPr>
        <w:t xml:space="preserve"> карельская, </w:t>
      </w:r>
      <w:proofErr w:type="spellStart"/>
      <w:r w:rsidR="00656B5A">
        <w:rPr>
          <w:sz w:val="28"/>
          <w:szCs w:val="28"/>
        </w:rPr>
        <w:lastRenderedPageBreak/>
        <w:t>заонежская</w:t>
      </w:r>
      <w:proofErr w:type="spellEnd"/>
      <w:r w:rsidR="00656B5A">
        <w:rPr>
          <w:sz w:val="28"/>
          <w:szCs w:val="28"/>
        </w:rPr>
        <w:t xml:space="preserve"> </w:t>
      </w:r>
      <w:proofErr w:type="spellStart"/>
      <w:r w:rsidR="00656B5A">
        <w:rPr>
          <w:sz w:val="28"/>
          <w:szCs w:val="28"/>
        </w:rPr>
        <w:t>сказки.</w:t>
      </w:r>
      <w:r w:rsidRPr="00B61EC0">
        <w:rPr>
          <w:sz w:val="28"/>
          <w:szCs w:val="28"/>
        </w:rPr>
        <w:t>Сказки</w:t>
      </w:r>
      <w:proofErr w:type="spellEnd"/>
      <w:r w:rsidRPr="00B61EC0">
        <w:rPr>
          <w:sz w:val="28"/>
          <w:szCs w:val="28"/>
        </w:rPr>
        <w:t xml:space="preserve"> сказывались, как вспоминают старые люди, в редкие часы досуга - в темное время вечерами, на рыбных промыслах или лесозаготовках. Хороший сказочник ценился, как и хороший работник. Ведь сказка помогала коротать досуг, поддерживала доброе настроение. </w:t>
      </w:r>
      <w:r w:rsidR="00656B5A">
        <w:rPr>
          <w:sz w:val="28"/>
          <w:szCs w:val="28"/>
        </w:rPr>
        <w:t>В Карелии имели место все виды сказок. Больше всего сказок  социально-бытовых.</w:t>
      </w:r>
      <w:r w:rsidR="00766F27">
        <w:rPr>
          <w:sz w:val="28"/>
          <w:szCs w:val="28"/>
        </w:rPr>
        <w:t xml:space="preserve"> Например, «Мужик и барин», «Как дед за дровами ездил».</w:t>
      </w:r>
      <w:r w:rsidR="00656B5A">
        <w:rPr>
          <w:sz w:val="28"/>
          <w:szCs w:val="28"/>
        </w:rPr>
        <w:t xml:space="preserve"> Интересны волшебные сказки, сюжеты которых перекликаются с русскими, но своеобразны герои, имена, названия, что подчеркивает национальный колорит. </w:t>
      </w:r>
      <w:r w:rsidR="00766F27">
        <w:rPr>
          <w:sz w:val="28"/>
          <w:szCs w:val="28"/>
        </w:rPr>
        <w:t xml:space="preserve">Например, «Голубая важенка», «Красавица </w:t>
      </w:r>
      <w:proofErr w:type="spellStart"/>
      <w:r w:rsidR="00766F27">
        <w:rPr>
          <w:sz w:val="28"/>
          <w:szCs w:val="28"/>
        </w:rPr>
        <w:t>Насто</w:t>
      </w:r>
      <w:proofErr w:type="spellEnd"/>
      <w:r w:rsidR="00766F27">
        <w:rPr>
          <w:sz w:val="28"/>
          <w:szCs w:val="28"/>
        </w:rPr>
        <w:t>». Сказки о животных своеобразны, чаще всего они объясняют своим сюжетом какие-нибудь факты, явления. Например, «Почему у лисы хвост пушистый» или «Отчего волк серый».</w:t>
      </w:r>
      <w:r w:rsidR="00766F27" w:rsidRPr="00B61EC0">
        <w:rPr>
          <w:sz w:val="28"/>
          <w:szCs w:val="28"/>
        </w:rPr>
        <w:t xml:space="preserve"> </w:t>
      </w:r>
      <w:r w:rsidRPr="00B61EC0">
        <w:rPr>
          <w:sz w:val="28"/>
          <w:szCs w:val="28"/>
        </w:rPr>
        <w:t>«Народ-поэт», «народ-мудрец» на протяжении ве</w:t>
      </w:r>
      <w:r w:rsidR="005011B8">
        <w:rPr>
          <w:sz w:val="28"/>
          <w:szCs w:val="28"/>
        </w:rPr>
        <w:t xml:space="preserve">ков создавал лирику материнства. </w:t>
      </w:r>
      <w:r w:rsidRPr="00B61EC0">
        <w:rPr>
          <w:sz w:val="28"/>
          <w:szCs w:val="28"/>
        </w:rPr>
        <w:t xml:space="preserve">Через песню мама передавала ребёнку свою ласку, любовь, </w:t>
      </w:r>
      <w:proofErr w:type="spellStart"/>
      <w:r w:rsidRPr="00B61EC0">
        <w:rPr>
          <w:sz w:val="28"/>
          <w:szCs w:val="28"/>
        </w:rPr>
        <w:t>нежность.Считалось</w:t>
      </w:r>
      <w:proofErr w:type="spellEnd"/>
      <w:r w:rsidRPr="00B61EC0">
        <w:rPr>
          <w:sz w:val="28"/>
          <w:szCs w:val="28"/>
        </w:rPr>
        <w:t>, что с шестинедельного возраста ребёнок понимает обращённые к нему слова,</w:t>
      </w:r>
      <w:r w:rsidR="005011B8">
        <w:rPr>
          <w:sz w:val="28"/>
          <w:szCs w:val="28"/>
        </w:rPr>
        <w:t xml:space="preserve"> </w:t>
      </w:r>
      <w:r w:rsidRPr="00B61EC0">
        <w:rPr>
          <w:sz w:val="28"/>
          <w:szCs w:val="28"/>
        </w:rPr>
        <w:t>реагирует улыбкой на слова взрослых. Сон, как живое существо, приглашают в дом, к колыбели, просят усыпить ребёнка. В песнях выражают пожелания счастья ребёнку во взрослой жизни.</w:t>
      </w:r>
    </w:p>
    <w:p w:rsidR="00957C6B" w:rsidRDefault="00957C6B" w:rsidP="00766F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Когда ребёнок подрастал, для е</w:t>
      </w:r>
      <w:r w:rsidR="005011B8">
        <w:rPr>
          <w:rFonts w:ascii="Times New Roman" w:hAnsi="Times New Roman" w:cs="Times New Roman"/>
          <w:sz w:val="28"/>
          <w:szCs w:val="28"/>
          <w:lang w:eastAsia="ru-RU"/>
        </w:rPr>
        <w:t xml:space="preserve">го утешения поются </w:t>
      </w:r>
      <w:proofErr w:type="spellStart"/>
      <w:r w:rsidR="005011B8">
        <w:rPr>
          <w:rFonts w:ascii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="00766F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6F27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766F27">
        <w:rPr>
          <w:rFonts w:ascii="Times New Roman" w:hAnsi="Times New Roman" w:cs="Times New Roman"/>
          <w:sz w:val="28"/>
          <w:szCs w:val="28"/>
          <w:lang w:eastAsia="ru-RU"/>
        </w:rPr>
        <w:t xml:space="preserve">, прибаутки. 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t>Люди верили в волшебную силу слова, верили, что произнесённые слова-заклинания может повлиять на силу природы. Ребёнок знакомится с пр</w:t>
      </w:r>
      <w:r w:rsidR="005011B8">
        <w:rPr>
          <w:rFonts w:ascii="Times New Roman" w:hAnsi="Times New Roman" w:cs="Times New Roman"/>
          <w:sz w:val="28"/>
          <w:szCs w:val="28"/>
          <w:lang w:eastAsia="ru-RU"/>
        </w:rPr>
        <w:t>иродой, играет с ней на равны</w:t>
      </w:r>
      <w:r w:rsidR="00780D78">
        <w:rPr>
          <w:rFonts w:ascii="Times New Roman" w:hAnsi="Times New Roman" w:cs="Times New Roman"/>
          <w:sz w:val="28"/>
          <w:szCs w:val="28"/>
          <w:lang w:eastAsia="ru-RU"/>
        </w:rPr>
        <w:t>х.</w:t>
      </w:r>
      <w:r w:rsidR="00766F27">
        <w:rPr>
          <w:rFonts w:ascii="Times New Roman" w:hAnsi="Times New Roman" w:cs="Times New Roman"/>
          <w:sz w:val="28"/>
          <w:szCs w:val="28"/>
          <w:lang w:eastAsia="ru-RU"/>
        </w:rPr>
        <w:t xml:space="preserve"> В Карелии, где языческие верования существовали наряду с христианскими, </w:t>
      </w:r>
      <w:proofErr w:type="spellStart"/>
      <w:r w:rsidR="00120AF0">
        <w:rPr>
          <w:rFonts w:ascii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120AF0">
        <w:rPr>
          <w:rFonts w:ascii="Times New Roman" w:hAnsi="Times New Roman" w:cs="Times New Roman"/>
          <w:sz w:val="28"/>
          <w:szCs w:val="28"/>
          <w:lang w:eastAsia="ru-RU"/>
        </w:rPr>
        <w:t xml:space="preserve"> и приговорки использовали довольно часто, учили запоминать их тексты и детей.</w:t>
      </w:r>
    </w:p>
    <w:p w:rsidR="00780D78" w:rsidRPr="00B61EC0" w:rsidRDefault="00780D78" w:rsidP="00780D7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C6B" w:rsidRPr="0017741A" w:rsidRDefault="00780D78" w:rsidP="0017741A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957C6B" w:rsidRPr="00B61EC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C6B" w:rsidRPr="00B61EC0">
        <w:rPr>
          <w:rFonts w:ascii="Times New Roman" w:hAnsi="Times New Roman" w:cs="Times New Roman"/>
          <w:bCs/>
          <w:sz w:val="28"/>
          <w:szCs w:val="28"/>
        </w:rPr>
        <w:t>Методы и приемы ознакомления детей младшего дошкольного возраста с произведениями фольклора</w:t>
      </w:r>
    </w:p>
    <w:p w:rsidR="00957C6B" w:rsidRPr="00B61EC0" w:rsidRDefault="00957C6B" w:rsidP="00120A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С 3 лет опора в работе уже не способность осознанно подражать, а на сознательное отношение детей к звуковой стороне слова и строится на последовательной обработке основных звуков родного языка. Потому в 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качестве методических приемов уже используются речевой образец, заучивание наизусть (стихи,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, загадки,  и т.п.). Для создания навыка используются словесные игры,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, скороговорки, загадки,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, стихотворения, 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сказки</w:t>
      </w:r>
      <w:proofErr w:type="gram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младшем дошкольном возрасте речь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ситуативна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>, пр</w:t>
      </w:r>
      <w:r w:rsidR="00120AF0">
        <w:rPr>
          <w:rFonts w:ascii="Times New Roman" w:hAnsi="Times New Roman" w:cs="Times New Roman"/>
          <w:sz w:val="28"/>
          <w:szCs w:val="28"/>
          <w:lang w:eastAsia="ru-RU"/>
        </w:rPr>
        <w:t xml:space="preserve">еобладают </w:t>
      </w:r>
      <w:proofErr w:type="spellStart"/>
      <w:r w:rsidR="00120AF0">
        <w:rPr>
          <w:rFonts w:ascii="Times New Roman" w:hAnsi="Times New Roman" w:cs="Times New Roman"/>
          <w:sz w:val="28"/>
          <w:szCs w:val="28"/>
          <w:lang w:eastAsia="ru-RU"/>
        </w:rPr>
        <w:t>опрессивное</w:t>
      </w:r>
      <w:proofErr w:type="spellEnd"/>
      <w:r w:rsidR="00120AF0">
        <w:rPr>
          <w:rFonts w:ascii="Times New Roman" w:hAnsi="Times New Roman" w:cs="Times New Roman"/>
          <w:sz w:val="28"/>
          <w:szCs w:val="28"/>
          <w:lang w:eastAsia="ru-RU"/>
        </w:rPr>
        <w:t xml:space="preserve"> изложение. 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В этом возрасте организуется </w:t>
      </w:r>
      <w:r w:rsidR="00120AF0"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подготовительная работа в обучении излагать свои мысли. 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t>Если при ознакомлении с фольклорным произведениями на третьем году жизни важна подготовительная работа в плане умения слушать, отвечать, вставлять в рассказ воспитателя слова, фразы, когда задачами ставится научить воспринимать сначала текст, затем подводить ребенка к его произведению. То уже на 4 году жизни, начиная с простого воспроизведения хорошо знакомой сказки, построенной на повторе, переходят к пересказу сказки с более сложным сюжетом (в подготовке важны зрелища, драматизация, индивидуальная работа)</w:t>
      </w:r>
      <w:proofErr w:type="gram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еред первичным чтением фольклорного  произведения не следует делать установку на запоминание. Важно выразительно прочитать, интонационно выделяя диалоги лиц (помощь в определении отношения к героям и событиям). Беседа по содержанию и форме произведения включает постановку воспитателем продуманных вопросов (на понимание), выяснение того, как автор описывает явление, с чем сравнивает, что больше всего запомнилось, что необычно - для целостного восприятия (единство содержания и формы) - 4-5 вопросов. Перед повторным чтением - установка на внимательное прослушивание и запоминание. В пересказе произведения детьми важна художественно-образная речь, если на занятии дается несколько сказок</w:t>
      </w:r>
      <w:proofErr w:type="gram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то дети выбирают и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перерасказывают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одну по желанию, или дети придумывают продолжение к прочитанному тексту, или сочиняют сказку  по аналогии, или осуществляют драматизацию.</w:t>
      </w:r>
    </w:p>
    <w:p w:rsidR="00957C6B" w:rsidRPr="00B61EC0" w:rsidRDefault="00957C6B" w:rsidP="00120A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Восприятие произведения  рассматривается как активный волевой процесс, предполагающий не пассивное созерцание, а деятельность, которая 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воплощается во внутреннем содействии, сопереживании героям, в воображаемом перенесении на себя "событий", в мысленном действии, в результате чего возникает эффект личного присутствия, личного участия. Методика художественного чтения и рассказывания детям раскрыта в монографиях, методических и учебных пособиях. Основными методами ознакомления с художественной литературой являются: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чтение воспитателя по книге и наизусть (дословная передача текста, когда читающий, сохраняя язык автора, передает все оттенки мыслей писателя, воздействует на ум и чувства слушателей; значительная часть литературного произведения читается по книге).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рассказывание воспитателя - относительно свободная передача текста (возможны перестановка слов, смысла их толкования), дающие возможность привлечения внимания детей;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- средство вторичного ознакомления с художественной литературой.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заучивание наизусть.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Выбор способа передачи произведения (чтения или рассказывания) зависит от жанра произведения и возрастной группы слушателей. В методике развития речи традиционны 2 формы работы с книгой в детском саду - чтение и рассказывание, заучивание стихотворений на занятиях и использование литературных произведений, произведений устного народного творчества вне занятий, в разных видах деятельности.</w:t>
      </w:r>
    </w:p>
    <w:p w:rsidR="00957C6B" w:rsidRPr="00B61EC0" w:rsidRDefault="00957C6B" w:rsidP="00D51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На одном занятии читается одно произведение и 1-2 из тех, которые дети уже слышали раньше. Многократное чтение произведений в детском саду обязательно. Дети любят слушать уже знакомые, полюбившиеся им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>, сказки</w:t>
      </w:r>
      <w:proofErr w:type="gram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Повторение эмоциональных переживаний не обедняет восприятие, но ведет к усвоению языка и, следовательно, к более глубокому осмыслению событий, поступков героев. При подготовке к дикторскому прочтению текста воспитатель</w:t>
      </w:r>
      <w:r w:rsidR="00120AF0">
        <w:rPr>
          <w:rFonts w:ascii="Times New Roman" w:hAnsi="Times New Roman" w:cs="Times New Roman"/>
          <w:sz w:val="28"/>
          <w:szCs w:val="28"/>
          <w:lang w:eastAsia="ru-RU"/>
        </w:rPr>
        <w:t xml:space="preserve"> продумывает орфоэпию, силу голоса, темп </w:t>
      </w:r>
      <w:r w:rsidR="00120A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речи, </w:t>
      </w:r>
      <w:proofErr w:type="spellStart"/>
      <w:r w:rsidR="00120AF0">
        <w:rPr>
          <w:rFonts w:ascii="Times New Roman" w:hAnsi="Times New Roman" w:cs="Times New Roman"/>
          <w:sz w:val="28"/>
          <w:szCs w:val="28"/>
          <w:lang w:eastAsia="ru-RU"/>
        </w:rPr>
        <w:t>паузирование</w:t>
      </w:r>
      <w:proofErr w:type="spellEnd"/>
      <w:r w:rsidR="00120AF0">
        <w:rPr>
          <w:rFonts w:ascii="Times New Roman" w:hAnsi="Times New Roman" w:cs="Times New Roman"/>
          <w:sz w:val="28"/>
          <w:szCs w:val="28"/>
          <w:lang w:eastAsia="ru-RU"/>
        </w:rPr>
        <w:t>, эмоциональную окраску голоса.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избегать неправильных выражений ("расскажу сказочку,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потешечку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"). Названия жанров должны даваться четко и правильно. Сказки рассказываются,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читаются и заучиваются. Разные фольклорные жанры требуют разного характера передачи. Сказки детям четвертого года жизни предпочтительно рассказывать, а не читать по книге - это усиливает эмоциональное воздействие, что, в свою очередь, способствует лучшему понимания основного смысла сказки. Когда воспитатель смотрит не в спину, а на детей, он как бы разговаривает с каждым ребенком и этим воспитывает очень важное умение слушать и понимать монологическую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речь.Если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сказка по содержанию невелика, можно рассказать ее два или даже три раза, можно повторить только самые яркие места. После рассказывания рекомендуется предложить детям вспомнить наиболее интересные моменты и повторить их словами сказки. Например, после прослушивания сказки "Маша и медведь" можно спросить: "Что говорил медведь, когда хотел съесть пирожок? " - дети, подражая воспитателю, низким голосом отвечают: "Сяду на пенек, съем пирожок". После слушания сказок можно повторить песенки действующих лиц. А чтобы дети приучались отвечать на вопросы педагога по содержанию, он вызывает ребенка и предлагает повторить песенку персонажа. Народные сказки дают образцы ритмической речи, знакомой с красочностью и образностью родного языка. Малыши легко и быстро запоминают такие образы. Повторение песенок действующих лиц народных сказок, имен героев закрепляет эти образные слова в сознании детей - они начинают использовать их в своих играх.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Для чтения дошкольникам</w:t>
      </w:r>
      <w:r w:rsidR="00D51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118E">
        <w:rPr>
          <w:rFonts w:ascii="Times New Roman" w:hAnsi="Times New Roman" w:cs="Times New Roman"/>
          <w:sz w:val="28"/>
          <w:szCs w:val="28"/>
          <w:lang w:eastAsia="ru-RU"/>
        </w:rPr>
        <w:t>младщего</w:t>
      </w:r>
      <w:proofErr w:type="spellEnd"/>
      <w:r w:rsidR="00D5118E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рекомендуются небольшие песенки,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. Их несложное содержание, близкое личному опыту ребенка, выраженное в простой и доступной форме: смежная рифма, короткие стихотворные строчки. Повторяя их, дети улавливают созвучность строк, музыкальность стиха, легко воспринимают,… а затем и запоминают 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стихотворения. На данном этапе большое значение имеет воспитание звуковой культуры речи - при чтении стихов нужно научить малышей произносить их не спеша, четко выговаривая каждое слово. У детей есть привычка ставить ударения на рифмующихся словах, потому воспитатель особенно точно должен расставить логические ударения и добиться, чтобы и дети произносили стихотворение правильно.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детям повторно читают знакомые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ротешки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>, сказки, песенки и ритмические строчки из сказок, для того, чтобы поэтические образы лучше усваивались и не забывались. Если после каждого занятия повторять, закреплять новые слова, преподносить их в самых разнообразных сочетаниях - дети будут лучше усваивать лексику и строй родного языка.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Особое внимание надо уделять формированию грамматики правильной речи, следить, чтобы, отвечая на вопросы, по содержанию литературных произведений, дети пользовались словами в правильной грамматической форме. Таким образом, ознакомление с фольклорными произведениями. влияет на всесторонне развитие речи: звуковую культуру речи, грамматический строй, словарь. Уже с младшего дошкольного возраста закладываются основы развития связной речи, необходимые для последующего восприятия более сложных произведений, для дальнейшего развития речи.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C6B" w:rsidRPr="00B61EC0" w:rsidRDefault="00957C6B" w:rsidP="0017741A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231363856"/>
      <w:r w:rsidRPr="00B61EC0">
        <w:rPr>
          <w:rFonts w:ascii="Times New Roman" w:hAnsi="Times New Roman" w:cs="Times New Roman"/>
          <w:sz w:val="28"/>
          <w:szCs w:val="28"/>
          <w:lang w:eastAsia="ru-RU"/>
        </w:rPr>
        <w:t>5.3 Методические приемы ознакомления с фольклорными произведениями детей 1-ой и 2-ой групп младшего дошкольного возраста.</w:t>
      </w:r>
      <w:bookmarkEnd w:id="1"/>
    </w:p>
    <w:p w:rsidR="00957C6B" w:rsidRPr="00B61EC0" w:rsidRDefault="00D5118E" w:rsidP="00D51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57C6B" w:rsidRPr="00B61EC0">
        <w:rPr>
          <w:rFonts w:ascii="Times New Roman" w:hAnsi="Times New Roman" w:cs="Times New Roman"/>
          <w:sz w:val="28"/>
          <w:szCs w:val="28"/>
          <w:lang w:eastAsia="ru-RU"/>
        </w:rPr>
        <w:t>Повторное чтение художественных произведений и их отдельных частей.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Небольшое по размеру художественное произведение воспитатель читает на данном занятии несколько раз подряд, в порядке: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Выразительно читается текст произведения;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Детям дается время ¼ или ½ минуты на то, чтобы пережить эстетическое удовольствие от прозвучавшей миниатюры, затем воспитатель спрашивает их, не прочитать ли еще;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Воспитатель уступает просьбе и начинает читать текст повторно и в 3, и в 4 раз, но нельзя, чтобы чтение надоело детям - при ослаблении внимания чтение нужно прекратить. Лучше прочесть это в другой раз, когда дети смогут прослушать его с таким же удовольствием.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Чем младше дети, тем быстрее они утомляются от повторного чтения. Цель повторного чтения основных эпизодов, интересных описаний, важных рассуждений изучаемого произведения для лучшего усвоения его этического и эстетического содержания, непроизвольное усвоение языка (речи).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В 3-4 года (в 1 и 2 младших группах) отдельные места читаемых произведений повторяют просто для того, чтобы дети их запомнили - запомнили содержание, те слова, которыми оно выражено, интонацию, т.е. повторения для развития чувства языка.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Программа детского сада предусматривает для этого много произведений устного народного творчества, в которых основной мотив многократно повторяется: это сказки "Курочка-ряба", "Репка", "теремок", "Колобок", "Козлята и волк", "Маша и медведь", "Коза-дереза" и др. эти повторы и прочтения сказки можно закрепить в памяти еще раз - например, в 1-ой младшей, чтобы уяснить какие же яички снесла курочка повторяются соответствующие места сказки (снесла курочка яичко, не простое - золотое).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Читая (рассказывая) во 2-ой младшей группе уже знакомую детям сказку "Колобок", надо постараться, чтобы дети запомнили песенку колобка, и для этого повторяться. Естественно, что усваиваются и интонации персонажей.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картинок в книжке.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задача чтения дошкольника - научить слушать и слышать (правильно воспринимать речь). Картинка - иллюстрация, помещаемая в 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детской книге, помогает воспитателю преподнести ребенку читаемый текст, но она и может помешать восприятию, если показать ее не вовремя.</w:t>
      </w:r>
    </w:p>
    <w:p w:rsidR="00957C6B" w:rsidRPr="00B61EC0" w:rsidRDefault="00957C6B" w:rsidP="00D51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При знакомстве с новой книгой целесообразно сначала прочесть детям текст, а затем рассмотреть с ними вместе иллюстрации. Надо, чтобы картина следовала за словом, а не наоборот - иначе яркая картинка может увлечь детей настолько, что они будут только ее и представлять себе мысленно, зрительный образ не сольется со словом, потому, что дети</w:t>
      </w:r>
      <w:r w:rsidR="00E62A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"не услышат" слова, его звуковая оболочка их не заинтересует. Исключение составляет красочная обложка книги, вызывающая естественный интерес, любопытство детей к данной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книге.Но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после того как книга прочитана, внимание детей фиксируется на ее содержании, воспитатель должен показать иллюстрации к ней. Дети узнают на них героев, веще события, о которых шла речь в тексте. При повторном чтении книги после рассматривания иллюстраций словесный материал усваивается очень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интенсивно.Исключение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- в тех случаях, когда в книге идет речь о вещах, неизвестных детям, когда встречаются незнакомые, непонятные слова - целесообразно до чтения при объяснении этих слов показать соответствующие иллюстрации.</w:t>
      </w:r>
    </w:p>
    <w:p w:rsidR="00D5118E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Приемы рассматривания</w:t>
      </w:r>
      <w:r w:rsidR="00D511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узнавание ребенком персонажей, вещей;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соотнесение фраз текста с картинками;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оценка ребенком цвета нарисованных предметов, выразительности жестов ребенка;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сравнение иллюстраций разных художников к одному и тому же произведению.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Подготовка воспитателя к рассказыванию: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воспитатель внимательно прочитывает текст выбранного им произведения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он намечает те места, которые можно сократить без искажения смысла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намечает те фразы, которые целесообразно заменить синонимами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производит обычную рабочую разметку интонации текста (паузы, логические ударения, темп, тембр - эмоциональная окраска голоса)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продумывает элементы артистического выступления перед детьми - мимика, жесты, отмечает места текста, которые будет петь.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Заучивание наизусть стихотворений.</w:t>
      </w:r>
    </w:p>
    <w:p w:rsidR="00957C6B" w:rsidRPr="00B61EC0" w:rsidRDefault="00957C6B" w:rsidP="00D51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У процесса запоминания 2 пути: непроизвольный (в процессе деятельности, имеющий другие цели) и произвольный (результат сознательного намерения запомнить) (по А.А. Смирнову).На занятиях по чтению дети слушают, обсуждают,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перерассказывают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фольклорные  произведения и невольно запоминают их целиком или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частично.Необходимо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учить запоминанию,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т.к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в раннем и младшем школьном возрасте ребенок не умеет сам прилагать усилия (это внутренняя интеллектуальная работа, полезная ребенку в 3 отношениях: помогает более быстрому обогащению речи ребенка, интенсивнее развивает эстетические чувства (чувство поэзии, чувство прекрасного), укрепляет память - образную и вербальную (самую совершенную по П.П.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Блонскому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).Дошкольники могут специально заучивать художественные произведения несложных жанров, начиная с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в 1-ой и 2-ой младшей группах.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Приемы произвольного запоминания: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1. повторение текста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2. припоминание текста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Припоминание необходимо поощрять, предотвращая, по словам К.Д. Ушинского, леность вспомнить забытое (5,217).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Средства активизации детей в повторении и припоминании текста: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само художественное поэтическое произведение должно нравиться детям (музыкальность, красочность образов, эстетическое содержание), доставлять эстетическое удовольствие, нравственное удовлетворение.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дети могут выполнить просьбу воспитателя из любви к своим родителям и другим слушателям в стремлении образовать их.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 должен уметь хорошо читать, искренне передавать, убедительно. Также полезно чувство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с товарищами, желание сделать им сюрприз, элементарные игры. Младшим дошкольникам для заучивания текста в 1-2 строфы нужно 8-10 раз повторить его на нескольких занятиях, 2-3 раза припоминать. Произведения заучиваются сразу целиком - целостное понимание смысла, структуры образов, гармонии созвучий (по частям - лишь при большом объеме).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Занятия ведется по плану: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вступительная реплика, небольшая беседа воспитателя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чтение воспитателем всего текста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повторение всего текста ребенком с хорошей памятью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повторение всего текста ребенком с плохой памятью - нужно помогать, ободрять</w:t>
      </w:r>
    </w:p>
    <w:p w:rsidR="00957C6B" w:rsidRPr="00B61EC0" w:rsidRDefault="00957C6B" w:rsidP="00D511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Занятие целиком не посвящается заучиванию одного интересного произведения - целесообразно дополнять занятия другими работами - повтор ранее заученного, игры по технике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речи.Работа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зависит от жанра. Для запоминания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достаточно, чтобы они прозвучали в тот момент, когда у ребенка хорошее настроение от ощущения здоровья, внимания взрослого. В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потешке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слышна музыка, которой достаточно для желания запомнить. Воспитатель помогает различить в ней и образы - соединяет слова с явлениями в окружающем. Важно помочь детям соединить чувственно воспринимаемый образ внешнего мира со словами лирического стихотворения о природе. Нужно обращать внимание на выразительные языковые средства.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В младшем дошкольном возрасте требуется большая наглядность, даже театрализация стихотворения непосредственно перед заучиванием наизусть. Далее - предположить повторить строки с воспитателем вместе, а потом - попросить ребенка рассказать все стихотворение, при этом потихоньку, подсказывая ему лишь слова при забывании. Если есть необходимость, то </w:t>
      </w:r>
      <w:r w:rsidRPr="00B61E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некоторым детям снова читать вместе - воспитатель читает, а ребенок заканчивает строку. После такого упражнения задания для ребенка усложняются - он должен повторить за воспитателем целые строфы (2-4 строки).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При заучивании наизусть: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не рекомендуется заучивать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хором (искажается, пропадает смысл, закрепляется неправильное произношение, пассивные дети не участвуют)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заучивать 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 xml:space="preserve"> целиком - не по строкам, строфам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не требовать заучивания за одно занятие - нужно 8-10 повторений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индивидуальный подход (молчаливым детям - ритмичное, застенчивым - стихи со своим именем и т.п.)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создание в детском саду "атмосферы поэзии" - в повседневном общении, на прогулке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C6B" w:rsidRPr="00B61EC0" w:rsidRDefault="00957C6B" w:rsidP="0017741A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C6B" w:rsidRPr="009132D8" w:rsidRDefault="00957C6B" w:rsidP="0091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0">
        <w:rPr>
          <w:rFonts w:ascii="Times New Roman" w:hAnsi="Times New Roman" w:cs="Times New Roman"/>
          <w:sz w:val="28"/>
          <w:szCs w:val="28"/>
          <w:lang w:eastAsia="ru-RU"/>
        </w:rPr>
        <w:t>Детям раннего и младшего дошкольного возраста воспитатель в основном читает наизусть (</w:t>
      </w:r>
      <w:proofErr w:type="spellStart"/>
      <w:r w:rsidRPr="00B61EC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61EC0">
        <w:rPr>
          <w:rFonts w:ascii="Times New Roman" w:hAnsi="Times New Roman" w:cs="Times New Roman"/>
          <w:sz w:val="28"/>
          <w:szCs w:val="28"/>
          <w:lang w:eastAsia="ru-RU"/>
        </w:rPr>
        <w:t>, стихотворения, рассказы, сказки). Рассказываются только прозаические произведения (сказки, рассказы, повести). Потому важная часть профессиональной подготовки - заучивание наизусть художественных произведений, предназначенных для чтения детям, развитие навыков выразительного чтения - способа доведения до всей гаммы эмоций, развитие и со</w:t>
      </w:r>
      <w:r w:rsidR="009132D8">
        <w:rPr>
          <w:rFonts w:ascii="Times New Roman" w:hAnsi="Times New Roman" w:cs="Times New Roman"/>
          <w:sz w:val="28"/>
          <w:szCs w:val="28"/>
          <w:lang w:eastAsia="ru-RU"/>
        </w:rPr>
        <w:t>вершенствование чувств ребенка.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71B" w:rsidRDefault="00E7571B" w:rsidP="00E757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4A3892" w:rsidP="00E7571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</w:p>
    <w:p w:rsidR="004A3892" w:rsidRPr="00B61EC0" w:rsidRDefault="004A3892" w:rsidP="0079356B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4A3892" w:rsidRPr="00B61EC0" w:rsidRDefault="00B418B2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 xml:space="preserve"> Изучив научную литературу по вопросам литературного образования, особенностях фольклора Карелии, я сделала вывод о том, что чтение с детьми фольклорных произведений – это один из путей приобщения ребенка </w:t>
      </w:r>
      <w:r w:rsidR="00CF4FB1" w:rsidRPr="00B61EC0">
        <w:rPr>
          <w:rFonts w:ascii="Times New Roman" w:hAnsi="Times New Roman" w:cs="Times New Roman"/>
          <w:bCs/>
          <w:sz w:val="28"/>
          <w:szCs w:val="28"/>
        </w:rPr>
        <w:t xml:space="preserve">к истокам национальной культуры. Знакомясь с сюжетами карельских сказок, ребенок учится видеть их особенности и сходство с другими народными сказками. </w:t>
      </w:r>
      <w:r w:rsidR="006E50A3" w:rsidRPr="00B61EC0">
        <w:rPr>
          <w:rFonts w:ascii="Times New Roman" w:hAnsi="Times New Roman" w:cs="Times New Roman"/>
          <w:bCs/>
          <w:sz w:val="28"/>
          <w:szCs w:val="28"/>
        </w:rPr>
        <w:t>Так как карельский фольклор на протяже</w:t>
      </w:r>
      <w:r w:rsidR="00B937E0" w:rsidRPr="00B61EC0">
        <w:rPr>
          <w:rFonts w:ascii="Times New Roman" w:hAnsi="Times New Roman" w:cs="Times New Roman"/>
          <w:bCs/>
          <w:sz w:val="28"/>
          <w:szCs w:val="28"/>
        </w:rPr>
        <w:t xml:space="preserve">нии многих веков впитывал в себя мудрость других </w:t>
      </w:r>
      <w:proofErr w:type="spellStart"/>
      <w:r w:rsidR="00B937E0" w:rsidRPr="00B61EC0">
        <w:rPr>
          <w:rFonts w:ascii="Times New Roman" w:hAnsi="Times New Roman" w:cs="Times New Roman"/>
          <w:bCs/>
          <w:sz w:val="28"/>
          <w:szCs w:val="28"/>
        </w:rPr>
        <w:t>народов</w:t>
      </w:r>
      <w:proofErr w:type="gramStart"/>
      <w:r w:rsidR="00B937E0" w:rsidRPr="00B61EC0">
        <w:rPr>
          <w:rFonts w:ascii="Times New Roman" w:hAnsi="Times New Roman" w:cs="Times New Roman"/>
          <w:bCs/>
          <w:sz w:val="28"/>
          <w:szCs w:val="28"/>
        </w:rPr>
        <w:t>,т</w:t>
      </w:r>
      <w:proofErr w:type="gramEnd"/>
      <w:r w:rsidR="00B937E0" w:rsidRPr="00B61EC0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B937E0" w:rsidRPr="00B61EC0">
        <w:rPr>
          <w:rFonts w:ascii="Times New Roman" w:hAnsi="Times New Roman" w:cs="Times New Roman"/>
          <w:bCs/>
          <w:sz w:val="28"/>
          <w:szCs w:val="28"/>
        </w:rPr>
        <w:t xml:space="preserve"> в малых жанрах фольклора мы можем встретить тексты загадок, прибауто</w:t>
      </w:r>
      <w:r w:rsidR="006D5CBD" w:rsidRPr="00B61EC0">
        <w:rPr>
          <w:rFonts w:ascii="Times New Roman" w:hAnsi="Times New Roman" w:cs="Times New Roman"/>
          <w:bCs/>
          <w:sz w:val="28"/>
          <w:szCs w:val="28"/>
        </w:rPr>
        <w:t xml:space="preserve">к, </w:t>
      </w:r>
      <w:proofErr w:type="spellStart"/>
      <w:r w:rsidR="006D5CBD" w:rsidRPr="00B61EC0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="006D5CBD" w:rsidRPr="00B61EC0">
        <w:rPr>
          <w:rFonts w:ascii="Times New Roman" w:hAnsi="Times New Roman" w:cs="Times New Roman"/>
          <w:bCs/>
          <w:sz w:val="28"/>
          <w:szCs w:val="28"/>
        </w:rPr>
        <w:t>, скороговорок</w:t>
      </w:r>
      <w:r w:rsidR="00B937E0" w:rsidRPr="00B61EC0">
        <w:rPr>
          <w:rFonts w:ascii="Times New Roman" w:hAnsi="Times New Roman" w:cs="Times New Roman"/>
          <w:bCs/>
          <w:sz w:val="28"/>
          <w:szCs w:val="28"/>
        </w:rPr>
        <w:t xml:space="preserve"> очень похожих на русские. В нашей стране русский язык является государственным. С раннего детства, слушая </w:t>
      </w:r>
      <w:r w:rsidR="006D3B91" w:rsidRPr="00B61EC0">
        <w:rPr>
          <w:rFonts w:ascii="Times New Roman" w:hAnsi="Times New Roman" w:cs="Times New Roman"/>
          <w:bCs/>
          <w:sz w:val="28"/>
          <w:szCs w:val="28"/>
        </w:rPr>
        <w:t>мамины колыбельные, прибаутки малыш познает мелодичность, образность родного языка.</w:t>
      </w:r>
      <w:r w:rsidR="00B937E0" w:rsidRPr="00B61EC0">
        <w:rPr>
          <w:rFonts w:ascii="Times New Roman" w:hAnsi="Times New Roman" w:cs="Times New Roman"/>
          <w:bCs/>
          <w:sz w:val="28"/>
          <w:szCs w:val="28"/>
        </w:rPr>
        <w:t xml:space="preserve"> В младшем дошкольном возрасте чтение </w:t>
      </w:r>
      <w:proofErr w:type="spellStart"/>
      <w:r w:rsidR="00B937E0" w:rsidRPr="00B61EC0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="00B937E0" w:rsidRPr="00B61EC0">
        <w:rPr>
          <w:rFonts w:ascii="Times New Roman" w:hAnsi="Times New Roman" w:cs="Times New Roman"/>
          <w:bCs/>
          <w:sz w:val="28"/>
          <w:szCs w:val="28"/>
        </w:rPr>
        <w:t>, прибауток, песенок способствует развитию эмоциональной сферы ребенка, развитию речи, памяти.</w:t>
      </w:r>
      <w:r w:rsidR="006E50A3" w:rsidRPr="00B61E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3B91" w:rsidRPr="00B61EC0" w:rsidRDefault="006D3B91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>В методической литературе по вопросу ознакомления младших дошкольников с фольклорными произведениями раскрыты эффективные методы и приемы, использование которых на практике дают хорошие результаты.</w:t>
      </w:r>
      <w:r w:rsidR="00EA0354" w:rsidRPr="00B61EC0">
        <w:rPr>
          <w:rFonts w:ascii="Times New Roman" w:hAnsi="Times New Roman" w:cs="Times New Roman"/>
          <w:bCs/>
          <w:sz w:val="28"/>
          <w:szCs w:val="28"/>
        </w:rPr>
        <w:t xml:space="preserve"> Дети быстро запоминают фольклорные тексты малых жанров, им понятны сюжеты сказок</w:t>
      </w:r>
      <w:r w:rsidR="00462521" w:rsidRPr="00B61EC0">
        <w:rPr>
          <w:rFonts w:ascii="Times New Roman" w:hAnsi="Times New Roman" w:cs="Times New Roman"/>
          <w:bCs/>
          <w:sz w:val="28"/>
          <w:szCs w:val="28"/>
        </w:rPr>
        <w:t>. В работе с детьми младшего дошкольного возраста используют тексты сказок о животных. В карельском фольклоре их меньше, чем волшебных, но они доступны пониманию трехлетнего ребенка.</w:t>
      </w:r>
    </w:p>
    <w:p w:rsidR="00D541BF" w:rsidRPr="00B61EC0" w:rsidRDefault="00462521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D541BF" w:rsidRPr="00B61EC0">
        <w:rPr>
          <w:rFonts w:ascii="Times New Roman" w:hAnsi="Times New Roman" w:cs="Times New Roman"/>
          <w:bCs/>
          <w:sz w:val="28"/>
          <w:szCs w:val="28"/>
        </w:rPr>
        <w:t xml:space="preserve"> используя методические рекомендации специалистов</w:t>
      </w:r>
      <w:r w:rsidR="006D5CBD" w:rsidRPr="00B61EC0">
        <w:rPr>
          <w:rFonts w:ascii="Times New Roman" w:hAnsi="Times New Roman" w:cs="Times New Roman"/>
          <w:bCs/>
          <w:sz w:val="28"/>
          <w:szCs w:val="28"/>
        </w:rPr>
        <w:t xml:space="preserve"> - дошкольников</w:t>
      </w:r>
      <w:r w:rsidR="00D541BF" w:rsidRPr="00B61EC0">
        <w:rPr>
          <w:rFonts w:ascii="Times New Roman" w:hAnsi="Times New Roman" w:cs="Times New Roman"/>
          <w:bCs/>
          <w:sz w:val="28"/>
          <w:szCs w:val="28"/>
        </w:rPr>
        <w:t xml:space="preserve"> в области литературного образования, педагог решает ряд образовательных, воспитательных, развивающих задач в работе с детьми.</w:t>
      </w:r>
      <w:r w:rsidR="006D5CBD" w:rsidRPr="00B61EC0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Программы дошкольного образования в области чтения художественной литературы воспитателю ДОУ следует использовать фольклорные произведения в работе с детьми любого возраста. Чем старше </w:t>
      </w:r>
      <w:r w:rsidR="006D5CBD" w:rsidRPr="00B61EC0">
        <w:rPr>
          <w:rFonts w:ascii="Times New Roman" w:hAnsi="Times New Roman" w:cs="Times New Roman"/>
          <w:bCs/>
          <w:sz w:val="28"/>
          <w:szCs w:val="28"/>
        </w:rPr>
        <w:lastRenderedPageBreak/>
        <w:t>ребенок, тем шире круг читательских интересов в этой области, больше возможностей для реализации творческих идей.</w:t>
      </w:r>
    </w:p>
    <w:p w:rsidR="00D541BF" w:rsidRPr="00B61EC0" w:rsidRDefault="00D541BF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1BF" w:rsidRPr="00B61EC0" w:rsidRDefault="00D541BF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7E0" w:rsidRPr="00B61EC0" w:rsidRDefault="00462521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C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177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957C6B" w:rsidRPr="00B61EC0" w:rsidRDefault="00C77139" w:rsidP="00C77139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957C6B" w:rsidRPr="00B61EC0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957C6B" w:rsidRPr="00B61EC0" w:rsidRDefault="00957C6B" w:rsidP="0079356B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E7571B" w:rsidRPr="00B61EC0" w:rsidRDefault="00E7571B" w:rsidP="006322E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Новый</w:t>
      </w:r>
      <w:r w:rsidRPr="00B61EC0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</w:t>
      </w:r>
      <w:r>
        <w:rPr>
          <w:rFonts w:ascii="Times New Roman" w:hAnsi="Times New Roman" w:cs="Times New Roman"/>
          <w:sz w:val="28"/>
          <w:szCs w:val="28"/>
        </w:rPr>
        <w:t>рации «Об образовании в РФ».</w:t>
      </w:r>
      <w:r w:rsidRPr="00B61EC0">
        <w:rPr>
          <w:rFonts w:ascii="Times New Roman" w:hAnsi="Times New Roman" w:cs="Times New Roman"/>
          <w:sz w:val="28"/>
          <w:szCs w:val="28"/>
        </w:rPr>
        <w:t xml:space="preserve"> Федеральный закон от 29.12.    2012      № 273 – ФЗ «Об образовании в Российской Федерации» - М.: Мозаика </w:t>
      </w:r>
      <w:proofErr w:type="gramStart"/>
      <w:r w:rsidRPr="00B61EC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61EC0">
        <w:rPr>
          <w:rFonts w:ascii="Times New Roman" w:hAnsi="Times New Roman" w:cs="Times New Roman"/>
          <w:sz w:val="28"/>
          <w:szCs w:val="28"/>
        </w:rPr>
        <w:t>интез,  2013.- 272с.</w:t>
      </w:r>
    </w:p>
    <w:p w:rsidR="00E7571B" w:rsidRPr="00B61EC0" w:rsidRDefault="00E7571B" w:rsidP="006322E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 xml:space="preserve">   2.  Федеральный государственный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азовательный стандарт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</w:t>
      </w:r>
      <w:proofErr w:type="spellEnd"/>
      <w:r w:rsidRPr="00B61EC0">
        <w:rPr>
          <w:rFonts w:ascii="Times New Roman" w:hAnsi="Times New Roman" w:cs="Times New Roman"/>
          <w:sz w:val="28"/>
          <w:szCs w:val="28"/>
        </w:rPr>
        <w:t xml:space="preserve"> образования. Утвержден приказом Минист</w:t>
      </w:r>
      <w:r>
        <w:rPr>
          <w:rFonts w:ascii="Times New Roman" w:hAnsi="Times New Roman" w:cs="Times New Roman"/>
          <w:sz w:val="28"/>
          <w:szCs w:val="28"/>
        </w:rPr>
        <w:t xml:space="preserve">ерства образования и науки РФ  </w:t>
      </w:r>
      <w:r w:rsidRPr="00B61EC0">
        <w:rPr>
          <w:rFonts w:ascii="Times New Roman" w:hAnsi="Times New Roman" w:cs="Times New Roman"/>
          <w:sz w:val="28"/>
          <w:szCs w:val="28"/>
        </w:rPr>
        <w:t xml:space="preserve">  от17.10.2013г. № 1155. </w:t>
      </w:r>
    </w:p>
    <w:p w:rsidR="00E7571B" w:rsidRDefault="00E7571B" w:rsidP="006322E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B61EC0">
        <w:rPr>
          <w:sz w:val="28"/>
          <w:szCs w:val="28"/>
        </w:rPr>
        <w:t>. Программа воспитания и обучения в детском саду /под ред. М.А. Васильевой, В.В. Гербовой, Т.С. Комаровой.</w:t>
      </w:r>
      <w:r>
        <w:rPr>
          <w:sz w:val="28"/>
          <w:szCs w:val="28"/>
        </w:rPr>
        <w:t xml:space="preserve"> От рождения до школы. - М.: Мозаика-Синтез, 2012.</w:t>
      </w:r>
      <w:r w:rsidRPr="00B61EC0">
        <w:rPr>
          <w:sz w:val="28"/>
          <w:szCs w:val="28"/>
        </w:rPr>
        <w:t>.</w:t>
      </w:r>
    </w:p>
    <w:p w:rsidR="00957C6B" w:rsidRPr="00B61EC0" w:rsidRDefault="003059AD" w:rsidP="006322E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957C6B" w:rsidRPr="00B61EC0">
        <w:rPr>
          <w:sz w:val="28"/>
          <w:szCs w:val="28"/>
        </w:rPr>
        <w:t xml:space="preserve">. </w:t>
      </w:r>
      <w:proofErr w:type="spellStart"/>
      <w:r w:rsidR="00957C6B" w:rsidRPr="00B61EC0">
        <w:rPr>
          <w:sz w:val="28"/>
          <w:szCs w:val="28"/>
        </w:rPr>
        <w:t>АникинВ.Г</w:t>
      </w:r>
      <w:proofErr w:type="spellEnd"/>
      <w:r w:rsidR="00957C6B" w:rsidRPr="00B61EC0">
        <w:rPr>
          <w:sz w:val="28"/>
          <w:szCs w:val="28"/>
        </w:rPr>
        <w:t xml:space="preserve">.,  </w:t>
      </w:r>
      <w:proofErr w:type="spellStart"/>
      <w:r w:rsidR="00957C6B" w:rsidRPr="00B61EC0">
        <w:rPr>
          <w:sz w:val="28"/>
          <w:szCs w:val="28"/>
        </w:rPr>
        <w:t>КругловЮ.Г</w:t>
      </w:r>
      <w:proofErr w:type="spellEnd"/>
      <w:r w:rsidR="00957C6B" w:rsidRPr="00B61EC0">
        <w:rPr>
          <w:sz w:val="28"/>
          <w:szCs w:val="28"/>
        </w:rPr>
        <w:t>. «Русское народное поэтическое творчество» пособие для с</w:t>
      </w:r>
      <w:r w:rsidR="009846C1">
        <w:rPr>
          <w:sz w:val="28"/>
          <w:szCs w:val="28"/>
        </w:rPr>
        <w:t>тудентов М.:»Просвещение» 1983, 169с.</w:t>
      </w:r>
    </w:p>
    <w:p w:rsidR="00957C6B" w:rsidRPr="00B61EC0" w:rsidRDefault="003059AD" w:rsidP="006322E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846C1">
        <w:rPr>
          <w:sz w:val="28"/>
          <w:szCs w:val="28"/>
        </w:rPr>
        <w:t xml:space="preserve">. </w:t>
      </w:r>
      <w:proofErr w:type="spellStart"/>
      <w:r w:rsidR="009846C1">
        <w:rPr>
          <w:sz w:val="28"/>
          <w:szCs w:val="28"/>
        </w:rPr>
        <w:t>Гербова</w:t>
      </w:r>
      <w:proofErr w:type="spellEnd"/>
      <w:r w:rsidR="009846C1">
        <w:rPr>
          <w:sz w:val="28"/>
          <w:szCs w:val="28"/>
        </w:rPr>
        <w:t xml:space="preserve"> В.В. Развитие речи в детском саду</w:t>
      </w:r>
      <w:r w:rsidR="00E7571B">
        <w:rPr>
          <w:sz w:val="28"/>
          <w:szCs w:val="28"/>
        </w:rPr>
        <w:t>: Методическое пособие. – М: Мозаика-Синтез, 2005, 174с.</w:t>
      </w:r>
      <w:r w:rsidR="00957C6B" w:rsidRPr="00B61EC0">
        <w:rPr>
          <w:sz w:val="28"/>
          <w:szCs w:val="28"/>
        </w:rPr>
        <w:t xml:space="preserve"> </w:t>
      </w:r>
    </w:p>
    <w:p w:rsidR="00957C6B" w:rsidRPr="00B61EC0" w:rsidRDefault="003059AD" w:rsidP="006322E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957C6B" w:rsidRPr="00B61EC0">
        <w:rPr>
          <w:sz w:val="28"/>
          <w:szCs w:val="28"/>
        </w:rPr>
        <w:t xml:space="preserve">. Волков Г.Н. </w:t>
      </w:r>
      <w:proofErr w:type="spellStart"/>
      <w:r w:rsidR="00957C6B" w:rsidRPr="00B61EC0">
        <w:rPr>
          <w:sz w:val="28"/>
          <w:szCs w:val="28"/>
        </w:rPr>
        <w:t>Этнопедагогика</w:t>
      </w:r>
      <w:proofErr w:type="spellEnd"/>
      <w:r w:rsidR="00957C6B" w:rsidRPr="00B61EC0">
        <w:rPr>
          <w:sz w:val="28"/>
          <w:szCs w:val="28"/>
        </w:rPr>
        <w:t>. - М.: Изд. Центр «Академия», 1999.</w:t>
      </w:r>
    </w:p>
    <w:p w:rsidR="00957C6B" w:rsidRPr="00B61EC0" w:rsidRDefault="003059AD" w:rsidP="006322E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957C6B" w:rsidRPr="00B61EC0">
        <w:rPr>
          <w:sz w:val="28"/>
          <w:szCs w:val="28"/>
        </w:rPr>
        <w:t xml:space="preserve">. «Волшебный мир традиционной русской педагогики» А.Б. </w:t>
      </w:r>
      <w:proofErr w:type="spellStart"/>
      <w:r w:rsidR="00957C6B" w:rsidRPr="00B61EC0">
        <w:rPr>
          <w:sz w:val="28"/>
          <w:szCs w:val="28"/>
        </w:rPr>
        <w:t>Намзин</w:t>
      </w:r>
      <w:proofErr w:type="spellEnd"/>
      <w:r w:rsidR="00957C6B" w:rsidRPr="00B61EC0">
        <w:rPr>
          <w:sz w:val="28"/>
          <w:szCs w:val="28"/>
        </w:rPr>
        <w:t xml:space="preserve"> /</w:t>
      </w:r>
      <w:r w:rsidR="00957C6B" w:rsidRPr="00B61EC0">
        <w:rPr>
          <w:rStyle w:val="apple-converted-space"/>
          <w:sz w:val="28"/>
          <w:szCs w:val="28"/>
        </w:rPr>
        <w:t> </w:t>
      </w:r>
      <w:r w:rsidR="00957C6B" w:rsidRPr="00B61EC0">
        <w:rPr>
          <w:sz w:val="28"/>
          <w:szCs w:val="28"/>
        </w:rPr>
        <w:t>http://starina.library.tver.ru/us-0062.htm</w:t>
      </w:r>
    </w:p>
    <w:p w:rsidR="00957C6B" w:rsidRPr="00B61EC0" w:rsidRDefault="003059AD" w:rsidP="006322E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957C6B" w:rsidRPr="00B61EC0">
        <w:rPr>
          <w:sz w:val="28"/>
          <w:szCs w:val="28"/>
        </w:rPr>
        <w:t xml:space="preserve">. Детская литература: Учебник для студ. </w:t>
      </w:r>
      <w:proofErr w:type="spellStart"/>
      <w:r w:rsidR="00957C6B" w:rsidRPr="00B61EC0">
        <w:rPr>
          <w:sz w:val="28"/>
          <w:szCs w:val="28"/>
        </w:rPr>
        <w:t>высш</w:t>
      </w:r>
      <w:proofErr w:type="spellEnd"/>
      <w:r w:rsidR="00957C6B" w:rsidRPr="00B61EC0">
        <w:rPr>
          <w:sz w:val="28"/>
          <w:szCs w:val="28"/>
        </w:rPr>
        <w:t xml:space="preserve">. </w:t>
      </w:r>
      <w:proofErr w:type="spellStart"/>
      <w:r w:rsidR="00957C6B" w:rsidRPr="00B61EC0">
        <w:rPr>
          <w:sz w:val="28"/>
          <w:szCs w:val="28"/>
        </w:rPr>
        <w:t>пед</w:t>
      </w:r>
      <w:proofErr w:type="spellEnd"/>
      <w:r w:rsidR="00957C6B" w:rsidRPr="00B61EC0">
        <w:rPr>
          <w:sz w:val="28"/>
          <w:szCs w:val="28"/>
        </w:rPr>
        <w:t xml:space="preserve">. учеб. Заведений / И.Н. </w:t>
      </w:r>
      <w:proofErr w:type="spellStart"/>
      <w:r w:rsidR="00957C6B" w:rsidRPr="00B61EC0">
        <w:rPr>
          <w:sz w:val="28"/>
          <w:szCs w:val="28"/>
        </w:rPr>
        <w:t>Арзамасцева</w:t>
      </w:r>
      <w:proofErr w:type="spellEnd"/>
      <w:r w:rsidR="00957C6B" w:rsidRPr="00B61EC0">
        <w:rPr>
          <w:sz w:val="28"/>
          <w:szCs w:val="28"/>
        </w:rPr>
        <w:t xml:space="preserve">, С.А. Николаева - 3-е изд., </w:t>
      </w:r>
      <w:proofErr w:type="spellStart"/>
      <w:r w:rsidR="00957C6B" w:rsidRPr="00B61EC0">
        <w:rPr>
          <w:sz w:val="28"/>
          <w:szCs w:val="28"/>
        </w:rPr>
        <w:t>перераб</w:t>
      </w:r>
      <w:proofErr w:type="spellEnd"/>
      <w:r w:rsidR="00957C6B" w:rsidRPr="00B61EC0">
        <w:rPr>
          <w:sz w:val="28"/>
          <w:szCs w:val="28"/>
        </w:rPr>
        <w:t>. и доп. - М.: Издательский центр «Академия», 2005.</w:t>
      </w:r>
    </w:p>
    <w:p w:rsidR="00957C6B" w:rsidRPr="00B61EC0" w:rsidRDefault="003059AD" w:rsidP="006322E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957C6B" w:rsidRPr="00B61EC0">
        <w:rPr>
          <w:sz w:val="28"/>
          <w:szCs w:val="28"/>
        </w:rPr>
        <w:t xml:space="preserve">. Детская литература: Учеб. пособие для учащихся </w:t>
      </w:r>
      <w:proofErr w:type="spellStart"/>
      <w:r w:rsidR="00957C6B" w:rsidRPr="00B61EC0">
        <w:rPr>
          <w:sz w:val="28"/>
          <w:szCs w:val="28"/>
        </w:rPr>
        <w:t>пед</w:t>
      </w:r>
      <w:proofErr w:type="spellEnd"/>
      <w:r w:rsidR="00957C6B" w:rsidRPr="00B61EC0">
        <w:rPr>
          <w:sz w:val="28"/>
          <w:szCs w:val="28"/>
        </w:rPr>
        <w:t xml:space="preserve">. </w:t>
      </w:r>
      <w:proofErr w:type="spellStart"/>
      <w:r w:rsidR="00957C6B" w:rsidRPr="00B61EC0">
        <w:rPr>
          <w:sz w:val="28"/>
          <w:szCs w:val="28"/>
        </w:rPr>
        <w:t>уч</w:t>
      </w:r>
      <w:proofErr w:type="spellEnd"/>
      <w:r w:rsidR="00957C6B" w:rsidRPr="00B61EC0">
        <w:rPr>
          <w:sz w:val="28"/>
          <w:szCs w:val="28"/>
        </w:rPr>
        <w:t>-щ по спец. №03.08 «</w:t>
      </w:r>
      <w:proofErr w:type="spellStart"/>
      <w:r w:rsidR="00957C6B" w:rsidRPr="00B61EC0">
        <w:rPr>
          <w:sz w:val="28"/>
          <w:szCs w:val="28"/>
        </w:rPr>
        <w:t>Дошк</w:t>
      </w:r>
      <w:proofErr w:type="spellEnd"/>
      <w:r w:rsidR="00957C6B" w:rsidRPr="00B61EC0">
        <w:rPr>
          <w:sz w:val="28"/>
          <w:szCs w:val="28"/>
        </w:rPr>
        <w:t xml:space="preserve">. воспитание» / В.П. Аникин, В.В. </w:t>
      </w:r>
      <w:proofErr w:type="spellStart"/>
      <w:r w:rsidR="00957C6B" w:rsidRPr="00B61EC0">
        <w:rPr>
          <w:sz w:val="28"/>
          <w:szCs w:val="28"/>
        </w:rPr>
        <w:t>Агеносов</w:t>
      </w:r>
      <w:proofErr w:type="spellEnd"/>
      <w:r w:rsidR="00957C6B" w:rsidRPr="00B61EC0">
        <w:rPr>
          <w:sz w:val="28"/>
          <w:szCs w:val="28"/>
        </w:rPr>
        <w:t xml:space="preserve">, Э.З. </w:t>
      </w:r>
      <w:proofErr w:type="spellStart"/>
      <w:r w:rsidR="00957C6B" w:rsidRPr="00B61EC0">
        <w:rPr>
          <w:sz w:val="28"/>
          <w:szCs w:val="28"/>
        </w:rPr>
        <w:t>Ганкина</w:t>
      </w:r>
      <w:proofErr w:type="spellEnd"/>
      <w:r w:rsidR="00957C6B" w:rsidRPr="00B61EC0">
        <w:rPr>
          <w:sz w:val="28"/>
          <w:szCs w:val="28"/>
        </w:rPr>
        <w:t xml:space="preserve"> и др.; Под ред. Е.Е. Зубаревой. - 3-е изд., </w:t>
      </w:r>
      <w:proofErr w:type="spellStart"/>
      <w:r w:rsidR="00957C6B" w:rsidRPr="00B61EC0">
        <w:rPr>
          <w:sz w:val="28"/>
          <w:szCs w:val="28"/>
        </w:rPr>
        <w:t>дораб</w:t>
      </w:r>
      <w:proofErr w:type="spellEnd"/>
      <w:r w:rsidR="00957C6B" w:rsidRPr="00B61EC0">
        <w:rPr>
          <w:sz w:val="28"/>
          <w:szCs w:val="28"/>
        </w:rPr>
        <w:t>. - М.: Просвещение, 1989.</w:t>
      </w:r>
    </w:p>
    <w:p w:rsidR="00957C6B" w:rsidRPr="00B61EC0" w:rsidRDefault="003059AD" w:rsidP="006322E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10</w:t>
      </w:r>
      <w:r w:rsidR="00957C6B" w:rsidRPr="00B61EC0">
        <w:rPr>
          <w:sz w:val="28"/>
          <w:szCs w:val="28"/>
        </w:rPr>
        <w:t xml:space="preserve">. </w:t>
      </w:r>
      <w:proofErr w:type="spellStart"/>
      <w:r w:rsidR="00957C6B" w:rsidRPr="00B61EC0">
        <w:rPr>
          <w:sz w:val="28"/>
          <w:szCs w:val="28"/>
        </w:rPr>
        <w:t>Маханева</w:t>
      </w:r>
      <w:proofErr w:type="spellEnd"/>
      <w:r w:rsidR="00957C6B" w:rsidRPr="00B61EC0">
        <w:rPr>
          <w:sz w:val="28"/>
          <w:szCs w:val="28"/>
        </w:rPr>
        <w:t xml:space="preserve"> М Д. «</w:t>
      </w:r>
      <w:proofErr w:type="spellStart"/>
      <w:r w:rsidR="00957C6B" w:rsidRPr="00B61EC0">
        <w:rPr>
          <w:sz w:val="28"/>
          <w:szCs w:val="28"/>
        </w:rPr>
        <w:t>Театрализированные</w:t>
      </w:r>
      <w:proofErr w:type="spellEnd"/>
      <w:r w:rsidR="00957C6B" w:rsidRPr="00B61EC0">
        <w:rPr>
          <w:sz w:val="28"/>
          <w:szCs w:val="28"/>
        </w:rPr>
        <w:t xml:space="preserve"> занятия в детском саду» пособие для работников дошкольных учреждений - М.: Просвещение 1999.</w:t>
      </w:r>
    </w:p>
    <w:p w:rsidR="00957C6B" w:rsidRDefault="003059AD" w:rsidP="006322E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</w:t>
      </w:r>
      <w:r w:rsidR="00957C6B" w:rsidRPr="00B61EC0">
        <w:rPr>
          <w:sz w:val="28"/>
          <w:szCs w:val="28"/>
        </w:rPr>
        <w:t xml:space="preserve">. Методические рекомендации к «Программе воспитания и обучения в детском саду». /Под ред. В.В. Гербовой, Т.С. Комаровой. - 2-е изд., </w:t>
      </w:r>
      <w:proofErr w:type="spellStart"/>
      <w:r w:rsidR="00957C6B" w:rsidRPr="00B61EC0">
        <w:rPr>
          <w:sz w:val="28"/>
          <w:szCs w:val="28"/>
        </w:rPr>
        <w:t>испр</w:t>
      </w:r>
      <w:proofErr w:type="spellEnd"/>
      <w:r w:rsidR="00957C6B" w:rsidRPr="00B61EC0">
        <w:rPr>
          <w:sz w:val="28"/>
          <w:szCs w:val="28"/>
        </w:rPr>
        <w:t>. и доп. - М.: «Мозаика-Синтез», 2005.</w:t>
      </w:r>
    </w:p>
    <w:p w:rsidR="006322E9" w:rsidRDefault="006322E9" w:rsidP="006322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12. Как заяц смеялся. Карельские народные сказки. -  Петрозаводск,1971.18с.</w:t>
      </w:r>
    </w:p>
    <w:p w:rsidR="006322E9" w:rsidRPr="00B61EC0" w:rsidRDefault="006322E9" w:rsidP="006322E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13. Краски земли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веп</w:t>
      </w:r>
      <w:r w:rsidR="006A41F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.\ сост. Е.Г. Марков, Н.Д. Маркова.  Петрозаводск: Периодика, 2012, 30с.</w:t>
      </w:r>
    </w:p>
    <w:p w:rsidR="006322E9" w:rsidRDefault="006322E9" w:rsidP="006322E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B61EC0">
        <w:rPr>
          <w:rFonts w:ascii="Times New Roman" w:hAnsi="Times New Roman" w:cs="Times New Roman"/>
          <w:sz w:val="28"/>
          <w:szCs w:val="28"/>
        </w:rPr>
        <w:t>речи.Вторая</w:t>
      </w:r>
      <w:proofErr w:type="spellEnd"/>
      <w:r w:rsidRPr="00B61EC0">
        <w:rPr>
          <w:rFonts w:ascii="Times New Roman" w:hAnsi="Times New Roman" w:cs="Times New Roman"/>
          <w:sz w:val="28"/>
          <w:szCs w:val="28"/>
        </w:rPr>
        <w:t xml:space="preserve"> младшая группа. Разработки занятий. 2 </w:t>
      </w:r>
      <w:proofErr w:type="spellStart"/>
      <w:r w:rsidRPr="00B61EC0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B61EC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61EC0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B61EC0">
        <w:rPr>
          <w:rFonts w:ascii="Times New Roman" w:hAnsi="Times New Roman" w:cs="Times New Roman"/>
          <w:sz w:val="28"/>
          <w:szCs w:val="28"/>
        </w:rPr>
        <w:t xml:space="preserve"> 3-е, переработанное./Автор-сост. Жукова Р.А.-</w:t>
      </w:r>
      <w:proofErr w:type="spellStart"/>
      <w:r w:rsidRPr="00B61EC0">
        <w:rPr>
          <w:rFonts w:ascii="Times New Roman" w:hAnsi="Times New Roman" w:cs="Times New Roman"/>
          <w:sz w:val="28"/>
          <w:szCs w:val="28"/>
        </w:rPr>
        <w:t>Волгоград:ИТД</w:t>
      </w:r>
      <w:proofErr w:type="spellEnd"/>
      <w:r w:rsidRPr="00B61EC0">
        <w:rPr>
          <w:rFonts w:ascii="Times New Roman" w:hAnsi="Times New Roman" w:cs="Times New Roman"/>
          <w:sz w:val="28"/>
          <w:szCs w:val="28"/>
        </w:rPr>
        <w:t xml:space="preserve">  «Корифей».-80с.,2010г.</w:t>
      </w:r>
    </w:p>
    <w:p w:rsidR="006322E9" w:rsidRPr="00321C2F" w:rsidRDefault="006322E9" w:rsidP="00321C2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>Развитие речи. Младшая группа. Занимательные материалы./</w:t>
      </w:r>
      <w:proofErr w:type="spellStart"/>
      <w:proofErr w:type="gramStart"/>
      <w:r w:rsidRPr="00B61EC0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B6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C0">
        <w:rPr>
          <w:rFonts w:ascii="Times New Roman" w:hAnsi="Times New Roman" w:cs="Times New Roman"/>
          <w:sz w:val="28"/>
          <w:szCs w:val="28"/>
        </w:rPr>
        <w:t>О.И.Бочкарева</w:t>
      </w:r>
      <w:proofErr w:type="spellEnd"/>
      <w:r w:rsidRPr="00B61EC0">
        <w:rPr>
          <w:rFonts w:ascii="Times New Roman" w:hAnsi="Times New Roman" w:cs="Times New Roman"/>
          <w:sz w:val="28"/>
          <w:szCs w:val="28"/>
        </w:rPr>
        <w:t>.-Волгоград: ИТД «Корифей».-96с.,2009г.</w:t>
      </w:r>
    </w:p>
    <w:p w:rsidR="00957C6B" w:rsidRDefault="00957C6B" w:rsidP="006322E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EC0">
        <w:rPr>
          <w:rFonts w:ascii="Times New Roman" w:hAnsi="Times New Roman" w:cs="Times New Roman"/>
          <w:sz w:val="28"/>
          <w:szCs w:val="28"/>
        </w:rPr>
        <w:t>Ребенок третьего года жизни: Методическое пособие\ под ред</w:t>
      </w:r>
      <w:r w:rsidR="006A41F3">
        <w:rPr>
          <w:rFonts w:ascii="Times New Roman" w:hAnsi="Times New Roman" w:cs="Times New Roman"/>
          <w:sz w:val="28"/>
          <w:szCs w:val="28"/>
        </w:rPr>
        <w:t>.</w:t>
      </w:r>
      <w:r w:rsidRPr="00B61EC0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Pr="00B61EC0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B61EC0">
        <w:rPr>
          <w:rFonts w:ascii="Times New Roman" w:hAnsi="Times New Roman" w:cs="Times New Roman"/>
          <w:sz w:val="28"/>
          <w:szCs w:val="28"/>
        </w:rPr>
        <w:t>. – М.:Мозаика-Синтез,2011.</w:t>
      </w:r>
    </w:p>
    <w:p w:rsidR="006322E9" w:rsidRPr="00B61EC0" w:rsidRDefault="006322E9" w:rsidP="006322E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B61EC0">
        <w:rPr>
          <w:rFonts w:ascii="Times New Roman" w:hAnsi="Times New Roman" w:cs="Times New Roman"/>
          <w:sz w:val="28"/>
          <w:szCs w:val="28"/>
        </w:rPr>
        <w:t>Ушакова О.С. Методика развития речи детей дошкольного возраста: учебно-методи</w:t>
      </w:r>
      <w:r>
        <w:rPr>
          <w:rFonts w:ascii="Times New Roman" w:hAnsi="Times New Roman" w:cs="Times New Roman"/>
          <w:sz w:val="28"/>
          <w:szCs w:val="28"/>
        </w:rPr>
        <w:t xml:space="preserve">ческое пособие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воспитателей</w:t>
      </w:r>
      <w:r w:rsidRPr="00B61EC0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Pr="00B61EC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61EC0">
        <w:rPr>
          <w:rFonts w:ascii="Times New Roman" w:hAnsi="Times New Roman" w:cs="Times New Roman"/>
          <w:sz w:val="28"/>
          <w:szCs w:val="28"/>
        </w:rPr>
        <w:t>браз.учреждений</w:t>
      </w:r>
      <w:proofErr w:type="spellEnd"/>
      <w:r w:rsidRPr="00B61EC0">
        <w:rPr>
          <w:rFonts w:ascii="Times New Roman" w:hAnsi="Times New Roman" w:cs="Times New Roman"/>
          <w:sz w:val="28"/>
          <w:szCs w:val="28"/>
        </w:rPr>
        <w:t xml:space="preserve">/ О.С. Ушакова, Е.М. Струнина.  –М.: Изд-во </w:t>
      </w:r>
      <w:proofErr w:type="spellStart"/>
      <w:r w:rsidRPr="00B61EC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61EC0">
        <w:rPr>
          <w:rFonts w:ascii="Times New Roman" w:hAnsi="Times New Roman" w:cs="Times New Roman"/>
          <w:sz w:val="28"/>
          <w:szCs w:val="28"/>
        </w:rPr>
        <w:t>, 2003.-320 с.</w:t>
      </w:r>
    </w:p>
    <w:bookmarkEnd w:id="2"/>
    <w:p w:rsidR="00321C2F" w:rsidRPr="001D2872" w:rsidRDefault="00321C2F" w:rsidP="00321C2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61EC0">
        <w:rPr>
          <w:sz w:val="28"/>
          <w:szCs w:val="28"/>
        </w:rPr>
        <w:t>Ушинский К.Д. Избранные педагогические произведения. - М.: Просвещение, 1968. - 557 с.</w:t>
      </w:r>
    </w:p>
    <w:p w:rsidR="00957C6B" w:rsidRPr="00B61EC0" w:rsidRDefault="00F40DF9" w:rsidP="00F40DF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101C8F">
        <w:rPr>
          <w:sz w:val="28"/>
          <w:szCs w:val="28"/>
        </w:rPr>
        <w:t>19</w:t>
      </w:r>
      <w:r w:rsidR="00957C6B" w:rsidRPr="00B61EC0">
        <w:rPr>
          <w:sz w:val="28"/>
          <w:szCs w:val="28"/>
        </w:rPr>
        <w:t xml:space="preserve">. </w:t>
      </w:r>
      <w:proofErr w:type="spellStart"/>
      <w:r w:rsidR="00957C6B" w:rsidRPr="00B61EC0">
        <w:rPr>
          <w:sz w:val="28"/>
          <w:szCs w:val="28"/>
        </w:rPr>
        <w:t>Эльконин</w:t>
      </w:r>
      <w:proofErr w:type="spellEnd"/>
      <w:r w:rsidR="00957C6B" w:rsidRPr="00B61EC0">
        <w:rPr>
          <w:sz w:val="28"/>
          <w:szCs w:val="28"/>
        </w:rPr>
        <w:t> Д.Б. Детская психология. - М.: Академия, 2005. - 384 с.</w:t>
      </w:r>
    </w:p>
    <w:p w:rsidR="00E04909" w:rsidRPr="00A35FAA" w:rsidRDefault="00956DF3" w:rsidP="00A35FAA">
      <w:pPr>
        <w:tabs>
          <w:tab w:val="left" w:pos="764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C8F">
        <w:rPr>
          <w:rFonts w:ascii="Times New Roman" w:hAnsi="Times New Roman" w:cs="Times New Roman"/>
          <w:sz w:val="28"/>
          <w:szCs w:val="28"/>
        </w:rPr>
        <w:tab/>
      </w:r>
    </w:p>
    <w:sectPr w:rsidR="00E04909" w:rsidRPr="00A35FAA" w:rsidSect="00E04909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0A" w:rsidRDefault="00C93A0A" w:rsidP="00B45F10">
      <w:pPr>
        <w:spacing w:after="0" w:line="240" w:lineRule="auto"/>
      </w:pPr>
      <w:r>
        <w:separator/>
      </w:r>
    </w:p>
  </w:endnote>
  <w:endnote w:type="continuationSeparator" w:id="0">
    <w:p w:rsidR="00C93A0A" w:rsidRDefault="00C93A0A" w:rsidP="00B4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0A" w:rsidRDefault="00C93A0A" w:rsidP="00B45F10">
      <w:pPr>
        <w:spacing w:after="0" w:line="240" w:lineRule="auto"/>
      </w:pPr>
      <w:r>
        <w:separator/>
      </w:r>
    </w:p>
  </w:footnote>
  <w:footnote w:type="continuationSeparator" w:id="0">
    <w:p w:rsidR="00C93A0A" w:rsidRDefault="00C93A0A" w:rsidP="00B4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09" w:rsidRDefault="00324C3B">
    <w:pPr>
      <w:pStyle w:val="a7"/>
      <w:jc w:val="center"/>
    </w:pPr>
    <w:r>
      <w:fldChar w:fldCharType="begin"/>
    </w:r>
    <w:r w:rsidR="00E04909">
      <w:instrText>PAGE   \* MERGEFORMAT</w:instrText>
    </w:r>
    <w:r>
      <w:fldChar w:fldCharType="separate"/>
    </w:r>
    <w:r w:rsidR="006A41F3">
      <w:rPr>
        <w:noProof/>
      </w:rPr>
      <w:t>34</w:t>
    </w:r>
    <w:r>
      <w:fldChar w:fldCharType="end"/>
    </w:r>
  </w:p>
  <w:p w:rsidR="00E04909" w:rsidRDefault="00E04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83A"/>
    <w:multiLevelType w:val="hybridMultilevel"/>
    <w:tmpl w:val="58981A66"/>
    <w:lvl w:ilvl="0" w:tplc="8732F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B540E"/>
    <w:multiLevelType w:val="hybridMultilevel"/>
    <w:tmpl w:val="B2A84E0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4CF7"/>
    <w:multiLevelType w:val="multilevel"/>
    <w:tmpl w:val="BC76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733E9"/>
    <w:multiLevelType w:val="multilevel"/>
    <w:tmpl w:val="616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410C"/>
    <w:multiLevelType w:val="hybridMultilevel"/>
    <w:tmpl w:val="3EE65E7E"/>
    <w:lvl w:ilvl="0" w:tplc="76644C0E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529C7"/>
    <w:multiLevelType w:val="hybridMultilevel"/>
    <w:tmpl w:val="CB40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36C8D"/>
    <w:multiLevelType w:val="hybridMultilevel"/>
    <w:tmpl w:val="1A80FB0A"/>
    <w:lvl w:ilvl="0" w:tplc="8732F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E5390"/>
    <w:multiLevelType w:val="multilevel"/>
    <w:tmpl w:val="EC040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1FD4648"/>
    <w:multiLevelType w:val="hybridMultilevel"/>
    <w:tmpl w:val="2B2EE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4680A"/>
    <w:multiLevelType w:val="hybridMultilevel"/>
    <w:tmpl w:val="D932D11C"/>
    <w:lvl w:ilvl="0" w:tplc="F4982EAC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F532A"/>
    <w:multiLevelType w:val="multilevel"/>
    <w:tmpl w:val="8E247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7EA36B3"/>
    <w:multiLevelType w:val="multilevel"/>
    <w:tmpl w:val="7B969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232E5"/>
    <w:multiLevelType w:val="hybridMultilevel"/>
    <w:tmpl w:val="EACAC802"/>
    <w:lvl w:ilvl="0" w:tplc="6DBA1610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F799A"/>
    <w:multiLevelType w:val="hybridMultilevel"/>
    <w:tmpl w:val="58981A66"/>
    <w:lvl w:ilvl="0" w:tplc="8732F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9461C4"/>
    <w:multiLevelType w:val="hybridMultilevel"/>
    <w:tmpl w:val="4CEA409A"/>
    <w:lvl w:ilvl="0" w:tplc="ED7E92D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56B94"/>
    <w:multiLevelType w:val="multilevel"/>
    <w:tmpl w:val="A906B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6">
    <w:nsid w:val="7DB016B5"/>
    <w:multiLevelType w:val="hybridMultilevel"/>
    <w:tmpl w:val="D49AC3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5"/>
  </w:num>
  <w:num w:numId="10">
    <w:abstractNumId w:val="7"/>
  </w:num>
  <w:num w:numId="11">
    <w:abstractNumId w:val="13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8A9"/>
    <w:rsid w:val="0001517C"/>
    <w:rsid w:val="000162CC"/>
    <w:rsid w:val="00036F5F"/>
    <w:rsid w:val="00062C19"/>
    <w:rsid w:val="000E38A6"/>
    <w:rsid w:val="000F1CF1"/>
    <w:rsid w:val="00101C8F"/>
    <w:rsid w:val="00120AF0"/>
    <w:rsid w:val="00157174"/>
    <w:rsid w:val="00165AFA"/>
    <w:rsid w:val="0017741A"/>
    <w:rsid w:val="001A1F10"/>
    <w:rsid w:val="001B00E1"/>
    <w:rsid w:val="001B5D2A"/>
    <w:rsid w:val="001D2872"/>
    <w:rsid w:val="001E5B1A"/>
    <w:rsid w:val="001F4619"/>
    <w:rsid w:val="002220AC"/>
    <w:rsid w:val="00246C8E"/>
    <w:rsid w:val="00253814"/>
    <w:rsid w:val="0027439E"/>
    <w:rsid w:val="002D0C0E"/>
    <w:rsid w:val="002E65FF"/>
    <w:rsid w:val="003059AD"/>
    <w:rsid w:val="00317A38"/>
    <w:rsid w:val="00321C2F"/>
    <w:rsid w:val="00324C3B"/>
    <w:rsid w:val="003271C3"/>
    <w:rsid w:val="00332A02"/>
    <w:rsid w:val="0037528B"/>
    <w:rsid w:val="00381EED"/>
    <w:rsid w:val="003D4BB7"/>
    <w:rsid w:val="003E0CE8"/>
    <w:rsid w:val="003F46FE"/>
    <w:rsid w:val="004307F4"/>
    <w:rsid w:val="0044498F"/>
    <w:rsid w:val="00446313"/>
    <w:rsid w:val="00462521"/>
    <w:rsid w:val="004A3892"/>
    <w:rsid w:val="005011B8"/>
    <w:rsid w:val="0055246C"/>
    <w:rsid w:val="005B1EA3"/>
    <w:rsid w:val="006322E9"/>
    <w:rsid w:val="0063457A"/>
    <w:rsid w:val="00643337"/>
    <w:rsid w:val="00656B5A"/>
    <w:rsid w:val="00674312"/>
    <w:rsid w:val="00677B6D"/>
    <w:rsid w:val="00686631"/>
    <w:rsid w:val="00692175"/>
    <w:rsid w:val="006A41F3"/>
    <w:rsid w:val="006B003A"/>
    <w:rsid w:val="006D3B91"/>
    <w:rsid w:val="006D5CBD"/>
    <w:rsid w:val="006E50A3"/>
    <w:rsid w:val="007246A9"/>
    <w:rsid w:val="0076195E"/>
    <w:rsid w:val="00766F27"/>
    <w:rsid w:val="00780D78"/>
    <w:rsid w:val="00785761"/>
    <w:rsid w:val="00792A39"/>
    <w:rsid w:val="0079356B"/>
    <w:rsid w:val="007B4AE6"/>
    <w:rsid w:val="007D6DE6"/>
    <w:rsid w:val="007E2B60"/>
    <w:rsid w:val="008254CF"/>
    <w:rsid w:val="008C28A9"/>
    <w:rsid w:val="009132D8"/>
    <w:rsid w:val="00956DF3"/>
    <w:rsid w:val="00957C6B"/>
    <w:rsid w:val="009846C1"/>
    <w:rsid w:val="00997A87"/>
    <w:rsid w:val="009B5694"/>
    <w:rsid w:val="009D43DC"/>
    <w:rsid w:val="009E4EFF"/>
    <w:rsid w:val="00A13EDB"/>
    <w:rsid w:val="00A13F37"/>
    <w:rsid w:val="00A2599D"/>
    <w:rsid w:val="00A266D2"/>
    <w:rsid w:val="00A35FAA"/>
    <w:rsid w:val="00A96D7A"/>
    <w:rsid w:val="00B17590"/>
    <w:rsid w:val="00B418B2"/>
    <w:rsid w:val="00B45F10"/>
    <w:rsid w:val="00B53EA7"/>
    <w:rsid w:val="00B61EC0"/>
    <w:rsid w:val="00B75185"/>
    <w:rsid w:val="00B937E0"/>
    <w:rsid w:val="00BC5164"/>
    <w:rsid w:val="00BC76B2"/>
    <w:rsid w:val="00BD2E00"/>
    <w:rsid w:val="00BD5020"/>
    <w:rsid w:val="00C30A3E"/>
    <w:rsid w:val="00C63B47"/>
    <w:rsid w:val="00C77139"/>
    <w:rsid w:val="00C8153A"/>
    <w:rsid w:val="00C93A0A"/>
    <w:rsid w:val="00CF4483"/>
    <w:rsid w:val="00CF4FB1"/>
    <w:rsid w:val="00D13751"/>
    <w:rsid w:val="00D46E68"/>
    <w:rsid w:val="00D5118E"/>
    <w:rsid w:val="00D541BF"/>
    <w:rsid w:val="00D63E4D"/>
    <w:rsid w:val="00D810AA"/>
    <w:rsid w:val="00E04909"/>
    <w:rsid w:val="00E13CA0"/>
    <w:rsid w:val="00E17DD5"/>
    <w:rsid w:val="00E62AA5"/>
    <w:rsid w:val="00E751B5"/>
    <w:rsid w:val="00E7571B"/>
    <w:rsid w:val="00E85878"/>
    <w:rsid w:val="00EA0354"/>
    <w:rsid w:val="00F304FF"/>
    <w:rsid w:val="00F40DF9"/>
    <w:rsid w:val="00F55C50"/>
    <w:rsid w:val="00F65058"/>
    <w:rsid w:val="00FB6456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2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28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uiPriority w:val="99"/>
    <w:rsid w:val="008C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C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C28A9"/>
  </w:style>
  <w:style w:type="paragraph" w:styleId="a3">
    <w:name w:val="Normal (Web)"/>
    <w:basedOn w:val="a"/>
    <w:uiPriority w:val="99"/>
    <w:rsid w:val="008C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28A9"/>
  </w:style>
  <w:style w:type="character" w:styleId="a4">
    <w:name w:val="Emphasis"/>
    <w:uiPriority w:val="99"/>
    <w:qFormat/>
    <w:rsid w:val="008C28A9"/>
    <w:rPr>
      <w:i/>
      <w:iCs/>
    </w:rPr>
  </w:style>
  <w:style w:type="paragraph" w:styleId="a5">
    <w:name w:val="List Paragraph"/>
    <w:basedOn w:val="a"/>
    <w:uiPriority w:val="99"/>
    <w:qFormat/>
    <w:rsid w:val="0037528B"/>
    <w:pPr>
      <w:ind w:left="720"/>
    </w:pPr>
  </w:style>
  <w:style w:type="character" w:styleId="a6">
    <w:name w:val="Hyperlink"/>
    <w:uiPriority w:val="99"/>
    <w:rsid w:val="006B003A"/>
    <w:rPr>
      <w:color w:val="auto"/>
      <w:u w:val="single"/>
    </w:rPr>
  </w:style>
  <w:style w:type="paragraph" w:customStyle="1" w:styleId="ConsPlusTitle">
    <w:name w:val="ConsPlusTitle"/>
    <w:uiPriority w:val="99"/>
    <w:rsid w:val="00E751B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">
    <w:name w:val="Знак2"/>
    <w:basedOn w:val="a"/>
    <w:uiPriority w:val="99"/>
    <w:rsid w:val="00BD50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45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45F10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B45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45F10"/>
    <w:rPr>
      <w:rFonts w:cs="Calibri"/>
      <w:lang w:eastAsia="en-US"/>
    </w:rPr>
  </w:style>
  <w:style w:type="character" w:styleId="ab">
    <w:name w:val="annotation reference"/>
    <w:uiPriority w:val="99"/>
    <w:semiHidden/>
    <w:unhideWhenUsed/>
    <w:rsid w:val="004307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07F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307F4"/>
    <w:rPr>
      <w:rFonts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7F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307F4"/>
    <w:rPr>
      <w:rFonts w:cs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3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4307F4"/>
    <w:rPr>
      <w:rFonts w:ascii="Segoe UI" w:hAnsi="Segoe UI" w:cs="Segoe UI"/>
      <w:sz w:val="18"/>
      <w:szCs w:val="18"/>
      <w:lang w:eastAsia="en-US"/>
    </w:rPr>
  </w:style>
  <w:style w:type="paragraph" w:styleId="af2">
    <w:name w:val="Title"/>
    <w:basedOn w:val="a"/>
    <w:next w:val="a"/>
    <w:link w:val="af3"/>
    <w:qFormat/>
    <w:locked/>
    <w:rsid w:val="00321C2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21C2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33</Pages>
  <Words>7673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СВЕТА</cp:lastModifiedBy>
  <cp:revision>53</cp:revision>
  <cp:lastPrinted>2014-03-19T15:49:00Z</cp:lastPrinted>
  <dcterms:created xsi:type="dcterms:W3CDTF">2014-03-09T08:29:00Z</dcterms:created>
  <dcterms:modified xsi:type="dcterms:W3CDTF">2014-11-12T17:40:00Z</dcterms:modified>
</cp:coreProperties>
</file>