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6" w:rsidRDefault="000E10A6" w:rsidP="000E10A6">
      <w:pPr>
        <w:pStyle w:val="1"/>
        <w:shd w:val="clear" w:color="auto" w:fill="FFFFFF"/>
        <w:spacing w:before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r>
        <w:rPr>
          <w:rFonts w:ascii="Trebuchet MS" w:hAnsi="Trebuchet MS"/>
          <w:b w:val="0"/>
          <w:bCs w:val="0"/>
          <w:color w:val="475C7A"/>
          <w:sz w:val="38"/>
          <w:szCs w:val="38"/>
        </w:rPr>
        <w:t>Конспект занятия по рисованию для детей подготовительной группы:</w:t>
      </w:r>
      <w:r>
        <w:rPr>
          <w:rFonts w:ascii="Trebuchet MS" w:hAnsi="Trebuchet MS"/>
          <w:b w:val="0"/>
          <w:bCs w:val="0"/>
          <w:color w:val="475C7A"/>
          <w:sz w:val="38"/>
          <w:szCs w:val="38"/>
        </w:rPr>
        <w:br/>
        <w:t>Выставка «Мамин портрет»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Цель занятия: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 xml:space="preserve">Познакомить детей с жанром изобразительного искусства </w:t>
      </w:r>
      <w:proofErr w:type="gramStart"/>
      <w:r>
        <w:rPr>
          <w:rFonts w:ascii="Verdana" w:hAnsi="Verdana"/>
          <w:color w:val="303F50"/>
          <w:sz w:val="20"/>
          <w:szCs w:val="20"/>
        </w:rPr>
        <w:t>–п</w:t>
      </w:r>
      <w:proofErr w:type="gramEnd"/>
      <w:r>
        <w:rPr>
          <w:rFonts w:ascii="Verdana" w:hAnsi="Verdana"/>
          <w:color w:val="303F50"/>
          <w:sz w:val="20"/>
          <w:szCs w:val="20"/>
        </w:rPr>
        <w:t>ортретом.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Образовательная задача</w:t>
      </w:r>
      <w:r>
        <w:rPr>
          <w:rFonts w:ascii="Verdana" w:hAnsi="Verdana"/>
          <w:color w:val="303F50"/>
          <w:sz w:val="20"/>
          <w:szCs w:val="20"/>
        </w:rPr>
        <w:t>: Научить детей выразительной передачи образа мамы. Развитие мелкой моторики. Умение правильно располагать рисунок на листе. Воспитывать любовь к маме, бабушке.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Развивающая задача: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Формировать интерес к искусству, развивать наблюдательность, творческую фантазию. Активизировать речь детей. Развивать способность определять эмоциональное состояние человека по изображениям.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Предварительная работа: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выразительное рассказывание и чтение рассказов, сказок о маме;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проведение викторин по пословицам о маме;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разучивание песен, стихов о маме.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Оборудование: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</w:rPr>
        <w:t>Листы формата А</w:t>
      </w:r>
      <w:proofErr w:type="gramStart"/>
      <w:r>
        <w:rPr>
          <w:rFonts w:ascii="Verdana" w:hAnsi="Verdana"/>
          <w:color w:val="303F50"/>
          <w:sz w:val="20"/>
          <w:szCs w:val="20"/>
        </w:rPr>
        <w:t>4</w:t>
      </w:r>
      <w:proofErr w:type="gramEnd"/>
      <w:r>
        <w:rPr>
          <w:rFonts w:ascii="Verdana" w:hAnsi="Verdana"/>
          <w:color w:val="303F50"/>
          <w:sz w:val="20"/>
          <w:szCs w:val="20"/>
        </w:rPr>
        <w:t>, цветные карандаши, шаблон лица.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Ход занятия: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Зачитывает стихотворение</w:t>
      </w:r>
      <w:r>
        <w:rPr>
          <w:rStyle w:val="apple-converted-space"/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b/>
          <w:bCs/>
          <w:color w:val="303F50"/>
          <w:sz w:val="20"/>
          <w:szCs w:val="20"/>
        </w:rPr>
        <w:t>«Маленький художник»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Мама спит – закрыты глазки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Маме нужно отдыхать.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беру альбом и краски,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Начинаю рисовать!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 – лица её овал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уже нарисовал…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Без </w:t>
      </w:r>
      <w:proofErr w:type="spellStart"/>
      <w:r>
        <w:rPr>
          <w:rFonts w:ascii="Verdana" w:hAnsi="Verdana"/>
          <w:color w:val="303F50"/>
          <w:sz w:val="20"/>
          <w:szCs w:val="20"/>
        </w:rPr>
        <w:t>подглядки</w:t>
      </w:r>
      <w:proofErr w:type="spellEnd"/>
      <w:r>
        <w:rPr>
          <w:rFonts w:ascii="Verdana" w:hAnsi="Verdana"/>
          <w:color w:val="303F50"/>
          <w:sz w:val="20"/>
          <w:szCs w:val="20"/>
        </w:rPr>
        <w:t>, без подсказки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Сам найду, где будут глазки.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Где-то в области макушки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Нарисую маме ушки.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Не вопрос, где будет нос…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Что ж он вбок слегка уполз?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Между ушек три полоски –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Это мамина причёска.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Загляденье – сердцу любо.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Остаются только губы.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Губкам нужен красный цвет.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Красного в палитре нет.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Мама красит их помадой –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Значит, взять помаду надо.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Мама, ты проснулас</w:t>
      </w:r>
      <w:proofErr w:type="gramStart"/>
      <w:r>
        <w:rPr>
          <w:rFonts w:ascii="Verdana" w:hAnsi="Verdana"/>
          <w:color w:val="303F50"/>
          <w:sz w:val="20"/>
          <w:szCs w:val="20"/>
        </w:rPr>
        <w:t>ь-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нет?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Вот, гляди – готов портрет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Мама, это – не пришелец,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Можешь громко не кричать.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– художник, я – умелец,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Смог тебя нарисовать!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горжусь своею мамой,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Распрекрасной…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Самой-самой!!!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Ребята скажите, пожалуйста, о чем это стихотворение?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Дети: ответ детей.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Правильно, молодцы. А как вы думаете, у картин есть свой дом?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Дети: ответ детей.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Дом карти</w:t>
      </w:r>
      <w:proofErr w:type="gramStart"/>
      <w:r>
        <w:rPr>
          <w:rFonts w:ascii="Verdana" w:hAnsi="Verdana"/>
          <w:color w:val="303F50"/>
          <w:sz w:val="20"/>
          <w:szCs w:val="20"/>
        </w:rPr>
        <w:t>н-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называется ГАЛЕРЕЯ. В галереях очень часто проходят выставки картин разных художников мира. (На доске закрепляется изображение с иллюстрацией здания галереи выставки.) Ребята, а ответь мне на вопрос. Что обычно рисуют художники?!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Дети: ответ детей.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Воспитатель: Да, действительно. Художники рисуют все, что их окружает. Это и деревья, озера, животные, одним словом природа. Так же они рисуют дома: избушки, высотки. Портреты известных и неизвестных им людей. Художники могут рисовать, </w:t>
      </w:r>
      <w:proofErr w:type="gramStart"/>
      <w:r>
        <w:rPr>
          <w:rFonts w:ascii="Verdana" w:hAnsi="Verdana"/>
          <w:color w:val="303F50"/>
          <w:sz w:val="20"/>
          <w:szCs w:val="20"/>
        </w:rPr>
        <w:t>все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что им нравится. А на чем художники обычно рисуют? И чем?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Дети: ответ детей.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Воспитатели: Правильно, </w:t>
      </w:r>
      <w:proofErr w:type="gramStart"/>
      <w:r>
        <w:rPr>
          <w:rFonts w:ascii="Verdana" w:hAnsi="Verdana"/>
          <w:color w:val="303F50"/>
          <w:sz w:val="20"/>
          <w:szCs w:val="20"/>
        </w:rPr>
        <w:t>кому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чем больше нравится, кто-то красками, кто-то карандашами. Но еще, они рисуют не только на бумаге, а также на холсте. Кто-нибудь знает, что это такое?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Дети: отвечают.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Холс</w:t>
      </w:r>
      <w:proofErr w:type="gramStart"/>
      <w:r>
        <w:rPr>
          <w:rFonts w:ascii="Verdana" w:hAnsi="Verdana"/>
          <w:color w:val="303F50"/>
          <w:sz w:val="20"/>
          <w:szCs w:val="20"/>
        </w:rPr>
        <w:t>т-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это льняная ткань. А лен, это растение. Вот посмотрите на доску. (На доску вывешивается изображение льна и холста.)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Ребята, а теперь я предлагаю Вам сыграть в одну игру.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i/>
          <w:iCs/>
          <w:color w:val="303F50"/>
          <w:sz w:val="20"/>
          <w:szCs w:val="20"/>
        </w:rPr>
        <w:t>Дидактическая игра: «Собери портрет».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- Дети делятся на 2 команды. У них на столе разрезной портрет. Портрет нужно собрать быстро, а главное правильно.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Ох, какие молодцы. Как Вы ловко справились.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b/>
          <w:bCs/>
          <w:color w:val="303F50"/>
          <w:sz w:val="20"/>
          <w:szCs w:val="20"/>
        </w:rPr>
        <w:t>Проводиться «Пальчиковая игра»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Воспитатель: А давайте сейчас представим, что указательный пальчик — волшебный карандаш </w:t>
      </w:r>
      <w:proofErr w:type="gramStart"/>
      <w:r>
        <w:rPr>
          <w:rFonts w:ascii="Verdana" w:hAnsi="Verdana"/>
          <w:color w:val="303F50"/>
          <w:sz w:val="20"/>
          <w:szCs w:val="20"/>
        </w:rPr>
        <w:t>—и</w:t>
      </w:r>
      <w:proofErr w:type="gramEnd"/>
      <w:r>
        <w:rPr>
          <w:rFonts w:ascii="Verdana" w:hAnsi="Verdana"/>
          <w:color w:val="303F50"/>
          <w:sz w:val="20"/>
          <w:szCs w:val="20"/>
        </w:rPr>
        <w:t>м можно «начертить» самые разные невидимые фигуры. Продемонстрируйте это. Сначала "нарисуйте" пальцем круг, комментируя свое действия словами: «Проведу вокруг — нарисую круг».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Затем начертите в воздухе квадрат, говоря при этом: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«Вот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(проведите пальцем прямую линию слева направо)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Так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(проведите пальцем прямую линию сверху вниз)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(проведите пальцем прямую линию справа налево)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Так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(проведите пальцем прямую линию снизу вверх)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Снова повторите эти действия в той же последовательности.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Получается Квадрат».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Можно «начертить» таким же способом равнобедренный треугольник: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«Раз, Два, Три: Треугольник начерти».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Вот теперь мои юные художники, я могу с уверенностью сказать, что сегодня мы с вами сможем создать свою картинную галерею. Для этого я предлагаю нам незамедлительно взять в руки карандаш и на наших холстах нарисовать свою маму.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По окончанию занятия, все картины выставляются как в галереи. Проводится мин</w:t>
      </w:r>
      <w:proofErr w:type="gramStart"/>
      <w:r>
        <w:rPr>
          <w:rFonts w:ascii="Verdana" w:hAnsi="Verdana"/>
          <w:color w:val="303F50"/>
          <w:sz w:val="20"/>
          <w:szCs w:val="20"/>
        </w:rPr>
        <w:t>и-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экскурсия.</w:t>
      </w:r>
    </w:p>
    <w:p w:rsidR="000E10A6" w:rsidRDefault="000E10A6" w:rsidP="000E10A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Воспитатель: Ребята, я думаю, в нашу картинную галерею мы сегодня обязательно пригласим наших мам.</w:t>
      </w:r>
    </w:p>
    <w:p w:rsidR="000E10A6" w:rsidRDefault="000E10A6">
      <w:bookmarkStart w:id="0" w:name="_GoBack"/>
      <w:bookmarkEnd w:id="0"/>
    </w:p>
    <w:sectPr w:rsidR="000E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31BA"/>
    <w:multiLevelType w:val="multilevel"/>
    <w:tmpl w:val="E3A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41"/>
    <w:rsid w:val="000E10A6"/>
    <w:rsid w:val="003804FF"/>
    <w:rsid w:val="003824C8"/>
    <w:rsid w:val="006C26CE"/>
    <w:rsid w:val="007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1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1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0A6"/>
  </w:style>
  <w:style w:type="paragraph" w:customStyle="1" w:styleId="stx">
    <w:name w:val="stx"/>
    <w:basedOn w:val="a"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E10A6"/>
    <w:rPr>
      <w:b/>
      <w:bCs/>
    </w:rPr>
  </w:style>
  <w:style w:type="character" w:styleId="a5">
    <w:name w:val="Emphasis"/>
    <w:basedOn w:val="a0"/>
    <w:uiPriority w:val="20"/>
    <w:qFormat/>
    <w:rsid w:val="000E1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1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1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0A6"/>
  </w:style>
  <w:style w:type="paragraph" w:customStyle="1" w:styleId="stx">
    <w:name w:val="stx"/>
    <w:basedOn w:val="a"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E10A6"/>
    <w:rPr>
      <w:b/>
      <w:bCs/>
    </w:rPr>
  </w:style>
  <w:style w:type="character" w:styleId="a5">
    <w:name w:val="Emphasis"/>
    <w:basedOn w:val="a0"/>
    <w:uiPriority w:val="20"/>
    <w:qFormat/>
    <w:rsid w:val="000E1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828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4541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Павликов</dc:creator>
  <cp:keywords/>
  <dc:description/>
  <cp:lastModifiedBy>Александр Павликов</cp:lastModifiedBy>
  <cp:revision>4</cp:revision>
  <cp:lastPrinted>2016-02-26T00:21:00Z</cp:lastPrinted>
  <dcterms:created xsi:type="dcterms:W3CDTF">2016-02-26T00:18:00Z</dcterms:created>
  <dcterms:modified xsi:type="dcterms:W3CDTF">2016-02-29T16:43:00Z</dcterms:modified>
</cp:coreProperties>
</file>