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C3" w:rsidRDefault="00BE4CC3" w:rsidP="00BE4CC3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i/>
          <w:kern w:val="36"/>
          <w:sz w:val="48"/>
          <w:szCs w:val="48"/>
        </w:rPr>
      </w:pPr>
      <w:r w:rsidRPr="00BE4CC3">
        <w:rPr>
          <w:rFonts w:asciiTheme="majorHAnsi" w:eastAsia="Times New Roman" w:hAnsiTheme="majorHAnsi" w:cs="Times New Roman"/>
          <w:b/>
          <w:bCs/>
          <w:i/>
          <w:kern w:val="36"/>
          <w:sz w:val="48"/>
          <w:szCs w:val="48"/>
        </w:rPr>
        <w:t>Как приучить ребенка есть овощи.</w:t>
      </w:r>
    </w:p>
    <w:p w:rsidR="00BE4CC3" w:rsidRPr="00BE4CC3" w:rsidRDefault="00BE4CC3" w:rsidP="00BE4CC3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i/>
          <w:kern w:val="36"/>
          <w:sz w:val="48"/>
          <w:szCs w:val="48"/>
        </w:rPr>
      </w:pPr>
      <w:r w:rsidRPr="00BE4CC3">
        <w:rPr>
          <w:rFonts w:asciiTheme="majorHAnsi" w:eastAsia="Times New Roman" w:hAnsiTheme="majorHAnsi" w:cs="Times New Roman"/>
          <w:b/>
          <w:bCs/>
          <w:i/>
          <w:kern w:val="36"/>
          <w:sz w:val="48"/>
          <w:szCs w:val="48"/>
        </w:rPr>
        <w:t>Маленькие хитрости</w:t>
      </w:r>
    </w:p>
    <w:p w:rsidR="00BE4CC3" w:rsidRPr="00BE4CC3" w:rsidRDefault="00BE4CC3" w:rsidP="00BE4CC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8"/>
          <w:szCs w:val="28"/>
        </w:rPr>
      </w:pPr>
      <w:r w:rsidRPr="00BE4CC3">
        <w:rPr>
          <w:rFonts w:asciiTheme="majorHAnsi" w:eastAsia="Times New Roman" w:hAnsiTheme="majorHAnsi" w:cs="Times New Roman"/>
          <w:b/>
          <w:i/>
          <w:noProof/>
          <w:sz w:val="24"/>
          <w:szCs w:val="24"/>
        </w:rPr>
        <w:drawing>
          <wp:anchor distT="28575" distB="28575" distL="76200" distR="762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581150"/>
            <wp:effectExtent l="19050" t="0" r="0" b="0"/>
            <wp:wrapSquare wrapText="bothSides"/>
            <wp:docPr id="2" name="Рисунок 2" descr="http://www.ivanovomama.ru/files/01%281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vanovomama.ru/files/01%2812%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4CC3">
        <w:rPr>
          <w:rFonts w:asciiTheme="majorHAnsi" w:eastAsia="Times New Roman" w:hAnsiTheme="majorHAnsi" w:cs="Arial"/>
          <w:b/>
          <w:i/>
          <w:sz w:val="24"/>
          <w:szCs w:val="24"/>
        </w:rPr>
        <w:t xml:space="preserve">Не считайте своего ребенка более привередливым в еде, чем его сверстники, если он </w:t>
      </w:r>
      <w:proofErr w:type="gramStart"/>
      <w:r w:rsidRPr="00BE4CC3">
        <w:rPr>
          <w:rFonts w:asciiTheme="majorHAnsi" w:eastAsia="Times New Roman" w:hAnsiTheme="majorHAnsi" w:cs="Arial"/>
          <w:b/>
          <w:i/>
          <w:sz w:val="24"/>
          <w:szCs w:val="24"/>
        </w:rPr>
        <w:t>отказывается</w:t>
      </w:r>
      <w:proofErr w:type="gramEnd"/>
      <w:r w:rsidRPr="00BE4CC3">
        <w:rPr>
          <w:rFonts w:asciiTheme="majorHAnsi" w:eastAsia="Times New Roman" w:hAnsiTheme="majorHAnsi" w:cs="Arial"/>
          <w:b/>
          <w:i/>
          <w:sz w:val="24"/>
          <w:szCs w:val="24"/>
        </w:rPr>
        <w:t xml:space="preserve"> есть блюда из овощей. </w:t>
      </w:r>
      <w:r w:rsidRPr="00BE4CC3">
        <w:rPr>
          <w:rFonts w:asciiTheme="majorHAnsi" w:eastAsia="Times New Roman" w:hAnsiTheme="majorHAnsi" w:cs="Arial"/>
          <w:b/>
          <w:i/>
          <w:sz w:val="24"/>
          <w:szCs w:val="24"/>
        </w:rPr>
        <w:br/>
        <w:t xml:space="preserve">Странно, но овощи почему-то возглавляют список самых нелюбимых детьми продуктов. </w:t>
      </w:r>
      <w:r w:rsidRPr="00BE4CC3">
        <w:rPr>
          <w:rFonts w:asciiTheme="majorHAnsi" w:eastAsia="Times New Roman" w:hAnsiTheme="majorHAnsi" w:cs="Arial"/>
          <w:b/>
          <w:i/>
          <w:sz w:val="24"/>
          <w:szCs w:val="24"/>
        </w:rPr>
        <w:br/>
        <w:t xml:space="preserve">Малыши отказываются их есть чаще, чем один раз в день, хотя надо бы </w:t>
      </w:r>
      <w:proofErr w:type="gramStart"/>
      <w:r w:rsidRPr="00BE4CC3">
        <w:rPr>
          <w:rFonts w:asciiTheme="majorHAnsi" w:eastAsia="Times New Roman" w:hAnsiTheme="majorHAnsi" w:cs="Arial"/>
          <w:b/>
          <w:i/>
          <w:sz w:val="24"/>
          <w:szCs w:val="24"/>
        </w:rPr>
        <w:t>употреблять</w:t>
      </w:r>
      <w:proofErr w:type="gramEnd"/>
      <w:r w:rsidRPr="00BE4CC3">
        <w:rPr>
          <w:rFonts w:asciiTheme="majorHAnsi" w:eastAsia="Times New Roman" w:hAnsiTheme="majorHAnsi" w:cs="Arial"/>
          <w:b/>
          <w:i/>
          <w:sz w:val="24"/>
          <w:szCs w:val="24"/>
        </w:rPr>
        <w:t xml:space="preserve"> как минимум пять порция овощей и фруктов ежедневно. На самом деле существуют маленькие хитрости, которые помогут вам понемногу приучать ребенка к овощам.</w:t>
      </w:r>
      <w:r w:rsidRPr="00BE4CC3">
        <w:rPr>
          <w:rFonts w:asciiTheme="majorHAnsi" w:eastAsia="Times New Roman" w:hAnsiTheme="majorHAnsi" w:cs="Arial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>Самостоятельность</w:t>
      </w:r>
      <w:r w:rsidRPr="00BE4CC3">
        <w:rPr>
          <w:rFonts w:asciiTheme="majorHAnsi" w:eastAsia="Times New Roman" w:hAnsiTheme="majorHAnsi" w:cs="Arial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t xml:space="preserve">Дети от полутора лет очень любят питаться самостоятельно. Дайте им такую возможность. Предложите им еду, которую они смогут взять руками без вашей помощи — хорошо проваренный, мягкий початок кукурузы, </w:t>
      </w:r>
      <w:proofErr w:type="spellStart"/>
      <w:r w:rsidRPr="00BE4CC3">
        <w:rPr>
          <w:rFonts w:asciiTheme="majorHAnsi" w:eastAsia="Times New Roman" w:hAnsiTheme="majorHAnsi" w:cs="Arial"/>
          <w:sz w:val="26"/>
          <w:szCs w:val="26"/>
        </w:rPr>
        <w:t>запеченые</w:t>
      </w:r>
      <w:proofErr w:type="spell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 в духовке картофельные дольки, приготовленную на пару морковку, свежие огурцы, кусочки не слишком мягкого авокадо.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>Подайте фрукты красиво и весело</w:t>
      </w:r>
      <w:r w:rsidRPr="00BE4CC3">
        <w:rPr>
          <w:rFonts w:asciiTheme="majorHAnsi" w:eastAsia="Times New Roman" w:hAnsiTheme="majorHAnsi" w:cs="Tahoma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t>Правило многих воспитательниц, мам и бабушек — «не играй с едой!» — должно остаться в советском прошлом. Детям нужно играть с едой, возводить башни из овощей, строить мосты из горошинок и рисовать рожицы на каше. Если предложить ребёнку с 4 до 7 лет на выбор две тарелки с нарезанными фруктами — просто разложенными или в виде огромного фруктового ёжика (с шашлычками, шпажками, виноградинами-глазами и пр.) — он съе</w:t>
      </w:r>
      <w:proofErr w:type="gramStart"/>
      <w:r w:rsidRPr="00BE4CC3">
        <w:rPr>
          <w:rFonts w:asciiTheme="majorHAnsi" w:eastAsia="Times New Roman" w:hAnsiTheme="majorHAnsi" w:cs="Arial"/>
          <w:sz w:val="26"/>
          <w:szCs w:val="26"/>
        </w:rPr>
        <w:t>ст в дв</w:t>
      </w:r>
      <w:proofErr w:type="gram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а раза больше фруктов, объедая именно ёжика. Правда, со временем дети привыкают к интересной подаче, поэтому одним животным не отделаешься. </w:t>
      </w:r>
      <w:proofErr w:type="gramStart"/>
      <w:r w:rsidRPr="00BE4CC3">
        <w:rPr>
          <w:rFonts w:asciiTheme="majorHAnsi" w:eastAsia="Times New Roman" w:hAnsiTheme="majorHAnsi" w:cs="Arial"/>
          <w:sz w:val="26"/>
          <w:szCs w:val="26"/>
        </w:rPr>
        <w:t>Только, пожалуйста, не рисуйте на овощах рожицы майонезом)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>Пустите детей в огород</w:t>
      </w:r>
      <w:r w:rsidRPr="00BE4CC3">
        <w:rPr>
          <w:rFonts w:asciiTheme="majorHAnsi" w:eastAsia="Times New Roman" w:hAnsiTheme="majorHAnsi" w:cs="Times New Roman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t>Они куда охотнее едят овощи, если участвуют в их выращивании.</w:t>
      </w:r>
      <w:proofErr w:type="gram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 Если привлечь ребёнка к проращиванию лука в банке, зелени на подоконнике, или взять с собой в теплицу на экскурсию — помочь полить огурец, например — без занудства и тяжёлой работы, он будет снисходительнее к овощам вообще. 93% садоводов в Америке утверждают, что их дети обожают овощи!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 xml:space="preserve">Вместо тарелки </w:t>
      </w:r>
      <w:proofErr w:type="gramStart"/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>подайте в корзинке</w:t>
      </w:r>
      <w:r w:rsidRPr="00BE4CC3">
        <w:rPr>
          <w:rFonts w:asciiTheme="majorHAnsi" w:eastAsia="Times New Roman" w:hAnsiTheme="majorHAnsi" w:cs="Times New Roman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t>Фрукты берут</w:t>
      </w:r>
      <w:proofErr w:type="gram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 в два раза чаще из корзин или мисок, а не с эмалированных подносов.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>Учитывайте возраст!</w:t>
      </w:r>
      <w:r w:rsidRPr="00BE4CC3">
        <w:rPr>
          <w:rFonts w:asciiTheme="majorHAnsi" w:eastAsia="Times New Roman" w:hAnsiTheme="majorHAnsi" w:cs="Times New Roman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t>У каждого возраста свои замашки. Младенцы едят овощи без проблем. Именно с них и с фруктов начинается введение прикорма, и малыши охотно уплетают кабачки, тыкву и морковь.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>Поймите причину</w:t>
      </w:r>
      <w:proofErr w:type="gramStart"/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t>Е</w:t>
      </w:r>
      <w:proofErr w:type="gram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сть пять главных причин, по которым дети отказываются от тех или иных продуктов: нарушен режим, слишком много еды, отвлекающие факторы, невкусно, боязнь нового. С </w:t>
      </w:r>
      <w:r w:rsidRPr="00BE4CC3">
        <w:rPr>
          <w:rFonts w:asciiTheme="majorHAnsi" w:eastAsia="Times New Roman" w:hAnsiTheme="majorHAnsi" w:cs="Arial"/>
          <w:sz w:val="26"/>
          <w:szCs w:val="26"/>
        </w:rPr>
        <w:lastRenderedPageBreak/>
        <w:t>каждой из этих причин можно успешно бороться.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>Мультфильмы и фотографии</w:t>
      </w:r>
      <w:proofErr w:type="gramStart"/>
      <w:r w:rsidRPr="00BE4CC3">
        <w:rPr>
          <w:rFonts w:asciiTheme="majorHAnsi" w:eastAsia="Times New Roman" w:hAnsiTheme="majorHAnsi" w:cs="Times New Roman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t>Е</w:t>
      </w:r>
      <w:proofErr w:type="gram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сли мультипликационные герои поедают шпинат и следят за собой, дети пробуют новые виды овощей и гордятся тем, что ели на обед здоровую пищу. Это подтверждается исследованиями в детских лагерях, где воспитатели и учёные не ленятся готовить вместе с детьми, показывать мультики и устраивать дегустации. Если вы против ТВ, или ребёнок равнодушен к </w:t>
      </w:r>
      <w:proofErr w:type="spellStart"/>
      <w:r w:rsidRPr="00BE4CC3">
        <w:rPr>
          <w:rFonts w:asciiTheme="majorHAnsi" w:eastAsia="Times New Roman" w:hAnsiTheme="majorHAnsi" w:cs="Arial"/>
          <w:sz w:val="26"/>
          <w:szCs w:val="26"/>
        </w:rPr>
        <w:t>Попаю</w:t>
      </w:r>
      <w:proofErr w:type="spellEnd"/>
      <w:r w:rsidRPr="00BE4CC3">
        <w:rPr>
          <w:rFonts w:asciiTheme="majorHAnsi" w:eastAsia="Times New Roman" w:hAnsiTheme="majorHAnsi" w:cs="Arial"/>
          <w:sz w:val="26"/>
          <w:szCs w:val="26"/>
        </w:rPr>
        <w:t>, найдите хорошую иллюстрированную книжку с овощами и фруктами — кулинарный справочник или энциклопедию. Рассматривание любой незнакомой еды всегда примиряет с ней ребёнка. Это, впрочем, и вам пригодится.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t>Давайте детям овощи, когда они голодны</w:t>
      </w:r>
      <w:proofErr w:type="gramStart"/>
      <w:r w:rsidRPr="00BE4CC3">
        <w:rPr>
          <w:rFonts w:asciiTheme="majorHAnsi" w:eastAsia="Times New Roman" w:hAnsiTheme="majorHAnsi" w:cs="Times New Roman"/>
          <w:sz w:val="28"/>
          <w:szCs w:val="28"/>
        </w:rPr>
        <w:br/>
      </w:r>
      <w:r w:rsidRPr="00BE4CC3">
        <w:rPr>
          <w:rFonts w:asciiTheme="majorHAnsi" w:eastAsia="Times New Roman" w:hAnsiTheme="majorHAnsi" w:cs="Arial"/>
          <w:sz w:val="26"/>
          <w:szCs w:val="26"/>
        </w:rPr>
        <w:t>П</w:t>
      </w:r>
      <w:proofErr w:type="gramEnd"/>
      <w:r w:rsidRPr="00BE4CC3">
        <w:rPr>
          <w:rFonts w:asciiTheme="majorHAnsi" w:eastAsia="Times New Roman" w:hAnsiTheme="majorHAnsi" w:cs="Arial"/>
          <w:sz w:val="26"/>
          <w:szCs w:val="26"/>
        </w:rPr>
        <w:t>еред обедом ребёнок съест морковку с большей радостью, чем после супа — и потом лояльнее отнесётся к брокколи.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</w:r>
      <w:r w:rsidRPr="00BE4CC3">
        <w:rPr>
          <w:rFonts w:asciiTheme="majorHAnsi" w:eastAsia="Times New Roman" w:hAnsiTheme="majorHAnsi" w:cs="Arial"/>
          <w:b/>
          <w:bCs/>
          <w:sz w:val="28"/>
          <w:szCs w:val="28"/>
        </w:rPr>
        <w:br/>
        <w:t>Маленькие секреты!</w:t>
      </w:r>
    </w:p>
    <w:p w:rsidR="00BE4CC3" w:rsidRPr="00BE4CC3" w:rsidRDefault="00BE4CC3" w:rsidP="00BE4CC3">
      <w:pPr>
        <w:spacing w:after="0" w:line="240" w:lineRule="auto"/>
        <w:jc w:val="center"/>
        <w:rPr>
          <w:rFonts w:asciiTheme="majorHAnsi" w:eastAsia="Times New Roman" w:hAnsiTheme="majorHAnsi" w:cs="Times New Roman"/>
          <w:sz w:val="26"/>
          <w:szCs w:val="26"/>
        </w:rPr>
      </w:pPr>
      <w:r w:rsidRPr="00BE4CC3">
        <w:rPr>
          <w:rFonts w:asciiTheme="majorHAnsi" w:eastAsia="Times New Roman" w:hAnsiTheme="majorHAnsi" w:cs="Times New Roman"/>
          <w:sz w:val="26"/>
          <w:szCs w:val="26"/>
        </w:rPr>
        <w:t>- Если ваш ребенок любит сыр, дайте ему посыпанную тертым сыром приготовленную на пару цветную капусту или брокколи. Также пользуются успехом макароны с брокколи и тертым сыром.</w:t>
      </w:r>
    </w:p>
    <w:p w:rsidR="00BE4CC3" w:rsidRPr="00BE4CC3" w:rsidRDefault="00BE4CC3" w:rsidP="00BE4CC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6"/>
          <w:szCs w:val="26"/>
        </w:rPr>
      </w:pPr>
      <w:r w:rsidRPr="00BE4CC3">
        <w:rPr>
          <w:rFonts w:asciiTheme="majorHAnsi" w:eastAsia="Times New Roman" w:hAnsiTheme="majorHAnsi" w:cs="Arial"/>
          <w:sz w:val="26"/>
          <w:szCs w:val="26"/>
        </w:rPr>
        <w:t>- Обычное картофельное пюре можно заменить картофельным пюре с размятой отварной морковкой, добавив в него немного сливочного масла, молока и совсем немножко соли.</w:t>
      </w:r>
      <w:r w:rsidRPr="00BE4CC3">
        <w:rPr>
          <w:rFonts w:asciiTheme="majorHAnsi" w:eastAsia="Times New Roman" w:hAnsiTheme="majorHAnsi" w:cs="Tahoma"/>
          <w:sz w:val="26"/>
          <w:szCs w:val="26"/>
        </w:rPr>
        <w:br/>
        <w:t>- </w:t>
      </w:r>
      <w:r w:rsidRPr="00BE4CC3">
        <w:rPr>
          <w:rFonts w:asciiTheme="majorHAnsi" w:eastAsia="Times New Roman" w:hAnsiTheme="majorHAnsi" w:cs="Arial"/>
          <w:sz w:val="26"/>
          <w:szCs w:val="26"/>
        </w:rPr>
        <w:t xml:space="preserve">Слегка </w:t>
      </w:r>
      <w:proofErr w:type="spellStart"/>
      <w:r w:rsidRPr="00BE4CC3">
        <w:rPr>
          <w:rFonts w:asciiTheme="majorHAnsi" w:eastAsia="Times New Roman" w:hAnsiTheme="majorHAnsi" w:cs="Arial"/>
          <w:sz w:val="26"/>
          <w:szCs w:val="26"/>
        </w:rPr>
        <w:t>обжартье</w:t>
      </w:r>
      <w:proofErr w:type="spell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 в сливочном масле тонко порезанную морковку и молодой зеленый горошек. Добавьте их в отварную вермишель, капнув туда чуть-чуть соевого соуса.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  <w:t xml:space="preserve">- Приготовленным овощам дети часто предпочитают сырые и хрустящие. Нарежьте морковь и огурцы палочками (так их удобнее брать руками), а сладкий болгарский перец длинными кусочками. Предложите ребенку </w:t>
      </w:r>
      <w:proofErr w:type="spellStart"/>
      <w:r w:rsidRPr="00BE4CC3">
        <w:rPr>
          <w:rFonts w:asciiTheme="majorHAnsi" w:eastAsia="Times New Roman" w:hAnsiTheme="majorHAnsi" w:cs="Arial"/>
          <w:sz w:val="26"/>
          <w:szCs w:val="26"/>
        </w:rPr>
        <w:t>йогуртовый</w:t>
      </w:r>
      <w:proofErr w:type="spell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 соус в мисочке и </w:t>
      </w:r>
      <w:proofErr w:type="gramStart"/>
      <w:r w:rsidRPr="00BE4CC3">
        <w:rPr>
          <w:rFonts w:asciiTheme="majorHAnsi" w:eastAsia="Times New Roman" w:hAnsiTheme="majorHAnsi" w:cs="Arial"/>
          <w:sz w:val="26"/>
          <w:szCs w:val="26"/>
        </w:rPr>
        <w:t>покажите</w:t>
      </w:r>
      <w:proofErr w:type="gram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 как надо обмакивать в нем овощи, чтобы было вкуснее.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  <w:t xml:space="preserve">- Если такие варианты не проходят, придется овощи маскировать. К примеру, приготовьте из помидора подливку к макаронам, размельчив его в </w:t>
      </w:r>
      <w:proofErr w:type="spellStart"/>
      <w:r w:rsidRPr="00BE4CC3">
        <w:rPr>
          <w:rFonts w:asciiTheme="majorHAnsi" w:eastAsia="Times New Roman" w:hAnsiTheme="majorHAnsi" w:cs="Arial"/>
          <w:sz w:val="26"/>
          <w:szCs w:val="26"/>
        </w:rPr>
        <w:t>блендере</w:t>
      </w:r>
      <w:proofErr w:type="spellEnd"/>
      <w:r w:rsidRPr="00BE4CC3">
        <w:rPr>
          <w:rFonts w:asciiTheme="majorHAnsi" w:eastAsia="Times New Roman" w:hAnsiTheme="majorHAnsi" w:cs="Arial"/>
          <w:sz w:val="26"/>
          <w:szCs w:val="26"/>
        </w:rPr>
        <w:t>. Или мелко порежьте овощи (сладкий перец, морковь, брокколи или картофель), посыпьте тертым сыром и запеките в духовке до золотистости.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  <w:t>- Не забывайте, что замороженные овощи тоже очень полезны. Из них можно приготовить вкусные блюда. Отварите в небольшом количестве воды смесь сладкой кукурузы и зеленого горошка и добавьте в картофельное пюре с небольшим количеством масла.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  <w:t xml:space="preserve">- Очень вкусен молодой зеленый горошек в стручках. В отварном виде ребенок его </w:t>
      </w:r>
      <w:proofErr w:type="gramStart"/>
      <w:r w:rsidRPr="00BE4CC3">
        <w:rPr>
          <w:rFonts w:asciiTheme="majorHAnsi" w:eastAsia="Times New Roman" w:hAnsiTheme="majorHAnsi" w:cs="Arial"/>
          <w:sz w:val="26"/>
          <w:szCs w:val="26"/>
        </w:rPr>
        <w:t>может</w:t>
      </w:r>
      <w:proofErr w:type="gram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 есть руками.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  <w:t>- Замороженную цветную капусту или брокколи можно добавить в бульон, а приготовленную на пару посыпать тертым сыром или размять с кусочком масла.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  <w:t xml:space="preserve">- Не забывайте о салатах. В самый простой салат из огурцов, помидоров, листьев салата, тертой морковки и зерен отварной кукурузы добавьте немного сметаны или соус из несладкого йогурта с </w:t>
      </w:r>
      <w:proofErr w:type="spellStart"/>
      <w:r w:rsidRPr="00BE4CC3">
        <w:rPr>
          <w:rFonts w:asciiTheme="majorHAnsi" w:eastAsia="Times New Roman" w:hAnsiTheme="majorHAnsi" w:cs="Arial"/>
          <w:sz w:val="26"/>
          <w:szCs w:val="26"/>
        </w:rPr>
        <w:t>несолькими</w:t>
      </w:r>
      <w:proofErr w:type="spellEnd"/>
      <w:r w:rsidRPr="00BE4CC3">
        <w:rPr>
          <w:rFonts w:asciiTheme="majorHAnsi" w:eastAsia="Times New Roman" w:hAnsiTheme="majorHAnsi" w:cs="Arial"/>
          <w:sz w:val="26"/>
          <w:szCs w:val="26"/>
        </w:rPr>
        <w:t xml:space="preserve"> каплями соевого соуса и чайной ложкой оливкового масла.</w:t>
      </w:r>
      <w:r w:rsidRPr="00BE4CC3">
        <w:rPr>
          <w:rFonts w:asciiTheme="majorHAnsi" w:eastAsia="Times New Roman" w:hAnsiTheme="majorHAnsi" w:cs="Arial"/>
          <w:sz w:val="26"/>
          <w:szCs w:val="26"/>
        </w:rPr>
        <w:br/>
        <w:t>- Не забывайте поощрять ребенка, когда он хорошо ест привычные овощи или пробует какой-то новый для него овощ. Подарите ему за это небольшую игрушку, например, зайчика, когда он будет знакомиться с морковкой или капустой. Или повесьте медаль на грудь. Это уже дело вашей фантазии.</w:t>
      </w:r>
    </w:p>
    <w:p w:rsidR="00431C17" w:rsidRPr="00BE4CC3" w:rsidRDefault="00431C17">
      <w:pPr>
        <w:rPr>
          <w:rFonts w:asciiTheme="majorHAnsi" w:hAnsiTheme="majorHAnsi"/>
          <w:sz w:val="28"/>
          <w:szCs w:val="28"/>
        </w:rPr>
      </w:pPr>
    </w:p>
    <w:sectPr w:rsidR="00431C17" w:rsidRPr="00BE4CC3" w:rsidSect="00BE4CC3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4CC3"/>
    <w:rsid w:val="00431C17"/>
    <w:rsid w:val="00BE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4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C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">
    <w:name w:val="date"/>
    <w:basedOn w:val="a0"/>
    <w:rsid w:val="00BE4CC3"/>
  </w:style>
  <w:style w:type="paragraph" w:styleId="a3">
    <w:name w:val="Normal (Web)"/>
    <w:basedOn w:val="a"/>
    <w:uiPriority w:val="99"/>
    <w:semiHidden/>
    <w:unhideWhenUsed/>
    <w:rsid w:val="00BE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4C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FC16-986A-445E-A1CF-D89FBAF4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4462</Characters>
  <Application>Microsoft Office Word</Application>
  <DocSecurity>0</DocSecurity>
  <Lines>37</Lines>
  <Paragraphs>10</Paragraphs>
  <ScaleCrop>false</ScaleCrop>
  <Company>Hewlett-Packard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2015-01-27T13:58:00Z</dcterms:created>
  <dcterms:modified xsi:type="dcterms:W3CDTF">2015-01-27T14:02:00Z</dcterms:modified>
</cp:coreProperties>
</file>