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56" w:rsidRPr="00121535" w:rsidRDefault="004A3356" w:rsidP="00B61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535">
        <w:rPr>
          <w:rFonts w:ascii="Times New Roman" w:hAnsi="Times New Roman" w:cs="Times New Roman"/>
          <w:b/>
          <w:bCs/>
          <w:sz w:val="28"/>
        </w:rPr>
        <w:t>Пояснительная записка.</w:t>
      </w:r>
    </w:p>
    <w:p w:rsidR="00B61EB5" w:rsidRPr="00B61EB5" w:rsidRDefault="00B61EB5" w:rsidP="00A7094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грамма по изобразительному искусству </w:t>
      </w:r>
      <w:r w:rsidRPr="00B61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2 специального (коррекционного) класса составлена  на основе:</w:t>
      </w:r>
    </w:p>
    <w:p w:rsidR="00B61EB5" w:rsidRDefault="00B61EB5" w:rsidP="00A7094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Федерального закона от 29.12.2012 № 273 – ФЗ  «Об образовании в   РФ»;</w:t>
      </w:r>
    </w:p>
    <w:p w:rsidR="00A70943" w:rsidRPr="00D54429" w:rsidRDefault="00A70943" w:rsidP="00A70943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B61EB5" w:rsidRPr="00B61EB5" w:rsidRDefault="00A70943" w:rsidP="00A7094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Адаптированной программы для </w:t>
      </w:r>
      <w:proofErr w:type="gramStart"/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на 2014- 2015 учебный год, утверждённый приказом МБОУ СОШ № 1 г. Горбатов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 от 30.08</w:t>
      </w:r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г.</w:t>
      </w:r>
    </w:p>
    <w:p w:rsidR="00B61EB5" w:rsidRPr="00B61EB5" w:rsidRDefault="00A70943" w:rsidP="00A7094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90277A" w:rsidRPr="00B61EB5" w:rsidRDefault="00A70943" w:rsidP="00A7094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.Программы специальных (коррекционных) общеобразовательных учреждений </w:t>
      </w:r>
      <w:r w:rsidR="00B61EB5" w:rsidRPr="00B61E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61EB5" w:rsidRPr="00B6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под редакцией доктора педагогических наук  В.В. Воронковой  – М.; Просвещение, 2008.</w:t>
      </w:r>
    </w:p>
    <w:p w:rsidR="0090277A" w:rsidRDefault="0090277A" w:rsidP="00A70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356" w:rsidRPr="00121535" w:rsidRDefault="004A3356" w:rsidP="00A70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35">
        <w:rPr>
          <w:rFonts w:ascii="Times New Roman" w:hAnsi="Times New Roman" w:cs="Times New Roman"/>
          <w:bCs/>
          <w:sz w:val="28"/>
          <w:szCs w:val="28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двигательные сферы, способствуют формированию личности умственно отсталого ребенка, воспитанию у него положительных навыков и привычек</w:t>
      </w:r>
      <w:r>
        <w:rPr>
          <w:bCs/>
        </w:rPr>
        <w:t>.</w:t>
      </w:r>
    </w:p>
    <w:p w:rsidR="004A3356" w:rsidRDefault="004A3356" w:rsidP="00A70943">
      <w:pPr>
        <w:pStyle w:val="a4"/>
        <w:ind w:firstLine="709"/>
      </w:pPr>
      <w:r>
        <w:rPr>
          <w:b/>
          <w:bCs/>
        </w:rPr>
        <w:t xml:space="preserve"> Цель</w:t>
      </w:r>
      <w:r>
        <w:t xml:space="preserve"> – 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4A3356" w:rsidRDefault="004A3356" w:rsidP="004A3356">
      <w:pPr>
        <w:pStyle w:val="a4"/>
        <w:jc w:val="center"/>
        <w:rPr>
          <w:b/>
          <w:bCs/>
        </w:rPr>
      </w:pPr>
      <w:r>
        <w:rPr>
          <w:b/>
          <w:bCs/>
        </w:rPr>
        <w:t>Задачи:</w:t>
      </w:r>
    </w:p>
    <w:p w:rsidR="004A3356" w:rsidRDefault="00F60870" w:rsidP="00F60870">
      <w:pPr>
        <w:pStyle w:val="a4"/>
        <w:numPr>
          <w:ilvl w:val="0"/>
          <w:numId w:val="1"/>
        </w:numPr>
      </w:pPr>
      <w:proofErr w:type="gramStart"/>
      <w:r>
        <w:rPr>
          <w:b/>
        </w:rPr>
        <w:t>Воспитывающая</w:t>
      </w:r>
      <w:proofErr w:type="gramEnd"/>
      <w:r>
        <w:rPr>
          <w:b/>
        </w:rPr>
        <w:t xml:space="preserve">: </w:t>
      </w:r>
      <w:r w:rsidR="004A3356"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60870" w:rsidRDefault="00F60870" w:rsidP="00F60870">
      <w:pPr>
        <w:pStyle w:val="a4"/>
        <w:numPr>
          <w:ilvl w:val="0"/>
          <w:numId w:val="1"/>
        </w:numPr>
      </w:pPr>
      <w:r>
        <w:rPr>
          <w:b/>
        </w:rPr>
        <w:t xml:space="preserve">Развивающие: </w:t>
      </w:r>
      <w:r w:rsidR="004A3356">
        <w:t>содействовать развитию у учащихся аналитико-синтетической деятельности, умения сравнивать, обобщать;</w:t>
      </w:r>
    </w:p>
    <w:p w:rsidR="00F60870" w:rsidRDefault="00F60870" w:rsidP="00F60870">
      <w:pPr>
        <w:pStyle w:val="a4"/>
        <w:numPr>
          <w:ilvl w:val="0"/>
          <w:numId w:val="1"/>
        </w:numPr>
      </w:pPr>
      <w:r>
        <w:t>развивать у учащихся речь, художественный вкус, интерес и любовь к изобразительной деятельности.</w:t>
      </w:r>
    </w:p>
    <w:p w:rsidR="00F60870" w:rsidRDefault="00F60870" w:rsidP="00F60870">
      <w:pPr>
        <w:pStyle w:val="a4"/>
        <w:ind w:left="1068"/>
      </w:pPr>
    </w:p>
    <w:p w:rsidR="004A3356" w:rsidRDefault="004A3356" w:rsidP="00F60870">
      <w:pPr>
        <w:pStyle w:val="a4"/>
      </w:pPr>
    </w:p>
    <w:p w:rsidR="00F60870" w:rsidRPr="00F60870" w:rsidRDefault="00F60870" w:rsidP="004A3356">
      <w:pPr>
        <w:pStyle w:val="a4"/>
        <w:numPr>
          <w:ilvl w:val="0"/>
          <w:numId w:val="1"/>
        </w:numPr>
      </w:pPr>
      <w:r>
        <w:rPr>
          <w:b/>
        </w:rPr>
        <w:t>Образовательные:</w:t>
      </w:r>
    </w:p>
    <w:p w:rsidR="00F60870" w:rsidRPr="00F60870" w:rsidRDefault="00F60870" w:rsidP="004A3356">
      <w:pPr>
        <w:pStyle w:val="a4"/>
        <w:numPr>
          <w:ilvl w:val="0"/>
          <w:numId w:val="1"/>
        </w:numPr>
      </w:pPr>
      <w:r>
        <w:t xml:space="preserve">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 и различие;</w:t>
      </w:r>
    </w:p>
    <w:p w:rsidR="004A3356" w:rsidRDefault="004A3356" w:rsidP="004A3356">
      <w:pPr>
        <w:pStyle w:val="a4"/>
        <w:numPr>
          <w:ilvl w:val="0"/>
          <w:numId w:val="1"/>
        </w:numPr>
      </w:pPr>
      <w:r>
        <w:t>ориентироваться в задании и планировать свою работу, намечать последовательность выполнения рисунка;</w:t>
      </w:r>
    </w:p>
    <w:p w:rsidR="004A3356" w:rsidRDefault="004A3356" w:rsidP="004A3356">
      <w:pPr>
        <w:pStyle w:val="a4"/>
        <w:numPr>
          <w:ilvl w:val="0"/>
          <w:numId w:val="1"/>
        </w:numPr>
      </w:pPr>
      <w: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4A3356" w:rsidRDefault="004A3356" w:rsidP="004A3356">
      <w:pPr>
        <w:pStyle w:val="a4"/>
        <w:numPr>
          <w:ilvl w:val="0"/>
          <w:numId w:val="1"/>
        </w:numPr>
      </w:pPr>
      <w: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4A3356" w:rsidRDefault="004A3356" w:rsidP="004A3356">
      <w:pPr>
        <w:pStyle w:val="a4"/>
        <w:numPr>
          <w:ilvl w:val="0"/>
          <w:numId w:val="1"/>
        </w:numPr>
      </w:pPr>
      <w: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4A3356" w:rsidRDefault="004A3356" w:rsidP="004A3356">
      <w:pPr>
        <w:pStyle w:val="a4"/>
        <w:ind w:left="1068"/>
      </w:pPr>
    </w:p>
    <w:p w:rsidR="004A3356" w:rsidRDefault="004A3356" w:rsidP="004A3356">
      <w:pPr>
        <w:pStyle w:val="a4"/>
        <w:ind w:left="1068"/>
      </w:pPr>
    </w:p>
    <w:p w:rsidR="004A3356" w:rsidRDefault="00B61EB5" w:rsidP="00B61EB5">
      <w:pPr>
        <w:pStyle w:val="a4"/>
        <w:ind w:firstLine="708"/>
        <w:rPr>
          <w:b/>
        </w:rPr>
      </w:pPr>
      <w:r>
        <w:rPr>
          <w:b/>
        </w:rPr>
        <w:t>Коррекционные</w:t>
      </w:r>
      <w:r w:rsidR="004A3356">
        <w:rPr>
          <w:b/>
        </w:rPr>
        <w:t>:</w:t>
      </w:r>
    </w:p>
    <w:p w:rsidR="00B61EB5" w:rsidRDefault="00B61EB5" w:rsidP="00B61EB5">
      <w:pPr>
        <w:pStyle w:val="a4"/>
        <w:ind w:left="360"/>
        <w:rPr>
          <w:bCs/>
        </w:rPr>
      </w:pPr>
      <w:r>
        <w:rPr>
          <w:bCs/>
        </w:rPr>
        <w:t>- развитие мелкой моторики кисти и пальцев рук;</w:t>
      </w:r>
    </w:p>
    <w:p w:rsidR="00B61EB5" w:rsidRDefault="00B61EB5" w:rsidP="00B61EB5">
      <w:pPr>
        <w:pStyle w:val="a4"/>
        <w:ind w:left="360"/>
        <w:rPr>
          <w:bCs/>
        </w:rPr>
      </w:pPr>
      <w:r>
        <w:rPr>
          <w:bCs/>
        </w:rPr>
        <w:t>- формирование обобщенных представлений о свойствах предметов (цвет, форма, величина);</w:t>
      </w:r>
    </w:p>
    <w:p w:rsidR="00B61EB5" w:rsidRDefault="00B61EB5" w:rsidP="00B61EB5">
      <w:pPr>
        <w:pStyle w:val="a4"/>
        <w:ind w:left="360"/>
        <w:rPr>
          <w:bCs/>
        </w:rPr>
      </w:pPr>
      <w:r>
        <w:rPr>
          <w:bCs/>
        </w:rPr>
        <w:t>- развитие пространственных представлений и ориентации;</w:t>
      </w:r>
    </w:p>
    <w:p w:rsidR="00B61EB5" w:rsidRDefault="00B61EB5" w:rsidP="00B61EB5">
      <w:pPr>
        <w:pStyle w:val="a4"/>
        <w:ind w:left="360"/>
        <w:rPr>
          <w:bCs/>
        </w:rPr>
      </w:pPr>
      <w:r>
        <w:rPr>
          <w:bCs/>
        </w:rPr>
        <w:t>- развитие высших психических функций.</w:t>
      </w:r>
    </w:p>
    <w:p w:rsidR="004A3356" w:rsidRDefault="004A3356" w:rsidP="00B61EB5">
      <w:pPr>
        <w:pStyle w:val="a4"/>
      </w:pPr>
    </w:p>
    <w:p w:rsidR="004A3356" w:rsidRDefault="004A3356" w:rsidP="004A3356">
      <w:pPr>
        <w:pStyle w:val="a4"/>
        <w:ind w:firstLine="708"/>
      </w:pPr>
    </w:p>
    <w:p w:rsidR="00F60870" w:rsidRDefault="004A3356" w:rsidP="00F60870">
      <w:pPr>
        <w:pStyle w:val="a4"/>
        <w:ind w:firstLine="709"/>
        <w:rPr>
          <w:b/>
          <w:bCs/>
        </w:rPr>
      </w:pPr>
      <w:r>
        <w:rPr>
          <w:b/>
          <w:bCs/>
        </w:rPr>
        <w:tab/>
      </w:r>
    </w:p>
    <w:p w:rsidR="00F60870" w:rsidRDefault="00F60870" w:rsidP="00F60870">
      <w:pPr>
        <w:pStyle w:val="a4"/>
        <w:ind w:firstLine="709"/>
      </w:pPr>
      <w:r>
        <w:t xml:space="preserve">По сравнению с программой  для специальных (коррекционных) образовательных учреждений </w:t>
      </w:r>
      <w:r>
        <w:rPr>
          <w:lang w:val="en-US"/>
        </w:rPr>
        <w:t>VIII</w:t>
      </w:r>
      <w:r>
        <w:t>вида В.В. Воронковой  в моей программе изменений нет.</w:t>
      </w:r>
    </w:p>
    <w:p w:rsidR="00F60870" w:rsidRPr="00B50562" w:rsidRDefault="00F60870" w:rsidP="00B50562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70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Программы специальных (коррекционных) общеобразовательных учреждений </w:t>
      </w:r>
      <w:r w:rsidRPr="00F608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60870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В.В.Воронковой и авторской прог</w:t>
      </w:r>
      <w:r w:rsidR="00B50562">
        <w:rPr>
          <w:rFonts w:ascii="Times New Roman" w:hAnsi="Times New Roman" w:cs="Times New Roman"/>
          <w:sz w:val="28"/>
          <w:szCs w:val="28"/>
        </w:rPr>
        <w:t>раммы  – М.; Просвещение, 2008.</w:t>
      </w:r>
    </w:p>
    <w:p w:rsidR="00F60870" w:rsidRDefault="00F60870" w:rsidP="00F60870">
      <w:pPr>
        <w:pStyle w:val="a4"/>
        <w:ind w:firstLine="709"/>
      </w:pPr>
    </w:p>
    <w:p w:rsidR="00F60870" w:rsidRDefault="00F60870" w:rsidP="00F60870">
      <w:pPr>
        <w:pStyle w:val="a4"/>
        <w:ind w:firstLine="709"/>
      </w:pPr>
      <w:r>
        <w:t>Учебная программа В.В. Воронков</w:t>
      </w:r>
      <w:r w:rsidR="00B50562">
        <w:t>ой рассчитана на 35 часов (1 час</w:t>
      </w:r>
      <w:r>
        <w:t xml:space="preserve"> в неделю).</w:t>
      </w:r>
    </w:p>
    <w:p w:rsidR="00F60870" w:rsidRDefault="00F60870" w:rsidP="00F60870">
      <w:pPr>
        <w:pStyle w:val="a4"/>
      </w:pPr>
      <w:r>
        <w:t>Да</w:t>
      </w:r>
      <w:r w:rsidR="00B50562">
        <w:t>нная программа рассчитана на 35 часов (1 час</w:t>
      </w:r>
      <w:r>
        <w:t xml:space="preserve"> в неделю).</w:t>
      </w:r>
    </w:p>
    <w:p w:rsidR="00B50562" w:rsidRDefault="004A3356" w:rsidP="00B50562">
      <w:pPr>
        <w:pStyle w:val="a4"/>
        <w:ind w:firstLine="708"/>
      </w:pPr>
      <w:r>
        <w:rPr>
          <w:b/>
          <w:bCs/>
        </w:rPr>
        <w:tab/>
      </w:r>
      <w:r w:rsidR="00B50562">
        <w:t>Для выполнения поставленных задач планированием предусмотрены следующие основные виды занятий: декоративное рисование, рисование с натуры, рисование на темы, беседы об изобразительном искусстве.</w:t>
      </w:r>
    </w:p>
    <w:p w:rsidR="004A3356" w:rsidRDefault="004A3356" w:rsidP="004A3356">
      <w:pPr>
        <w:pStyle w:val="a4"/>
        <w:rPr>
          <w:b/>
          <w:bCs/>
        </w:rPr>
      </w:pPr>
    </w:p>
    <w:p w:rsidR="004A3356" w:rsidRDefault="00B50562" w:rsidP="004A3356">
      <w:pPr>
        <w:pStyle w:val="a4"/>
        <w:ind w:left="708"/>
        <w:rPr>
          <w:b/>
          <w:bCs/>
        </w:rPr>
      </w:pPr>
      <w:r>
        <w:rPr>
          <w:b/>
          <w:bCs/>
        </w:rPr>
        <w:t>У</w:t>
      </w:r>
      <w:r w:rsidR="004A3356">
        <w:rPr>
          <w:b/>
          <w:bCs/>
        </w:rPr>
        <w:t xml:space="preserve">чащиеся должны </w:t>
      </w:r>
      <w:r>
        <w:rPr>
          <w:b/>
          <w:bCs/>
        </w:rPr>
        <w:t xml:space="preserve">знать и </w:t>
      </w:r>
      <w:r w:rsidR="004A3356">
        <w:rPr>
          <w:b/>
          <w:bCs/>
        </w:rPr>
        <w:t xml:space="preserve"> уметь: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использовать данные учителем ориентиры и в соответствии с ними размещать изображение на листе бумаги;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рисовать от руки предметы округлой, прямоугольной и треугольной формы;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понимать принцип повторения или чередования элементов в узоре;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различать и знать названия цветов;</w:t>
      </w:r>
    </w:p>
    <w:p w:rsidR="004A3356" w:rsidRPr="00AB36E8" w:rsidRDefault="004A3356" w:rsidP="004A3356">
      <w:pPr>
        <w:pStyle w:val="a4"/>
        <w:numPr>
          <w:ilvl w:val="0"/>
          <w:numId w:val="4"/>
        </w:numPr>
        <w:rPr>
          <w:b/>
          <w:bCs/>
        </w:rPr>
      </w:pPr>
      <w:r>
        <w:rPr>
          <w:bCs/>
        </w:rPr>
        <w:t>узнавать в иллюстрациях персонажей народных сказок, проявлять эмоционально-эстетическое отношение к ним.</w:t>
      </w:r>
    </w:p>
    <w:p w:rsidR="004A3356" w:rsidRDefault="004A3356" w:rsidP="004A3356">
      <w:pPr>
        <w:pStyle w:val="a4"/>
        <w:ind w:left="1068"/>
        <w:rPr>
          <w:b/>
          <w:bCs/>
        </w:rPr>
      </w:pPr>
    </w:p>
    <w:p w:rsidR="004A3356" w:rsidRDefault="004A3356" w:rsidP="004A3356">
      <w:pPr>
        <w:pStyle w:val="a4"/>
        <w:ind w:left="360"/>
        <w:jc w:val="center"/>
        <w:rPr>
          <w:b/>
          <w:bCs/>
        </w:rPr>
      </w:pPr>
    </w:p>
    <w:p w:rsidR="004A3356" w:rsidRDefault="004A3356" w:rsidP="004A3356">
      <w:pPr>
        <w:pStyle w:val="a4"/>
        <w:ind w:left="360"/>
        <w:rPr>
          <w:bCs/>
        </w:rPr>
      </w:pPr>
    </w:p>
    <w:p w:rsidR="004A3356" w:rsidRDefault="004A3356" w:rsidP="004A3356">
      <w:pPr>
        <w:pStyle w:val="a4"/>
        <w:ind w:left="360"/>
        <w:rPr>
          <w:bCs/>
        </w:rPr>
      </w:pPr>
    </w:p>
    <w:p w:rsidR="004A3356" w:rsidRDefault="004A3356" w:rsidP="004A3356">
      <w:pPr>
        <w:pStyle w:val="a4"/>
        <w:ind w:left="360"/>
        <w:rPr>
          <w:bCs/>
        </w:rPr>
      </w:pPr>
    </w:p>
    <w:p w:rsidR="004A3356" w:rsidRDefault="004A3356" w:rsidP="004A3356">
      <w:pPr>
        <w:pStyle w:val="a4"/>
        <w:ind w:left="360"/>
        <w:rPr>
          <w:bCs/>
        </w:rPr>
      </w:pPr>
    </w:p>
    <w:p w:rsidR="004A3356" w:rsidRDefault="004A3356" w:rsidP="004A3356">
      <w:pPr>
        <w:pStyle w:val="a4"/>
        <w:rPr>
          <w:szCs w:val="28"/>
        </w:rPr>
      </w:pPr>
    </w:p>
    <w:p w:rsidR="004A3356" w:rsidRDefault="004A3356" w:rsidP="004A3356">
      <w:pPr>
        <w:pStyle w:val="a4"/>
        <w:rPr>
          <w:szCs w:val="28"/>
        </w:rPr>
      </w:pPr>
    </w:p>
    <w:p w:rsidR="004A3356" w:rsidRDefault="004A3356" w:rsidP="004A3356">
      <w:pPr>
        <w:pStyle w:val="a4"/>
        <w:rPr>
          <w:b/>
          <w:bCs/>
          <w:sz w:val="16"/>
        </w:rPr>
      </w:pPr>
    </w:p>
    <w:p w:rsidR="004A3356" w:rsidRDefault="004A3356" w:rsidP="004A3356">
      <w:pPr>
        <w:pStyle w:val="a4"/>
        <w:rPr>
          <w:b/>
          <w:bCs/>
          <w:sz w:val="16"/>
        </w:rPr>
      </w:pPr>
    </w:p>
    <w:p w:rsidR="004A3356" w:rsidRDefault="004A3356" w:rsidP="004A3356">
      <w:pPr>
        <w:pStyle w:val="a4"/>
        <w:rPr>
          <w:b/>
          <w:bCs/>
          <w:sz w:val="16"/>
        </w:rPr>
      </w:pPr>
    </w:p>
    <w:p w:rsidR="004A3356" w:rsidRDefault="004A3356" w:rsidP="004A3356">
      <w:pPr>
        <w:pStyle w:val="a4"/>
        <w:jc w:val="center"/>
        <w:rPr>
          <w:b/>
          <w:bCs/>
        </w:rPr>
      </w:pPr>
    </w:p>
    <w:p w:rsidR="00B945FE" w:rsidRDefault="00B945FE" w:rsidP="00B5056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0562" w:rsidRPr="00B50562" w:rsidRDefault="00B50562" w:rsidP="00B505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 – тематический план</w:t>
      </w:r>
    </w:p>
    <w:tbl>
      <w:tblPr>
        <w:tblStyle w:val="a3"/>
        <w:tblW w:w="13291" w:type="dxa"/>
        <w:tblLayout w:type="fixed"/>
        <w:tblLook w:val="04A0"/>
      </w:tblPr>
      <w:tblGrid>
        <w:gridCol w:w="1101"/>
        <w:gridCol w:w="4677"/>
        <w:gridCol w:w="993"/>
        <w:gridCol w:w="3543"/>
        <w:gridCol w:w="2977"/>
      </w:tblGrid>
      <w:tr w:rsidR="00574D3A" w:rsidRPr="00121535" w:rsidTr="00574D3A">
        <w:trPr>
          <w:trHeight w:val="39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574D3A" w:rsidRPr="00574D3A" w:rsidRDefault="00574D3A" w:rsidP="00155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A">
              <w:rPr>
                <w:rFonts w:ascii="Times New Roman" w:hAnsi="Times New Roman" w:cs="Times New Roman"/>
                <w:b/>
                <w:sz w:val="28"/>
                <w:szCs w:val="28"/>
              </w:rPr>
              <w:t>урока, дата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D3A" w:rsidRPr="00574D3A" w:rsidRDefault="00574D3A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D3A" w:rsidRDefault="00574D3A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74D3A" w:rsidRPr="00574D3A" w:rsidRDefault="00574D3A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D3A" w:rsidRPr="00574D3A" w:rsidRDefault="00574D3A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A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BF" w:rsidRDefault="00574D3A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Корр. программы</w:t>
            </w:r>
          </w:p>
          <w:p w:rsidR="000451BF" w:rsidRDefault="000451BF" w:rsidP="00045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D3A" w:rsidRPr="000451BF" w:rsidRDefault="00574D3A" w:rsidP="0004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574D3A">
        <w:trPr>
          <w:trHeight w:val="39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0451BF" w:rsidRPr="00574D3A" w:rsidRDefault="000451BF" w:rsidP="00155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Pr="00574D3A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Pr="00574D3A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Pr="00574D3A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BF" w:rsidRPr="00121535" w:rsidTr="00574D3A">
        <w:trPr>
          <w:trHeight w:val="39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0451BF" w:rsidRPr="00574D3A" w:rsidRDefault="000451BF" w:rsidP="00155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Pr="00574D3A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Pr="00574D3A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Pr="00574D3A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BF" w:rsidRDefault="000451BF" w:rsidP="0057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452BE7">
        <w:trPr>
          <w:trHeight w:val="291"/>
        </w:trPr>
        <w:tc>
          <w:tcPr>
            <w:tcW w:w="132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451BF" w:rsidRPr="000451BF" w:rsidRDefault="000451BF" w:rsidP="0004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B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– 9 часов</w:t>
            </w:r>
          </w:p>
        </w:tc>
      </w:tr>
      <w:tr w:rsidR="000451BF" w:rsidRPr="00121535" w:rsidTr="000451BF">
        <w:trPr>
          <w:trHeight w:val="66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0451BF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51BF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овощей и 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разных видов грибов (белый, подосиновик, мухомор)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в полосе узора из листьев и ягод (по образцу)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узора в полосе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геометрического орнамента в квадрате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4D3A" w:rsidRPr="00121535" w:rsidRDefault="00574D3A" w:rsidP="0013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в квадрате узора из веточек с листочками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4D3A" w:rsidRPr="00121535" w:rsidRDefault="00574D3A" w:rsidP="0013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 «Деревья осенью». Беседа по картине «Осень».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знакомых предметов (линейка, треугольник, </w:t>
            </w:r>
            <w:r w:rsidRPr="0012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пенал)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15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5FE" w:rsidRPr="00574D3A" w:rsidRDefault="00574D3A" w:rsidP="00B945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4D3A">
        <w:rPr>
          <w:rFonts w:ascii="Times New Roman" w:hAnsi="Times New Roman" w:cs="Times New Roman"/>
          <w:b/>
          <w:sz w:val="28"/>
          <w:szCs w:val="28"/>
        </w:rPr>
        <w:lastRenderedPageBreak/>
        <w:t>2 четверть – 7 часов</w:t>
      </w:r>
    </w:p>
    <w:tbl>
      <w:tblPr>
        <w:tblStyle w:val="a3"/>
        <w:tblW w:w="13291" w:type="dxa"/>
        <w:tblLayout w:type="fixed"/>
        <w:tblLook w:val="04A0"/>
      </w:tblPr>
      <w:tblGrid>
        <w:gridCol w:w="1101"/>
        <w:gridCol w:w="4676"/>
        <w:gridCol w:w="993"/>
        <w:gridCol w:w="3542"/>
        <w:gridCol w:w="2979"/>
      </w:tblGrid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4D3A" w:rsidRPr="00121535" w:rsidRDefault="00574D3A" w:rsidP="0013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геометрического орнамента по образцу в прямоугольнике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Pr="00121535" w:rsidRDefault="00574D3A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орнамента в квадрате. Беседа по картине Васнецова «Алёнушка»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Pr="00121535" w:rsidRDefault="00574D3A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в квадрате узора из веточек ели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Pr="00121535" w:rsidRDefault="00574D3A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ветки ели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Pr="00121535" w:rsidRDefault="00574D3A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праздничных флажков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74D3A" w:rsidRPr="00121535" w:rsidRDefault="00574D3A" w:rsidP="0013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елочных украшений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9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тему: «Ветка с елочными игрушками»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  <w:p w:rsidR="000451BF" w:rsidRPr="00121535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тему, демонстрация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81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598"/>
        </w:trPr>
        <w:tc>
          <w:tcPr>
            <w:tcW w:w="132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451BF" w:rsidRPr="000451BF" w:rsidRDefault="000451BF" w:rsidP="0004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10 часов</w:t>
            </w:r>
          </w:p>
          <w:p w:rsidR="000451BF" w:rsidRPr="00121535" w:rsidRDefault="000451BF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79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0451BF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узора из снежинок для шарфа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BF" w:rsidRDefault="000451BF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D3A" w:rsidRPr="00121535" w:rsidTr="00574D3A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574D3A" w:rsidRPr="00121535" w:rsidRDefault="00574D3A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 «Снеговик»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4D3A" w:rsidRPr="00121535" w:rsidRDefault="00574D3A" w:rsidP="0024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23"/>
        <w:tblW w:w="13291" w:type="dxa"/>
        <w:tblLayout w:type="fixed"/>
        <w:tblLook w:val="04A0"/>
      </w:tblPr>
      <w:tblGrid>
        <w:gridCol w:w="1101"/>
        <w:gridCol w:w="4677"/>
        <w:gridCol w:w="993"/>
        <w:gridCol w:w="3543"/>
        <w:gridCol w:w="2977"/>
      </w:tblGrid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0451BF">
            <w:pPr>
              <w:tabs>
                <w:tab w:val="left" w:pos="255"/>
                <w:tab w:val="center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19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рамки для картины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игрушки рыбки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тему: «Рыбки в аквариуме среди водорослей»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открытки ко Дню защитника  отечества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портфеля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узора для косынки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0451BF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дорожного знака «Впереди опасность!»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BF" w:rsidRPr="00121535" w:rsidTr="005C1636">
        <w:trPr>
          <w:trHeight w:val="405"/>
        </w:trPr>
        <w:tc>
          <w:tcPr>
            <w:tcW w:w="1101" w:type="dxa"/>
            <w:tcBorders>
              <w:right w:val="single" w:sz="4" w:space="0" w:color="auto"/>
            </w:tcBorders>
          </w:tcPr>
          <w:p w:rsidR="000451BF" w:rsidRPr="00121535" w:rsidRDefault="000451BF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геометрических форм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51BF" w:rsidRPr="00121535" w:rsidRDefault="000451BF" w:rsidP="003D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3291" w:type="dxa"/>
        <w:tblLayout w:type="fixed"/>
        <w:tblLook w:val="04A0"/>
      </w:tblPr>
      <w:tblGrid>
        <w:gridCol w:w="1101"/>
        <w:gridCol w:w="4677"/>
        <w:gridCol w:w="993"/>
        <w:gridCol w:w="3543"/>
        <w:gridCol w:w="2977"/>
      </w:tblGrid>
      <w:tr w:rsidR="005C1636" w:rsidRPr="00121535" w:rsidTr="00C15DAD">
        <w:trPr>
          <w:trHeight w:val="395"/>
        </w:trPr>
        <w:tc>
          <w:tcPr>
            <w:tcW w:w="13291" w:type="dxa"/>
            <w:gridSpan w:val="5"/>
            <w:tcBorders>
              <w:bottom w:val="single" w:sz="4" w:space="0" w:color="auto"/>
            </w:tcBorders>
          </w:tcPr>
          <w:p w:rsidR="005C1636" w:rsidRPr="005C1636" w:rsidRDefault="005C1636" w:rsidP="005C1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9 часов</w:t>
            </w:r>
          </w:p>
        </w:tc>
      </w:tr>
      <w:tr w:rsidR="005C1636" w:rsidRPr="00121535" w:rsidTr="005C1636">
        <w:trPr>
          <w:trHeight w:val="1200"/>
        </w:trPr>
        <w:tc>
          <w:tcPr>
            <w:tcW w:w="1101" w:type="dxa"/>
            <w:tcBorders>
              <w:top w:val="single" w:sz="4" w:space="0" w:color="auto"/>
            </w:tcBorders>
          </w:tcPr>
          <w:p w:rsidR="005C1636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36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C1636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36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в полосе узоров из квадратов с чередующимися геометрическими элементами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1636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36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C1636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36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тему: «Первый спутник»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башенки из элементов строительного материала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праздничного флажка и воздушных шаров.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на тему: «1 мая» (дом, украшенный флажками и огоньками)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узора в полосе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узора в круге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Рисование с натуры весенних цветов. Беседа по картинам (народные сказки)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36" w:rsidRPr="00121535" w:rsidTr="005C1636">
        <w:trPr>
          <w:trHeight w:val="405"/>
        </w:trPr>
        <w:tc>
          <w:tcPr>
            <w:tcW w:w="1101" w:type="dxa"/>
          </w:tcPr>
          <w:p w:rsidR="005C1636" w:rsidRPr="00121535" w:rsidRDefault="005C1636" w:rsidP="0013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Свободное рисование</w:t>
            </w:r>
          </w:p>
        </w:tc>
        <w:tc>
          <w:tcPr>
            <w:tcW w:w="993" w:type="dxa"/>
          </w:tcPr>
          <w:p w:rsidR="005C1636" w:rsidRPr="00121535" w:rsidRDefault="005C1636" w:rsidP="0039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3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977" w:type="dxa"/>
          </w:tcPr>
          <w:p w:rsidR="005C1636" w:rsidRPr="00121535" w:rsidRDefault="005C1636" w:rsidP="002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7E6" w:rsidRPr="007E0115" w:rsidRDefault="003D07E6" w:rsidP="00B945FE">
      <w:pPr>
        <w:rPr>
          <w:rFonts w:ascii="Times New Roman" w:hAnsi="Times New Roman" w:cs="Times New Roman"/>
          <w:sz w:val="28"/>
          <w:szCs w:val="28"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5C1636" w:rsidRDefault="005C1636" w:rsidP="00B50562">
      <w:pPr>
        <w:pStyle w:val="a4"/>
        <w:jc w:val="center"/>
        <w:rPr>
          <w:b/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Содержание учебного курса</w:t>
      </w:r>
    </w:p>
    <w:p w:rsidR="00B50562" w:rsidRDefault="00B50562" w:rsidP="00B50562">
      <w:pPr>
        <w:pStyle w:val="a4"/>
        <w:jc w:val="center"/>
        <w:rPr>
          <w:b/>
          <w:bCs/>
        </w:rPr>
      </w:pPr>
    </w:p>
    <w:p w:rsidR="00B50562" w:rsidRDefault="00B50562" w:rsidP="00A70943">
      <w:pPr>
        <w:pStyle w:val="a4"/>
        <w:ind w:firstLine="709"/>
        <w:jc w:val="center"/>
        <w:rPr>
          <w:b/>
          <w:bCs/>
        </w:rPr>
      </w:pPr>
      <w:r>
        <w:rPr>
          <w:b/>
          <w:bCs/>
        </w:rPr>
        <w:t xml:space="preserve">Рисование с натуры </w:t>
      </w:r>
    </w:p>
    <w:p w:rsidR="00B50562" w:rsidRDefault="00B50562" w:rsidP="00A70943">
      <w:pPr>
        <w:pStyle w:val="a4"/>
        <w:ind w:firstLine="709"/>
        <w:rPr>
          <w:bCs/>
        </w:rPr>
      </w:pPr>
      <w:proofErr w:type="gramStart"/>
      <w:r>
        <w:rPr>
          <w:bCs/>
        </w:rPr>
        <w:t>Умение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  <w:proofErr w:type="gramEnd"/>
    </w:p>
    <w:p w:rsidR="00B50562" w:rsidRPr="000000E9" w:rsidRDefault="00B50562" w:rsidP="00A70943">
      <w:pPr>
        <w:pStyle w:val="a4"/>
        <w:ind w:firstLine="709"/>
        <w:rPr>
          <w:bCs/>
        </w:rPr>
      </w:pPr>
    </w:p>
    <w:p w:rsidR="00B50562" w:rsidRDefault="00B50562" w:rsidP="00A70943">
      <w:pPr>
        <w:pStyle w:val="a4"/>
        <w:ind w:firstLine="709"/>
        <w:jc w:val="center"/>
        <w:rPr>
          <w:b/>
          <w:bCs/>
        </w:rPr>
      </w:pPr>
      <w:r>
        <w:rPr>
          <w:b/>
          <w:bCs/>
        </w:rPr>
        <w:t xml:space="preserve">Декоративное рисование </w:t>
      </w:r>
    </w:p>
    <w:p w:rsidR="00B50562" w:rsidRDefault="00B50562" w:rsidP="00A70943">
      <w:pPr>
        <w:pStyle w:val="a4"/>
        <w:ind w:firstLine="709"/>
        <w:rPr>
          <w:bCs/>
        </w:rPr>
      </w:pPr>
      <w:proofErr w:type="gramStart"/>
      <w:r>
        <w:rPr>
          <w:bCs/>
        </w:rPr>
        <w:t>Умение проводить от руки прямые линии, делить отрезок на равные части,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</w:t>
      </w:r>
      <w:proofErr w:type="gramEnd"/>
      <w:r>
        <w:rPr>
          <w:bCs/>
        </w:rPr>
        <w:t xml:space="preserve"> учить использовать в узорах красный, желтый, зеленый, синий, коричневый, оранжевый, фиолетовый цвета.</w:t>
      </w:r>
    </w:p>
    <w:p w:rsidR="00B50562" w:rsidRDefault="00B50562" w:rsidP="00A70943">
      <w:pPr>
        <w:pStyle w:val="a4"/>
        <w:ind w:firstLine="709"/>
        <w:jc w:val="center"/>
        <w:rPr>
          <w:b/>
          <w:bCs/>
        </w:rPr>
      </w:pPr>
    </w:p>
    <w:p w:rsidR="00B50562" w:rsidRDefault="00B50562" w:rsidP="00A70943">
      <w:pPr>
        <w:pStyle w:val="a4"/>
        <w:ind w:firstLine="709"/>
        <w:jc w:val="center"/>
        <w:rPr>
          <w:b/>
          <w:bCs/>
        </w:rPr>
      </w:pPr>
      <w:r>
        <w:rPr>
          <w:b/>
          <w:bCs/>
        </w:rPr>
        <w:t xml:space="preserve">Рисование на темы </w:t>
      </w:r>
    </w:p>
    <w:p w:rsidR="00B50562" w:rsidRPr="00341D74" w:rsidRDefault="00B50562" w:rsidP="00A70943">
      <w:pPr>
        <w:pStyle w:val="a4"/>
        <w:ind w:firstLine="709"/>
        <w:rPr>
          <w:bCs/>
        </w:rPr>
      </w:pPr>
      <w:r w:rsidRPr="00341D74">
        <w:rPr>
          <w:bCs/>
        </w:rPr>
        <w:t xml:space="preserve">Умение передавать в рисунке основную форму знакомых предметов; </w:t>
      </w:r>
      <w:r>
        <w:rPr>
          <w:bCs/>
        </w:rPr>
        <w:t>развивать умения объединять эти предметы в одном рисунке; а также передавать пространственные отношения предметов и их частей.</w:t>
      </w:r>
    </w:p>
    <w:p w:rsidR="00B50562" w:rsidRPr="00341D74" w:rsidRDefault="00B50562" w:rsidP="00B50562">
      <w:pPr>
        <w:pStyle w:val="a4"/>
        <w:rPr>
          <w:bCs/>
        </w:rPr>
      </w:pPr>
    </w:p>
    <w:p w:rsidR="00B50562" w:rsidRDefault="00B50562" w:rsidP="00B50562">
      <w:pPr>
        <w:pStyle w:val="a4"/>
        <w:jc w:val="center"/>
        <w:rPr>
          <w:b/>
          <w:bCs/>
        </w:rPr>
      </w:pPr>
      <w:r>
        <w:rPr>
          <w:b/>
          <w:bCs/>
        </w:rPr>
        <w:t xml:space="preserve">Беседы об изобразительном искусстве </w:t>
      </w:r>
    </w:p>
    <w:p w:rsidR="00B50562" w:rsidRDefault="00B50562" w:rsidP="00B50562">
      <w:pPr>
        <w:pStyle w:val="a4"/>
        <w:rPr>
          <w:bCs/>
        </w:rPr>
      </w:pPr>
      <w:r>
        <w:rPr>
          <w:bCs/>
        </w:rPr>
        <w:t xml:space="preserve">           Развитие умения узнавать в иллюстрациях персонажей народных сказок, называть действующих лиц; называть и дифференцировать цвета.</w:t>
      </w:r>
    </w:p>
    <w:p w:rsidR="00B50562" w:rsidRDefault="00B50562" w:rsidP="00B50562">
      <w:pPr>
        <w:pStyle w:val="a4"/>
        <w:rPr>
          <w:bCs/>
        </w:rPr>
      </w:pPr>
      <w:r>
        <w:rPr>
          <w:bCs/>
        </w:rPr>
        <w:t xml:space="preserve">           Знакомство с иллюстрациями к народным сказкам (иллюстрации художников Ю.Васнецова, </w:t>
      </w:r>
      <w:proofErr w:type="spellStart"/>
      <w:r>
        <w:rPr>
          <w:bCs/>
        </w:rPr>
        <w:t>В.Ватагина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Е.Чарушина</w:t>
      </w:r>
      <w:proofErr w:type="spellEnd"/>
      <w:r>
        <w:rPr>
          <w:bCs/>
        </w:rPr>
        <w:t xml:space="preserve"> и др.).</w:t>
      </w:r>
    </w:p>
    <w:p w:rsidR="00B945FE" w:rsidRPr="003D07E6" w:rsidRDefault="00B945FE" w:rsidP="00B945FE">
      <w:pPr>
        <w:rPr>
          <w:rFonts w:ascii="Times New Roman" w:hAnsi="Times New Roman" w:cs="Times New Roman"/>
          <w:i/>
          <w:sz w:val="28"/>
          <w:szCs w:val="28"/>
        </w:rPr>
      </w:pPr>
    </w:p>
    <w:p w:rsidR="00A70943" w:rsidRDefault="00A70943" w:rsidP="00B50562">
      <w:pPr>
        <w:tabs>
          <w:tab w:val="left" w:pos="18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943" w:rsidRDefault="00B50562" w:rsidP="00A70943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62">
        <w:rPr>
          <w:rFonts w:ascii="Times New Roman" w:hAnsi="Times New Roman" w:cs="Times New Roman"/>
          <w:bCs/>
          <w:sz w:val="28"/>
          <w:szCs w:val="28"/>
        </w:rPr>
        <w:lastRenderedPageBreak/>
        <w:t>Для составления рабочей програ</w:t>
      </w:r>
      <w:r>
        <w:rPr>
          <w:rFonts w:ascii="Times New Roman" w:hAnsi="Times New Roman" w:cs="Times New Roman"/>
          <w:sz w:val="28"/>
          <w:szCs w:val="28"/>
        </w:rPr>
        <w:t xml:space="preserve">ммы использовались: </w:t>
      </w:r>
    </w:p>
    <w:p w:rsidR="00B50562" w:rsidRDefault="00B50562" w:rsidP="00A70943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0562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B5056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50562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В.В.Воронковой и авторской про</w:t>
      </w:r>
      <w:r>
        <w:rPr>
          <w:rFonts w:ascii="Times New Roman" w:hAnsi="Times New Roman" w:cs="Times New Roman"/>
          <w:sz w:val="28"/>
          <w:szCs w:val="28"/>
        </w:rPr>
        <w:t>граммы  – М.; Просвещение, 2008</w:t>
      </w:r>
    </w:p>
    <w:p w:rsidR="00B50562" w:rsidRPr="00B50562" w:rsidRDefault="00B50562" w:rsidP="00A70943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50562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B50562">
        <w:rPr>
          <w:rFonts w:ascii="Times New Roman" w:hAnsi="Times New Roman" w:cs="Times New Roman"/>
          <w:sz w:val="28"/>
          <w:szCs w:val="28"/>
        </w:rPr>
        <w:t xml:space="preserve"> – образовательные ресурсы </w:t>
      </w:r>
      <w:hyperlink r:id="rId7" w:history="1">
        <w:r w:rsidRPr="00B5056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B5056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B50562">
          <w:rPr>
            <w:rStyle w:val="aa"/>
            <w:rFonts w:ascii="Times New Roman" w:hAnsi="Times New Roman"/>
            <w:sz w:val="28"/>
            <w:szCs w:val="28"/>
            <w:lang w:val="en-US"/>
          </w:rPr>
          <w:t>fgos</w:t>
        </w:r>
        <w:proofErr w:type="spellEnd"/>
        <w:r w:rsidRPr="00B50562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B50562">
          <w:rPr>
            <w:rStyle w:val="aa"/>
            <w:rFonts w:ascii="Times New Roman" w:hAnsi="Times New Roman"/>
            <w:sz w:val="28"/>
            <w:szCs w:val="28"/>
            <w:lang w:val="en-US"/>
          </w:rPr>
          <w:t>ovz</w:t>
        </w:r>
        <w:proofErr w:type="spellEnd"/>
      </w:hyperlink>
      <w:r w:rsidRPr="00B505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0562">
        <w:rPr>
          <w:rFonts w:ascii="Times New Roman" w:hAnsi="Times New Roman" w:cs="Times New Roman"/>
          <w:sz w:val="28"/>
          <w:szCs w:val="28"/>
          <w:lang w:val="en-US"/>
        </w:rPr>
        <w:t>herzen</w:t>
      </w:r>
      <w:proofErr w:type="spellEnd"/>
      <w:r w:rsidRPr="00B505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0562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B50562">
        <w:rPr>
          <w:rFonts w:ascii="Times New Roman" w:hAnsi="Times New Roman" w:cs="Times New Roman"/>
          <w:sz w:val="28"/>
          <w:szCs w:val="28"/>
        </w:rPr>
        <w:t>.</w:t>
      </w:r>
      <w:r w:rsidRPr="00B5056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50562" w:rsidRDefault="00B50562" w:rsidP="00B50562">
      <w:pPr>
        <w:pStyle w:val="a4"/>
        <w:ind w:firstLine="708"/>
        <w:jc w:val="center"/>
        <w:rPr>
          <w:b/>
          <w:bCs/>
        </w:rPr>
      </w:pPr>
    </w:p>
    <w:p w:rsidR="00B945FE" w:rsidRPr="005016C7" w:rsidRDefault="00B945FE" w:rsidP="00B945FE">
      <w:pPr>
        <w:rPr>
          <w:rFonts w:ascii="Times New Roman" w:hAnsi="Times New Roman" w:cs="Times New Roman"/>
          <w:i/>
          <w:sz w:val="28"/>
          <w:szCs w:val="28"/>
        </w:rPr>
      </w:pPr>
    </w:p>
    <w:p w:rsidR="007E11F4" w:rsidRPr="00121535" w:rsidRDefault="007E11F4">
      <w:pPr>
        <w:rPr>
          <w:rFonts w:ascii="Times New Roman" w:hAnsi="Times New Roman" w:cs="Times New Roman"/>
          <w:sz w:val="28"/>
          <w:szCs w:val="28"/>
        </w:rPr>
      </w:pPr>
    </w:p>
    <w:sectPr w:rsidR="007E11F4" w:rsidRPr="00121535" w:rsidSect="00B945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E6" w:rsidRDefault="003D07E6" w:rsidP="003D07E6">
      <w:pPr>
        <w:spacing w:after="0" w:line="240" w:lineRule="auto"/>
      </w:pPr>
      <w:r>
        <w:separator/>
      </w:r>
    </w:p>
  </w:endnote>
  <w:endnote w:type="continuationSeparator" w:id="1">
    <w:p w:rsidR="003D07E6" w:rsidRDefault="003D07E6" w:rsidP="003D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E6" w:rsidRDefault="003D07E6" w:rsidP="003D07E6">
      <w:pPr>
        <w:spacing w:after="0" w:line="240" w:lineRule="auto"/>
      </w:pPr>
      <w:r>
        <w:separator/>
      </w:r>
    </w:p>
  </w:footnote>
  <w:footnote w:type="continuationSeparator" w:id="1">
    <w:p w:rsidR="003D07E6" w:rsidRDefault="003D07E6" w:rsidP="003D0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546"/>
    <w:multiLevelType w:val="hybridMultilevel"/>
    <w:tmpl w:val="0310C5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C054FE2"/>
    <w:multiLevelType w:val="hybridMultilevel"/>
    <w:tmpl w:val="D23CF45A"/>
    <w:lvl w:ilvl="0" w:tplc="C178AA4C">
      <w:start w:val="1"/>
      <w:numFmt w:val="decimal"/>
      <w:lvlText w:val="%1."/>
      <w:lvlJc w:val="center"/>
      <w:pPr>
        <w:tabs>
          <w:tab w:val="num" w:pos="417"/>
        </w:tabs>
        <w:ind w:left="357" w:hanging="3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C6BF0"/>
    <w:multiLevelType w:val="hybridMultilevel"/>
    <w:tmpl w:val="465EF58A"/>
    <w:lvl w:ilvl="0" w:tplc="5A1C3D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06CAA"/>
    <w:multiLevelType w:val="hybridMultilevel"/>
    <w:tmpl w:val="0EBEEC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F435C"/>
    <w:multiLevelType w:val="hybridMultilevel"/>
    <w:tmpl w:val="A1F22A1A"/>
    <w:lvl w:ilvl="0" w:tplc="7408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B25E0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5FE"/>
    <w:rsid w:val="000451BF"/>
    <w:rsid w:val="00121535"/>
    <w:rsid w:val="001322CA"/>
    <w:rsid w:val="00155E6B"/>
    <w:rsid w:val="00381966"/>
    <w:rsid w:val="003901C7"/>
    <w:rsid w:val="00397026"/>
    <w:rsid w:val="003D07E6"/>
    <w:rsid w:val="004A3356"/>
    <w:rsid w:val="004E62B9"/>
    <w:rsid w:val="005016C7"/>
    <w:rsid w:val="00574D3A"/>
    <w:rsid w:val="005C1636"/>
    <w:rsid w:val="00797775"/>
    <w:rsid w:val="007E0115"/>
    <w:rsid w:val="007E11F4"/>
    <w:rsid w:val="007E2EDA"/>
    <w:rsid w:val="008152BB"/>
    <w:rsid w:val="00817922"/>
    <w:rsid w:val="0090277A"/>
    <w:rsid w:val="00A70943"/>
    <w:rsid w:val="00A8522A"/>
    <w:rsid w:val="00A94546"/>
    <w:rsid w:val="00B50562"/>
    <w:rsid w:val="00B61EB5"/>
    <w:rsid w:val="00B945FE"/>
    <w:rsid w:val="00BF226C"/>
    <w:rsid w:val="00C37345"/>
    <w:rsid w:val="00CD6D43"/>
    <w:rsid w:val="00F6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33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A3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D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7E6"/>
  </w:style>
  <w:style w:type="paragraph" w:styleId="a8">
    <w:name w:val="footer"/>
    <w:basedOn w:val="a"/>
    <w:link w:val="a9"/>
    <w:uiPriority w:val="99"/>
    <w:semiHidden/>
    <w:unhideWhenUsed/>
    <w:rsid w:val="003D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07E6"/>
  </w:style>
  <w:style w:type="character" w:styleId="aa">
    <w:name w:val="Hyperlink"/>
    <w:basedOn w:val="a0"/>
    <w:uiPriority w:val="99"/>
    <w:unhideWhenUsed/>
    <w:rsid w:val="00B50562"/>
    <w:rPr>
      <w:rFonts w:cs="Times New Roman"/>
      <w:color w:val="0000FF" w:themeColor="hyperlink"/>
      <w:u w:val="single"/>
    </w:rPr>
  </w:style>
  <w:style w:type="paragraph" w:styleId="ab">
    <w:name w:val="No Spacing"/>
    <w:uiPriority w:val="1"/>
    <w:qFormat/>
    <w:rsid w:val="00A709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7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os-o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Лустова А.Н.</cp:lastModifiedBy>
  <cp:revision>12</cp:revision>
  <cp:lastPrinted>2014-10-03T04:42:00Z</cp:lastPrinted>
  <dcterms:created xsi:type="dcterms:W3CDTF">2013-09-25T15:32:00Z</dcterms:created>
  <dcterms:modified xsi:type="dcterms:W3CDTF">2014-10-03T04:42:00Z</dcterms:modified>
</cp:coreProperties>
</file>