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F3" w:rsidRPr="00D650C4" w:rsidRDefault="00991BF3" w:rsidP="00991BF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650C4">
        <w:rPr>
          <w:b/>
          <w:sz w:val="28"/>
          <w:szCs w:val="28"/>
        </w:rPr>
        <w:t>Пояснительная записка</w:t>
      </w:r>
    </w:p>
    <w:p w:rsidR="00991BF3" w:rsidRPr="00991BF3" w:rsidRDefault="00991BF3" w:rsidP="00991BF3">
      <w:pPr>
        <w:tabs>
          <w:tab w:val="left" w:pos="426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91BF3">
        <w:rPr>
          <w:rFonts w:ascii="Times New Roman" w:hAnsi="Times New Roman" w:cs="Times New Roman"/>
          <w:bCs/>
          <w:sz w:val="28"/>
          <w:szCs w:val="28"/>
        </w:rPr>
        <w:t>Рабочая программа по музыке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3</w:t>
      </w:r>
      <w:r w:rsidR="00DB2DD9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Pr="00991BF3">
        <w:rPr>
          <w:rFonts w:ascii="Times New Roman" w:hAnsi="Times New Roman" w:cs="Times New Roman"/>
          <w:bCs/>
          <w:sz w:val="28"/>
          <w:szCs w:val="28"/>
        </w:rPr>
        <w:t>составлена  на основе:</w:t>
      </w:r>
    </w:p>
    <w:p w:rsidR="00991BF3" w:rsidRPr="00991BF3" w:rsidRDefault="00991BF3" w:rsidP="00991BF3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1. Федерального закона от 29.12.2012 № 273 – ФЗ  «Об образовании в   РФ»;</w:t>
      </w:r>
    </w:p>
    <w:p w:rsidR="00991BF3" w:rsidRPr="00991BF3" w:rsidRDefault="00991BF3" w:rsidP="00991BF3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1BF3">
        <w:rPr>
          <w:rFonts w:ascii="Times New Roman" w:hAnsi="Times New Roman"/>
          <w:sz w:val="28"/>
          <w:szCs w:val="28"/>
        </w:rPr>
        <w:t>2. Концепция Специального Федерального государственного образовательного стандарта для детей с ограниченными возможностями здоровья, М.: Просвещение, 2014</w:t>
      </w:r>
    </w:p>
    <w:p w:rsidR="00991BF3" w:rsidRPr="00991BF3" w:rsidRDefault="00991BF3" w:rsidP="00991BF3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3. Адаптированной программы для обучающихся с ограниченными возможностями здоровья на 2014- 2015 учебный год, утверждённый приказом МБОУ СОШ № 1 г. Горбатов №  от 01.09.2014 г.</w:t>
      </w:r>
    </w:p>
    <w:p w:rsidR="00991BF3" w:rsidRPr="00991BF3" w:rsidRDefault="00991BF3" w:rsidP="00991BF3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4. Положения «О рабочей программе учебных предметов, курсов и дисциплин», утверждённого на педагогическом совете (протокол № 3 от 10.01.2014 г.)</w:t>
      </w:r>
    </w:p>
    <w:p w:rsidR="00991BF3" w:rsidRPr="00991BF3" w:rsidRDefault="00991BF3" w:rsidP="00991BF3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5.</w:t>
      </w:r>
      <w:r w:rsidR="00DB2DD9">
        <w:rPr>
          <w:rFonts w:ascii="Times New Roman" w:hAnsi="Times New Roman" w:cs="Times New Roman"/>
          <w:sz w:val="28"/>
          <w:szCs w:val="28"/>
        </w:rPr>
        <w:t xml:space="preserve"> </w:t>
      </w:r>
      <w:r w:rsidRPr="00991BF3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991B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91BF3">
        <w:rPr>
          <w:rFonts w:ascii="Times New Roman" w:hAnsi="Times New Roman" w:cs="Times New Roman"/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DB2DD9" w:rsidRPr="00DB2DD9" w:rsidRDefault="00DB2DD9" w:rsidP="00DB2DD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2DD9">
        <w:rPr>
          <w:rFonts w:ascii="Times New Roman" w:hAnsi="Times New Roman" w:cs="Times New Roman"/>
          <w:sz w:val="28"/>
          <w:szCs w:val="28"/>
        </w:rPr>
        <w:t>6. Адаптированной образовательной программы, утвержденной Приказом МБОУ СОШ №1 г. Горбатов №159 от 13.11.2013 г.</w:t>
      </w:r>
    </w:p>
    <w:p w:rsidR="00991BF3" w:rsidRPr="00991BF3" w:rsidRDefault="00991BF3" w:rsidP="00991BF3">
      <w:pPr>
        <w:pStyle w:val="a3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991BF3">
        <w:rPr>
          <w:sz w:val="28"/>
          <w:szCs w:val="28"/>
        </w:rPr>
        <w:t xml:space="preserve"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ребёнка. </w:t>
      </w:r>
    </w:p>
    <w:p w:rsidR="00991BF3" w:rsidRPr="00991BF3" w:rsidRDefault="00991BF3" w:rsidP="00991BF3">
      <w:pPr>
        <w:pStyle w:val="a3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991BF3">
        <w:rPr>
          <w:b/>
          <w:bCs/>
          <w:sz w:val="28"/>
          <w:szCs w:val="28"/>
        </w:rPr>
        <w:t xml:space="preserve">Целью </w:t>
      </w:r>
      <w:r w:rsidRPr="00991BF3">
        <w:rPr>
          <w:sz w:val="28"/>
          <w:szCs w:val="28"/>
        </w:rPr>
        <w:t>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воплощённые в ней, умение различать такие средства музыкальной выразительности, как ритм, темп, динамические оттенки, исполнительские навыки.</w:t>
      </w:r>
    </w:p>
    <w:p w:rsidR="00991BF3" w:rsidRPr="00991BF3" w:rsidRDefault="00991BF3" w:rsidP="00991BF3">
      <w:pPr>
        <w:pStyle w:val="a3"/>
        <w:spacing w:before="0" w:beforeAutospacing="0" w:after="0"/>
        <w:jc w:val="both"/>
        <w:rPr>
          <w:b/>
          <w:bCs/>
          <w:i/>
          <w:iCs/>
          <w:sz w:val="28"/>
          <w:szCs w:val="28"/>
        </w:rPr>
      </w:pPr>
      <w:proofErr w:type="gramStart"/>
      <w:r w:rsidRPr="00991BF3">
        <w:rPr>
          <w:sz w:val="28"/>
          <w:szCs w:val="28"/>
        </w:rPr>
        <w:t>Исходя из целей музыкального воспитания выделяется</w:t>
      </w:r>
      <w:proofErr w:type="gramEnd"/>
      <w:r w:rsidRPr="00991BF3">
        <w:rPr>
          <w:sz w:val="28"/>
          <w:szCs w:val="28"/>
        </w:rPr>
        <w:t xml:space="preserve"> комплекс</w:t>
      </w:r>
    </w:p>
    <w:p w:rsidR="00E346BD" w:rsidRPr="00991BF3" w:rsidRDefault="00E346BD" w:rsidP="00E346BD">
      <w:pPr>
        <w:pStyle w:val="a3"/>
        <w:spacing w:before="0" w:beforeAutospacing="0" w:after="0"/>
        <w:rPr>
          <w:sz w:val="28"/>
          <w:szCs w:val="28"/>
        </w:rPr>
      </w:pPr>
      <w:r w:rsidRPr="00991BF3">
        <w:rPr>
          <w:b/>
          <w:bCs/>
          <w:iCs/>
          <w:sz w:val="28"/>
          <w:szCs w:val="28"/>
        </w:rPr>
        <w:t>1. Задачи образовательные:</w:t>
      </w:r>
    </w:p>
    <w:p w:rsidR="00E346BD" w:rsidRPr="00991BF3" w:rsidRDefault="00E346BD" w:rsidP="00E346B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991BF3">
        <w:rPr>
          <w:sz w:val="28"/>
          <w:szCs w:val="28"/>
        </w:rPr>
        <w:lastRenderedPageBreak/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E346BD" w:rsidRPr="00991BF3" w:rsidRDefault="00E346BD" w:rsidP="00E346B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формировать музыкально- эстетический словарь;</w:t>
      </w:r>
    </w:p>
    <w:p w:rsidR="00E346BD" w:rsidRPr="00991BF3" w:rsidRDefault="00E346BD" w:rsidP="00E346B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формировать ориентировку в средствах музыкальной выразительности;</w:t>
      </w:r>
    </w:p>
    <w:p w:rsidR="00E346BD" w:rsidRPr="00991BF3" w:rsidRDefault="00E346BD" w:rsidP="00E346B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совершенствовать певческие навыки;</w:t>
      </w:r>
    </w:p>
    <w:p w:rsidR="00E346BD" w:rsidRPr="00991BF3" w:rsidRDefault="00E346BD" w:rsidP="00E346B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развивать чувство ритма, речевую</w:t>
      </w:r>
      <w:r w:rsidR="00991BF3">
        <w:rPr>
          <w:sz w:val="28"/>
          <w:szCs w:val="28"/>
        </w:rPr>
        <w:t xml:space="preserve"> </w:t>
      </w:r>
      <w:r w:rsidRPr="00991BF3">
        <w:rPr>
          <w:sz w:val="28"/>
          <w:szCs w:val="28"/>
        </w:rPr>
        <w:t>активность, звуковысотный слух, музыкальную память и способность реагировать на музыку, музыкально — исполнительские навыки.</w:t>
      </w:r>
    </w:p>
    <w:p w:rsidR="00E346BD" w:rsidRPr="00991BF3" w:rsidRDefault="00E346BD" w:rsidP="00E346BD">
      <w:pPr>
        <w:pStyle w:val="a3"/>
        <w:spacing w:after="0"/>
        <w:rPr>
          <w:sz w:val="28"/>
          <w:szCs w:val="28"/>
        </w:rPr>
      </w:pPr>
      <w:r w:rsidRPr="00991BF3">
        <w:rPr>
          <w:b/>
          <w:bCs/>
          <w:iCs/>
          <w:sz w:val="28"/>
          <w:szCs w:val="28"/>
        </w:rPr>
        <w:t>2. Задачи воспитывающие:</w:t>
      </w:r>
    </w:p>
    <w:p w:rsidR="00E346BD" w:rsidRPr="00991BF3" w:rsidRDefault="00991BF3" w:rsidP="00E346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помочь</w:t>
      </w:r>
      <w:r w:rsidR="00E346BD" w:rsidRPr="00991BF3">
        <w:rPr>
          <w:sz w:val="28"/>
          <w:szCs w:val="28"/>
        </w:rPr>
        <w:t xml:space="preserve"> самовыражению умственно отсталых школьников через занятия </w:t>
      </w:r>
      <w:proofErr w:type="spellStart"/>
      <w:r w:rsidR="00E346BD" w:rsidRPr="00991BF3">
        <w:rPr>
          <w:sz w:val="28"/>
          <w:szCs w:val="28"/>
        </w:rPr>
        <w:t>музыкльной</w:t>
      </w:r>
      <w:proofErr w:type="spellEnd"/>
      <w:r w:rsidR="00E346BD" w:rsidRPr="00991BF3">
        <w:rPr>
          <w:sz w:val="28"/>
          <w:szCs w:val="28"/>
        </w:rPr>
        <w:t xml:space="preserve"> деятельностью;</w:t>
      </w:r>
    </w:p>
    <w:p w:rsidR="00E346BD" w:rsidRPr="00991BF3" w:rsidRDefault="00E346BD" w:rsidP="00E346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способствовать преодолению неадекватных форм поведения, снятию эмоционального напряжения;</w:t>
      </w:r>
    </w:p>
    <w:p w:rsidR="00E346BD" w:rsidRPr="00991BF3" w:rsidRDefault="00E346BD" w:rsidP="00E346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E346BD" w:rsidRPr="00991BF3" w:rsidRDefault="00E346BD" w:rsidP="00E346B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активизировать творческие способности.</w:t>
      </w:r>
    </w:p>
    <w:p w:rsidR="00E346BD" w:rsidRPr="00991BF3" w:rsidRDefault="00E346BD" w:rsidP="00E346BD">
      <w:pPr>
        <w:pStyle w:val="a3"/>
        <w:spacing w:after="0"/>
        <w:rPr>
          <w:sz w:val="28"/>
          <w:szCs w:val="28"/>
        </w:rPr>
      </w:pPr>
      <w:r w:rsidRPr="00991BF3">
        <w:rPr>
          <w:b/>
          <w:bCs/>
          <w:iCs/>
          <w:sz w:val="28"/>
          <w:szCs w:val="28"/>
        </w:rPr>
        <w:t>3. Задачи коррекционно — развивающие:</w:t>
      </w:r>
    </w:p>
    <w:p w:rsidR="00E346BD" w:rsidRPr="00991BF3" w:rsidRDefault="00E346BD" w:rsidP="00E346B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>корректировать отклонения в интеллектуальном развитии;</w:t>
      </w:r>
    </w:p>
    <w:p w:rsidR="00E346BD" w:rsidRDefault="00E346BD" w:rsidP="00E346B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991BF3">
        <w:rPr>
          <w:sz w:val="28"/>
          <w:szCs w:val="28"/>
        </w:rPr>
        <w:t xml:space="preserve">корректировать нарушения </w:t>
      </w:r>
      <w:proofErr w:type="spellStart"/>
      <w:r w:rsidRPr="00991BF3">
        <w:rPr>
          <w:sz w:val="28"/>
          <w:szCs w:val="28"/>
        </w:rPr>
        <w:t>звукопроизносительной</w:t>
      </w:r>
      <w:proofErr w:type="spellEnd"/>
      <w:r w:rsidRPr="00991BF3">
        <w:rPr>
          <w:sz w:val="28"/>
          <w:szCs w:val="28"/>
        </w:rPr>
        <w:t xml:space="preserve"> стороны речи.</w:t>
      </w:r>
    </w:p>
    <w:p w:rsidR="00991BF3" w:rsidRDefault="00991BF3" w:rsidP="00991BF3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991BF3" w:rsidRPr="00991BF3" w:rsidRDefault="00991BF3" w:rsidP="00991BF3">
      <w:pPr>
        <w:pStyle w:val="a8"/>
        <w:jc w:val="both"/>
        <w:rPr>
          <w:rFonts w:ascii="Times New Roman" w:hAnsi="Times New Roman" w:cs="Times New Roman"/>
          <w:sz w:val="28"/>
        </w:rPr>
      </w:pPr>
      <w:r w:rsidRPr="00991BF3">
        <w:rPr>
          <w:rFonts w:ascii="Times New Roman" w:hAnsi="Times New Roman" w:cs="Times New Roman"/>
          <w:sz w:val="28"/>
        </w:rPr>
        <w:t xml:space="preserve">По сравнению с программой  для специальных (коррекционных) образовательных учреждений </w:t>
      </w:r>
      <w:r w:rsidRPr="00991BF3">
        <w:rPr>
          <w:rFonts w:ascii="Times New Roman" w:hAnsi="Times New Roman" w:cs="Times New Roman"/>
          <w:sz w:val="28"/>
          <w:lang w:val="en-US"/>
        </w:rPr>
        <w:t>VIII</w:t>
      </w:r>
      <w:r w:rsidRPr="00991BF3">
        <w:rPr>
          <w:rFonts w:ascii="Times New Roman" w:hAnsi="Times New Roman" w:cs="Times New Roman"/>
          <w:sz w:val="28"/>
        </w:rPr>
        <w:t xml:space="preserve"> вида В.В. Воронковой  в моей программе  изменений нет.</w:t>
      </w:r>
    </w:p>
    <w:p w:rsidR="00991BF3" w:rsidRPr="00991BF3" w:rsidRDefault="00991BF3" w:rsidP="00991BF3">
      <w:pPr>
        <w:pStyle w:val="a8"/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используется  Программы специальных (коррекционных) общеобразовательных учреждений </w:t>
      </w:r>
      <w:r w:rsidRPr="00991B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91BF3">
        <w:rPr>
          <w:rFonts w:ascii="Times New Roman" w:hAnsi="Times New Roman" w:cs="Times New Roman"/>
          <w:sz w:val="28"/>
          <w:szCs w:val="28"/>
        </w:rPr>
        <w:t xml:space="preserve"> вида под редакцией доктора педагогических наук  В.В.Воронковой и авторской программы  – М.; Просвещение, 2008.</w:t>
      </w:r>
    </w:p>
    <w:p w:rsidR="00991BF3" w:rsidRPr="00991BF3" w:rsidRDefault="00991BF3" w:rsidP="00991BF3">
      <w:pPr>
        <w:pStyle w:val="a8"/>
        <w:jc w:val="both"/>
        <w:rPr>
          <w:rFonts w:ascii="Times New Roman" w:hAnsi="Times New Roman" w:cs="Times New Roman"/>
          <w:sz w:val="28"/>
        </w:rPr>
      </w:pPr>
      <w:r w:rsidRPr="00991BF3">
        <w:rPr>
          <w:rFonts w:ascii="Times New Roman" w:hAnsi="Times New Roman" w:cs="Times New Roman"/>
          <w:sz w:val="28"/>
        </w:rPr>
        <w:t>Учебная программа В.В. Воронковой рассчитана на 35(1 час в неделю).</w:t>
      </w:r>
    </w:p>
    <w:p w:rsidR="00991BF3" w:rsidRPr="00991BF3" w:rsidRDefault="00991BF3" w:rsidP="00991BF3">
      <w:pPr>
        <w:pStyle w:val="a8"/>
        <w:jc w:val="both"/>
        <w:rPr>
          <w:rFonts w:ascii="Times New Roman" w:hAnsi="Times New Roman" w:cs="Times New Roman"/>
          <w:sz w:val="28"/>
        </w:rPr>
      </w:pPr>
      <w:r w:rsidRPr="00991BF3">
        <w:rPr>
          <w:rFonts w:ascii="Times New Roman" w:hAnsi="Times New Roman" w:cs="Times New Roman"/>
          <w:sz w:val="28"/>
        </w:rPr>
        <w:t>Данная программа рассчитана на 35 часов (1 час в неделю).</w:t>
      </w:r>
    </w:p>
    <w:p w:rsidR="00991BF3" w:rsidRPr="00991BF3" w:rsidRDefault="00991BF3" w:rsidP="00991BF3">
      <w:pPr>
        <w:pStyle w:val="a3"/>
        <w:spacing w:after="0"/>
        <w:ind w:left="720"/>
        <w:rPr>
          <w:sz w:val="28"/>
          <w:szCs w:val="28"/>
        </w:rPr>
      </w:pPr>
    </w:p>
    <w:p w:rsidR="00991BF3" w:rsidRPr="00991BF3" w:rsidRDefault="00991BF3" w:rsidP="00991BF3">
      <w:pPr>
        <w:pStyle w:val="a3"/>
        <w:spacing w:after="0"/>
        <w:ind w:left="720"/>
        <w:rPr>
          <w:sz w:val="28"/>
          <w:szCs w:val="28"/>
        </w:rPr>
      </w:pPr>
    </w:p>
    <w:p w:rsidR="00E346BD" w:rsidRPr="00991BF3" w:rsidRDefault="00E346BD" w:rsidP="00C6154E">
      <w:pPr>
        <w:pStyle w:val="a3"/>
        <w:spacing w:after="0"/>
        <w:ind w:firstLine="709"/>
        <w:rPr>
          <w:sz w:val="28"/>
          <w:szCs w:val="28"/>
        </w:rPr>
      </w:pPr>
      <w:r w:rsidRPr="00991BF3">
        <w:rPr>
          <w:sz w:val="28"/>
          <w:szCs w:val="28"/>
        </w:rPr>
        <w:t>В процессе занятий у учащихся вырабатываются необходимые вокально — 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573298" w:rsidRPr="00991BF3" w:rsidRDefault="00573298">
      <w:pPr>
        <w:rPr>
          <w:sz w:val="28"/>
          <w:szCs w:val="28"/>
        </w:rPr>
      </w:pPr>
    </w:p>
    <w:p w:rsidR="00991BF3" w:rsidRPr="00991BF3" w:rsidRDefault="00991BF3" w:rsidP="00991BF3">
      <w:pPr>
        <w:shd w:val="clear" w:color="auto" w:fill="FFFFFF"/>
        <w:ind w:left="144" w:right="1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1"/>
          <w:sz w:val="28"/>
          <w:szCs w:val="28"/>
        </w:rPr>
        <w:t>Основной формой музыкально-эстетического воспита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ния являются уроки пения и музыки. В процессе занятий у 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учащихся вырабатываются необходимые вокально-хоровые 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навыки, обеспечивающие правильность и выразительность пения. Дети получают первоначальные сведения о творче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  <w:t>стве композиторов, различных музыкальных жанрах, учатся</w:t>
      </w:r>
    </w:p>
    <w:p w:rsidR="00991BF3" w:rsidRPr="00991BF3" w:rsidRDefault="00991BF3" w:rsidP="00991BF3">
      <w:pPr>
        <w:shd w:val="clear" w:color="auto" w:fill="FFFFFF"/>
        <w:ind w:left="192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воспринимать музыку.</w:t>
      </w:r>
    </w:p>
    <w:p w:rsidR="00991BF3" w:rsidRPr="00991BF3" w:rsidRDefault="00991BF3" w:rsidP="00991B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по пению и музыке состоит из следующих </w:t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t>разделов: «Пение», «Слушание музыки» и «Элементы музы</w:t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>кальной грамоты». В зависимости от использования различ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 xml:space="preserve">ных видов музыкальной и художественной деятельности, 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наличия темы</w:t>
      </w:r>
      <w:r w:rsidRPr="00991BF3">
        <w:rPr>
          <w:rFonts w:ascii="Times New Roman" w:hAnsi="Times New Roman" w:cs="Times New Roman"/>
          <w:sz w:val="28"/>
          <w:szCs w:val="28"/>
        </w:rPr>
        <w:t xml:space="preserve"> 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используются доминантные, комбинирован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ные, тематические и комплексные типы уроков.</w:t>
      </w:r>
    </w:p>
    <w:p w:rsidR="00991BF3" w:rsidRPr="00991BF3" w:rsidRDefault="00991BF3" w:rsidP="00991B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Основной задачей подготовительной части урока явля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ется уравновешивание деструктивных нервно-психических 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>процессов, преобладающих у детей в классе. Для этого под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  <w:t>бираются наиболее адекватные виды музыкальной деятель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  <w:t>ности, обладающие либо</w:t>
      </w:r>
    </w:p>
    <w:p w:rsidR="00991BF3" w:rsidRPr="00991BF3" w:rsidRDefault="00991BF3" w:rsidP="00991BF3">
      <w:pPr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активизирующим, либо успокаи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вающим эффектом. Тонизирующее воздействие оказывает на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>детей прослушивание бодрой, веселой музыки танцеваль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ного характера, выполнение танцевально-ритмической раз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 xml:space="preserve">минки, совместное пение любимой песни, несложная игра </w:t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t>на простейших музыкальных</w:t>
      </w:r>
      <w:r w:rsidRPr="00991BF3">
        <w:rPr>
          <w:rFonts w:ascii="Times New Roman" w:hAnsi="Times New Roman" w:cs="Times New Roman"/>
          <w:sz w:val="28"/>
          <w:szCs w:val="28"/>
        </w:rPr>
        <w:t xml:space="preserve"> </w:t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t>инструментах. Успокаивающее,</w:t>
      </w:r>
      <w:r w:rsidRPr="00991BF3">
        <w:rPr>
          <w:rFonts w:ascii="Times New Roman" w:hAnsi="Times New Roman" w:cs="Times New Roman"/>
          <w:sz w:val="28"/>
          <w:szCs w:val="28"/>
        </w:rPr>
        <w:t xml:space="preserve"> </w:t>
      </w:r>
      <w:r w:rsidR="0009749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mso-position-horizontal-relative:margin;mso-position-vertical-relative:text" from="308.65pt,222pt" to="308.65pt,225.85pt" o:allowincell="f" strokeweight=".25pt">
            <w10:wrap anchorx="margin"/>
          </v:line>
        </w:pic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расслабляющее воздействие на детей оказывает совместное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 xml:space="preserve">пение или слушание спокойной, любимой всеми музыки 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>лирического содержания, близкой по характеру к колыбель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ной. Дополнительно применяются методы прямого коррек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>ционного воздействия — убеждение и внушение.</w:t>
      </w:r>
    </w:p>
    <w:p w:rsidR="00991BF3" w:rsidRPr="00991BF3" w:rsidRDefault="00991BF3" w:rsidP="00991BF3">
      <w:pPr>
        <w:shd w:val="clear" w:color="auto" w:fill="FFFFFF"/>
        <w:ind w:left="110" w:right="1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2"/>
          <w:sz w:val="28"/>
          <w:szCs w:val="28"/>
        </w:rPr>
        <w:t>После достижения состояния готовности класса проис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ходит плавный переход к основному этапу урока, в ходе </w:t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t>которого используются все традиционные разделы музыкаль</w:t>
      </w:r>
      <w:r w:rsidRPr="00991BF3">
        <w:rPr>
          <w:rFonts w:ascii="Times New Roman" w:hAnsi="Times New Roman" w:cs="Times New Roman"/>
          <w:sz w:val="28"/>
          <w:szCs w:val="28"/>
        </w:rPr>
        <w:t xml:space="preserve">ного воспитания, каждый из которых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многосоставен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shd w:val="clear" w:color="auto" w:fill="FFFFFF"/>
        <w:ind w:left="82" w:right="2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5"/>
          <w:sz w:val="28"/>
          <w:szCs w:val="28"/>
        </w:rPr>
        <w:t>Раздел «Слушание музыки» включает в себя прослуши</w:t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вание и дальнейшее обсуждение 1—3 произведений. Наряду с </w:t>
      </w:r>
      <w:proofErr w:type="gramStart"/>
      <w:r w:rsidRPr="00991BF3">
        <w:rPr>
          <w:rFonts w:ascii="Times New Roman" w:hAnsi="Times New Roman" w:cs="Times New Roman"/>
          <w:spacing w:val="-3"/>
          <w:sz w:val="28"/>
          <w:szCs w:val="28"/>
        </w:rPr>
        <w:t>известными</w:t>
      </w:r>
      <w:proofErr w:type="gramEnd"/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 звучат новые музыкальные сочинения. Следу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 xml:space="preserve">ет обратить внимание на источник звучания. Исполнение 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>самим педагогом способствует созданию на занятии теплой эмоциональной атмосферы, служит положительным приме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ром, стимулирующим самостоятельные занятия воспитан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ников.</w:t>
      </w:r>
    </w:p>
    <w:p w:rsidR="00991BF3" w:rsidRPr="00991BF3" w:rsidRDefault="00991BF3" w:rsidP="00991BF3">
      <w:pPr>
        <w:shd w:val="clear" w:color="auto" w:fill="FFFFFF"/>
        <w:spacing w:before="24"/>
        <w:ind w:left="58" w:right="53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2"/>
          <w:sz w:val="28"/>
          <w:szCs w:val="28"/>
        </w:rPr>
        <w:t>Формирование вокально-хоровых навыков является ос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новным видом деятельности в разделе «Пение». Во время 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одного урока обычно исполняется 1—3 песни. Продолжая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>работу над одним произведением, класс знакомится с дру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6"/>
          <w:sz w:val="28"/>
          <w:szCs w:val="28"/>
        </w:rPr>
        <w:t xml:space="preserve">гим и заканчивает изучение третьего. В течение учебного года </w:t>
      </w:r>
      <w:r w:rsidRPr="00991BF3">
        <w:rPr>
          <w:rFonts w:ascii="Times New Roman" w:hAnsi="Times New Roman" w:cs="Times New Roman"/>
          <w:sz w:val="28"/>
          <w:szCs w:val="28"/>
        </w:rPr>
        <w:t>учащиеся выучивают от 10 до 15 песен.</w:t>
      </w:r>
    </w:p>
    <w:p w:rsidR="00991BF3" w:rsidRPr="00991BF3" w:rsidRDefault="00991BF3" w:rsidP="00991BF3">
      <w:pPr>
        <w:shd w:val="clear" w:color="auto" w:fill="FFFFFF"/>
        <w:spacing w:before="24"/>
        <w:ind w:right="106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Объем материала для раздела «Элементы музыкальной 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>грамоты» сводится к минимуму. Это связано с ограниченны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ми возможностями усвоения умственно отсталыми детьми </w:t>
      </w:r>
      <w:r w:rsidRPr="00991BF3">
        <w:rPr>
          <w:rFonts w:ascii="Times New Roman" w:hAnsi="Times New Roman" w:cs="Times New Roman"/>
          <w:sz w:val="28"/>
          <w:szCs w:val="28"/>
        </w:rPr>
        <w:t>отвлеченных понятий, таких, как изображение музыкаль</w:t>
      </w:r>
      <w:r w:rsidRPr="00991BF3">
        <w:rPr>
          <w:rFonts w:ascii="Times New Roman" w:hAnsi="Times New Roman" w:cs="Times New Roman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>ного материала на письме и др., опирающихся на абстракт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t xml:space="preserve">но-логическое мышление. </w:t>
      </w:r>
    </w:p>
    <w:p w:rsidR="00991BF3" w:rsidRPr="00991BF3" w:rsidRDefault="00991BF3" w:rsidP="00991BF3">
      <w:pPr>
        <w:shd w:val="clear" w:color="auto" w:fill="FFFFFF"/>
        <w:ind w:left="77" w:right="2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пользование музыки в быту (самостоятельное </w:t>
      </w:r>
      <w:proofErr w:type="spellStart"/>
      <w:r w:rsidRPr="00991BF3">
        <w:rPr>
          <w:rFonts w:ascii="Times New Roman" w:hAnsi="Times New Roman" w:cs="Times New Roman"/>
          <w:spacing w:val="-2"/>
          <w:sz w:val="28"/>
          <w:szCs w:val="28"/>
        </w:rPr>
        <w:t>музицирова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  <w:t>ние</w:t>
      </w:r>
      <w:proofErr w:type="spellEnd"/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 детей; слушание радио- и телепередач, музыкальных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 xml:space="preserve">сказок, грамзаписей и магнитофонных записей; утренняя </w:t>
      </w:r>
      <w:r w:rsidRPr="00991BF3">
        <w:rPr>
          <w:rFonts w:ascii="Times New Roman" w:hAnsi="Times New Roman" w:cs="Times New Roman"/>
          <w:sz w:val="28"/>
          <w:szCs w:val="28"/>
        </w:rPr>
        <w:t>зарядка, подготовка ко сну в сопровождении музыки).</w:t>
      </w:r>
    </w:p>
    <w:p w:rsidR="00991BF3" w:rsidRPr="00991BF3" w:rsidRDefault="00991BF3" w:rsidP="00991BF3">
      <w:pPr>
        <w:shd w:val="clear" w:color="auto" w:fill="FFFFFF"/>
        <w:ind w:left="9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4"/>
          <w:sz w:val="28"/>
          <w:szCs w:val="28"/>
        </w:rPr>
        <w:t>Выбор музыкальных сочинений для использования в по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>вседневной жизни осуществляет учитель музыки. Он дол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жен следить не только за тем, чтобы дети воспринимали и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>исполняли специально подобранные музыкальные произ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t>ведения, но и ограничивать музыкально-звуковую информа</w:t>
      </w:r>
      <w:r w:rsidRPr="00991BF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6"/>
          <w:sz w:val="28"/>
          <w:szCs w:val="28"/>
        </w:rPr>
        <w:t>цию, негативно влияющую на общее развитие учащихся. Бла</w:t>
      </w:r>
      <w:r w:rsidRPr="00991BF3">
        <w:rPr>
          <w:rFonts w:ascii="Times New Roman" w:hAnsi="Times New Roman" w:cs="Times New Roman"/>
          <w:spacing w:val="-6"/>
          <w:sz w:val="28"/>
          <w:szCs w:val="28"/>
        </w:rPr>
        <w:softHyphen/>
        <w:t>готворное воздействие классической и детской музыки про</w:t>
      </w:r>
      <w:r w:rsidRPr="00991BF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>является в формировании  положительных  эмоций, которые</w:t>
      </w:r>
      <w:r w:rsidRPr="00991BF3">
        <w:rPr>
          <w:rFonts w:ascii="Times New Roman" w:hAnsi="Times New Roman" w:cs="Times New Roman"/>
          <w:sz w:val="28"/>
          <w:szCs w:val="28"/>
        </w:rPr>
        <w:t xml:space="preserve">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 xml:space="preserve">активизируют мышление, память, воображение, снижают возбудимость, агрессивность. Негативное воздействие на 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умственно отсталого ребенка оказывает музыка, предельно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>эмоционально напряженная, трагедийная, мрачная, имею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щая эротическую направленность. Отрицательно влияют на эмоционально-поведенческую сферу детей такие стили, как </w:t>
      </w:r>
      <w:r w:rsidRPr="00991BF3">
        <w:rPr>
          <w:rFonts w:ascii="Times New Roman" w:hAnsi="Times New Roman" w:cs="Times New Roman"/>
          <w:sz w:val="28"/>
          <w:szCs w:val="28"/>
        </w:rPr>
        <w:t xml:space="preserve">рок и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 музыка, вызывающие у них состояния, по вне</w:t>
      </w:r>
      <w:r w:rsidRPr="00991BF3">
        <w:rPr>
          <w:rFonts w:ascii="Times New Roman" w:hAnsi="Times New Roman" w:cs="Times New Roman"/>
          <w:sz w:val="28"/>
          <w:szCs w:val="28"/>
        </w:rPr>
        <w:softHyphen/>
        <w:t>шним и внутренним проявлениям сходные с аффективны</w:t>
      </w:r>
      <w:r w:rsidRPr="00991BF3">
        <w:rPr>
          <w:rFonts w:ascii="Times New Roman" w:hAnsi="Times New Roman" w:cs="Times New Roman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ми реакциями депрессии, немотивированной агрессии со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вместно со снижением контроля со стороны сознания.</w:t>
      </w:r>
    </w:p>
    <w:p w:rsidR="00991BF3" w:rsidRPr="00991BF3" w:rsidRDefault="00991BF3" w:rsidP="00991BF3">
      <w:pPr>
        <w:shd w:val="clear" w:color="auto" w:fill="FFFFFF"/>
        <w:ind w:left="67" w:right="3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Главными требованиями, предъявляемыми к музыкаль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  <w:t>ным произведениям, являются: художественность, доступ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  <w:t>ность и коррекционно-развивающая направленность. Обяза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тельным условием является </w:t>
      </w:r>
      <w:proofErr w:type="gramStart"/>
      <w:r w:rsidRPr="00991BF3">
        <w:rPr>
          <w:rFonts w:ascii="Times New Roman" w:hAnsi="Times New Roman" w:cs="Times New Roman"/>
          <w:spacing w:val="-3"/>
          <w:sz w:val="28"/>
          <w:szCs w:val="28"/>
        </w:rPr>
        <w:t>учет</w:t>
      </w:r>
      <w:proofErr w:type="gramEnd"/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 как образного содержания, так и художественной формы музыкальных произведений. 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Умственно отсталым учащимся наиболее близки и доступ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ны образы, связанные с их интересами и бытом. Образный мир музыки для детей, воспитывающихся в специальных </w:t>
      </w:r>
      <w:r w:rsidRPr="00991BF3">
        <w:rPr>
          <w:rFonts w:ascii="Times New Roman" w:hAnsi="Times New Roman" w:cs="Times New Roman"/>
          <w:sz w:val="28"/>
          <w:szCs w:val="28"/>
        </w:rPr>
        <w:t xml:space="preserve">учреждениях, достаточно специфичен: игры и игрушки, 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примитивно воспринимаемые образы животных, сказочно-</w:t>
      </w:r>
      <w:r w:rsidRPr="00991BF3">
        <w:rPr>
          <w:rFonts w:ascii="Times New Roman" w:hAnsi="Times New Roman" w:cs="Times New Roman"/>
          <w:sz w:val="28"/>
          <w:szCs w:val="28"/>
        </w:rPr>
        <w:t>героические персонажи и ситуации, картины природы — это наиболее любимые детьми объекты, отраженные в музыке.</w:t>
      </w:r>
    </w:p>
    <w:p w:rsidR="00991BF3" w:rsidRPr="00991BF3" w:rsidRDefault="00991BF3" w:rsidP="00991BF3">
      <w:pPr>
        <w:shd w:val="clear" w:color="auto" w:fill="FFFFFF"/>
        <w:spacing w:before="29"/>
        <w:ind w:left="19" w:right="8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На выбор репертуара для пения оказывают влияние оп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>ределенные ограничения, возникающие при работе с деть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ми данного контингента. </w:t>
      </w:r>
      <w:proofErr w:type="gramStart"/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>этим репертуар для пения детьми младшего школьного воз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раста должен удовлетворять следующим требованиям до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  <w:t>ступности: иметь диапазон мелодии, удобный для ее вос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произведения детьми, несложный ритм, понятный и про</w:t>
      </w:r>
      <w:r w:rsidRPr="00991BF3">
        <w:rPr>
          <w:rFonts w:ascii="Times New Roman" w:hAnsi="Times New Roman" w:cs="Times New Roman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>стой для произношения текст.</w:t>
      </w:r>
      <w:proofErr w:type="gramEnd"/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 Однако дети часто легче усва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ивают трудные для воспроизведения песни, если они отли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>чаются яркими образами, художественной привлекательно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  <w:t>стью, эмоциональностью, чем более доступные, но с мало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выразительной мелодией.</w:t>
      </w:r>
    </w:p>
    <w:p w:rsidR="00991BF3" w:rsidRPr="00991BF3" w:rsidRDefault="00991BF3" w:rsidP="00991BF3">
      <w:pPr>
        <w:shd w:val="clear" w:color="auto" w:fill="FFFFFF"/>
        <w:spacing w:before="14"/>
        <w:ind w:right="12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Музыка, рекомендуемая для обучения умственно отста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лых школьников, большей частью создана для детей. Однако 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диапазон музыкального репертуара, доступного им, гораздо </w:t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шире. Ознакомление учащихся с музыкой, сочиненной не </w:t>
      </w:r>
      <w:r w:rsidRPr="00991BF3">
        <w:rPr>
          <w:rFonts w:ascii="Times New Roman" w:hAnsi="Times New Roman" w:cs="Times New Roman"/>
          <w:sz w:val="28"/>
          <w:szCs w:val="28"/>
        </w:rPr>
        <w:t>специально для детского возраста, значительно обогащает их общее развитие, оказывает положительное воздействие</w:t>
      </w:r>
    </w:p>
    <w:p w:rsidR="00991BF3" w:rsidRPr="00991BF3" w:rsidRDefault="00991BF3" w:rsidP="00991BF3">
      <w:pPr>
        <w:shd w:val="clear" w:color="auto" w:fill="FFFFFF"/>
        <w:ind w:left="5" w:right="216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4"/>
          <w:sz w:val="28"/>
          <w:szCs w:val="28"/>
        </w:rPr>
        <w:t>на познавательные способности, является естественной фор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2"/>
          <w:sz w:val="28"/>
          <w:szCs w:val="28"/>
        </w:rPr>
        <w:t>мой овладения богатством музыкальной культуры.</w:t>
      </w:r>
    </w:p>
    <w:p w:rsidR="00991BF3" w:rsidRPr="00991BF3" w:rsidRDefault="00991BF3" w:rsidP="00991BF3">
      <w:pPr>
        <w:shd w:val="clear" w:color="auto" w:fill="FFFFFF"/>
        <w:ind w:left="5" w:right="197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>стных особенностей учащихся, может быть изменен в зави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симости от местных условий.</w:t>
      </w:r>
    </w:p>
    <w:p w:rsidR="00E346BD" w:rsidRPr="00991BF3" w:rsidRDefault="00E346BD">
      <w:pPr>
        <w:rPr>
          <w:rFonts w:ascii="Times New Roman" w:hAnsi="Times New Roman" w:cs="Times New Roman"/>
          <w:sz w:val="28"/>
          <w:szCs w:val="28"/>
        </w:rPr>
      </w:pPr>
    </w:p>
    <w:p w:rsidR="007D4DD8" w:rsidRPr="00991BF3" w:rsidRDefault="007D4DD8" w:rsidP="00E34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F3" w:rsidRPr="00991BF3" w:rsidRDefault="00991BF3" w:rsidP="00991BF3">
      <w:pPr>
        <w:shd w:val="clear" w:color="auto" w:fill="FFFFFF"/>
        <w:spacing w:before="254"/>
        <w:ind w:left="418"/>
        <w:jc w:val="center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Основные требования к знаниям и умениям учащихся</w:t>
      </w:r>
    </w:p>
    <w:p w:rsidR="00991BF3" w:rsidRPr="00991BF3" w:rsidRDefault="00991BF3" w:rsidP="00991BF3">
      <w:pPr>
        <w:shd w:val="clear" w:color="auto" w:fill="FFFFFF"/>
        <w:spacing w:before="101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991BF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color w:val="000040"/>
          <w:sz w:val="28"/>
          <w:szCs w:val="28"/>
        </w:rPr>
      </w:pP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музыкальную форму (</w:t>
      </w:r>
      <w:proofErr w:type="gramStart"/>
      <w:r w:rsidRPr="00991BF3">
        <w:rPr>
          <w:rFonts w:ascii="Times New Roman" w:hAnsi="Times New Roman" w:cs="Times New Roman"/>
          <w:sz w:val="28"/>
          <w:szCs w:val="28"/>
        </w:rPr>
        <w:t>одночастная</w:t>
      </w:r>
      <w:proofErr w:type="gramEnd"/>
      <w:r w:rsidRPr="00991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трехчастная,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четырехчастная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);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музыкальные инструменты и их звучание (виолончель, саксофон, балалайка).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991BF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выделять мелодию в песне и инструментальном произведении;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сохранять при пении округлое звучание в верхнем регистре и мягкое звучание в нижнем регистре;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распределять дыхание при исполнении напевных песен с различными динамическими оттенками;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сохранять правильное формирование гласных при пении двух звуков на один слог;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воспроизводить хорошо знакомую песню путем беззвучной артикуляции в сопровождении инструмента.</w:t>
      </w:r>
    </w:p>
    <w:p w:rsidR="00E346BD" w:rsidRPr="00C6154E" w:rsidRDefault="00C6154E" w:rsidP="00991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4"/>
        <w:tblW w:w="0" w:type="auto"/>
        <w:tblLook w:val="01E0"/>
      </w:tblPr>
      <w:tblGrid>
        <w:gridCol w:w="1429"/>
        <w:gridCol w:w="1059"/>
        <w:gridCol w:w="7259"/>
        <w:gridCol w:w="1843"/>
        <w:gridCol w:w="2268"/>
      </w:tblGrid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 xml:space="preserve">№ </w:t>
            </w: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Кол-во</w:t>
            </w: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Корр.</w:t>
            </w: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7EF0">
              <w:rPr>
                <w:b/>
                <w:sz w:val="28"/>
                <w:szCs w:val="28"/>
              </w:rPr>
              <w:t>прогр</w:t>
            </w:r>
            <w:proofErr w:type="spellEnd"/>
            <w:r w:rsidRPr="00347EF0">
              <w:rPr>
                <w:b/>
                <w:sz w:val="28"/>
                <w:szCs w:val="28"/>
              </w:rPr>
              <w:t>.</w:t>
            </w: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  <w:lang w:val="en-US"/>
              </w:rPr>
              <w:t>I</w:t>
            </w:r>
            <w:r w:rsidRPr="00347EF0">
              <w:rPr>
                <w:b/>
                <w:sz w:val="28"/>
                <w:szCs w:val="28"/>
              </w:rPr>
              <w:t xml:space="preserve"> четверть</w:t>
            </w:r>
          </w:p>
          <w:p w:rsidR="00E346BD" w:rsidRPr="00347EF0" w:rsidRDefault="00E346BD" w:rsidP="003C12B4">
            <w:pPr>
              <w:rPr>
                <w:sz w:val="28"/>
                <w:szCs w:val="28"/>
              </w:rPr>
            </w:pPr>
          </w:p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Закрепление певческих навыков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9</w:t>
            </w: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Исполнение песен, выученных во 2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быстрой смены дыхания при исполнении песен.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спокойной смены дыхания при исполнении песен.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распределять дыхание при исполнении напевных песен с различными динамическими оттенками (при усилении звучания).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распределять дыхание при исполнении напевных песен с различными динамическими оттенками (при ослабленном звучании).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правильно формировать гласные при пении двух звуков на один слог.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контролировать слухом качество пения.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Урок – концерт. Обобщение 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  <w:lang w:val="en-US"/>
              </w:rPr>
              <w:t>II</w:t>
            </w:r>
            <w:r w:rsidRPr="00347EF0">
              <w:rPr>
                <w:b/>
                <w:sz w:val="28"/>
                <w:szCs w:val="28"/>
              </w:rPr>
              <w:t xml:space="preserve"> четверть</w:t>
            </w:r>
          </w:p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музыкального ритма.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7</w:t>
            </w: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воспроизводить фразу или куплет песни путём беззвучной артикуляции в сопровождении инструмента.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Темп.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Динамические оттенки.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Работа над чистотой интонирования.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 xml:space="preserve">Работа над устойчивостью </w:t>
            </w:r>
            <w:proofErr w:type="spellStart"/>
            <w:r w:rsidRPr="00347EF0">
              <w:rPr>
                <w:sz w:val="28"/>
                <w:szCs w:val="28"/>
              </w:rPr>
              <w:t>книсона</w:t>
            </w:r>
            <w:proofErr w:type="spellEnd"/>
            <w:r w:rsidRPr="00347E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Урок – концерт.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  <w:lang w:val="en-US"/>
              </w:rPr>
              <w:t>III</w:t>
            </w:r>
            <w:r w:rsidRPr="00347EF0">
              <w:rPr>
                <w:b/>
                <w:sz w:val="28"/>
                <w:szCs w:val="28"/>
              </w:rPr>
              <w:t>четверть</w:t>
            </w:r>
          </w:p>
          <w:p w:rsidR="00E346BD" w:rsidRPr="00347EF0" w:rsidRDefault="00E346BD" w:rsidP="003C12B4">
            <w:pPr>
              <w:rPr>
                <w:sz w:val="28"/>
                <w:szCs w:val="28"/>
              </w:rPr>
            </w:pPr>
          </w:p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Пение выученных песен ритмично и выразительно с сохранением строя и ансамбля.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10</w:t>
            </w: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дифференцировать части музыкального произведения (припев, проигрыш).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различать мелодию и сопровождение в песне.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Развитие умения различать мелодию и сопровождение в инструментальном произведении.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Закрепление навыков определения характера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Знакомство с музыкальными инструментами и их звучанием (саксофон).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Знакомство с музыкальными инструментами и их звучанием (виолончель).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Знакомство с музыкальными инструментами и их звучанием (балалайка).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Закрепление навыков игры на ударно – шумовых инструментах.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Урок – концерт. Обобщение 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  <w:lang w:val="en-US"/>
              </w:rPr>
              <w:t>IV</w:t>
            </w:r>
            <w:r w:rsidRPr="00347EF0">
              <w:rPr>
                <w:b/>
                <w:sz w:val="28"/>
                <w:szCs w:val="28"/>
              </w:rPr>
              <w:t xml:space="preserve"> четверть</w:t>
            </w:r>
          </w:p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Закрепление навыков игры на металлофоне.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8</w:t>
            </w:r>
          </w:p>
          <w:p w:rsidR="00E346BD" w:rsidRPr="00347EF0" w:rsidRDefault="00E346BD" w:rsidP="003C12B4">
            <w:pPr>
              <w:rPr>
                <w:b/>
                <w:sz w:val="28"/>
                <w:szCs w:val="28"/>
              </w:rPr>
            </w:pPr>
          </w:p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Обучение детей игре на балалайке.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Обучение детей игре на ложках.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Знакомство с музыкальными инструментами (баян).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Знакомство с музыкальными инструментами (гитара).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Знакомство с музыкальными инструментами (труба).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  <w:tr w:rsidR="00E346BD" w:rsidRPr="00347EF0" w:rsidTr="00991BF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rPr>
                <w:sz w:val="28"/>
                <w:szCs w:val="28"/>
              </w:rPr>
            </w:pPr>
            <w:r w:rsidRPr="00347EF0">
              <w:rPr>
                <w:sz w:val="28"/>
                <w:szCs w:val="28"/>
              </w:rPr>
              <w:t>Игра на музыкальных инструментах в ансамбле.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center"/>
              <w:rPr>
                <w:b/>
                <w:sz w:val="28"/>
                <w:szCs w:val="28"/>
              </w:rPr>
            </w:pPr>
            <w:r w:rsidRPr="00347E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BD" w:rsidRPr="00347EF0" w:rsidRDefault="00E346BD" w:rsidP="003C12B4">
            <w:pPr>
              <w:jc w:val="both"/>
              <w:rPr>
                <w:sz w:val="28"/>
                <w:szCs w:val="28"/>
              </w:rPr>
            </w:pPr>
          </w:p>
        </w:tc>
      </w:tr>
    </w:tbl>
    <w:p w:rsidR="00991BF3" w:rsidRDefault="00991BF3" w:rsidP="00CB7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Default="00991BF3" w:rsidP="00CB7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Default="00991BF3" w:rsidP="00CB7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Default="00991BF3" w:rsidP="00CB7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Default="00991BF3" w:rsidP="00CB7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Default="00991BF3" w:rsidP="00CB7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Default="00991BF3" w:rsidP="00CB7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Default="00991BF3" w:rsidP="00CB7D5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Default="00991BF3" w:rsidP="00991BF3">
      <w:pPr>
        <w:shd w:val="clear" w:color="auto" w:fill="FFFFFF"/>
        <w:spacing w:before="322"/>
        <w:ind w:left="125"/>
        <w:jc w:val="center"/>
        <w:rPr>
          <w:b/>
          <w:bCs/>
        </w:rPr>
      </w:pPr>
    </w:p>
    <w:p w:rsidR="00991BF3" w:rsidRDefault="00991BF3" w:rsidP="00991BF3">
      <w:pPr>
        <w:shd w:val="clear" w:color="auto" w:fill="FFFFFF"/>
        <w:spacing w:before="322"/>
        <w:ind w:left="125"/>
        <w:jc w:val="center"/>
        <w:rPr>
          <w:b/>
          <w:bCs/>
        </w:rPr>
      </w:pPr>
    </w:p>
    <w:p w:rsidR="00991BF3" w:rsidRDefault="00991BF3" w:rsidP="00991BF3">
      <w:pPr>
        <w:shd w:val="clear" w:color="auto" w:fill="FFFFFF"/>
        <w:spacing w:before="322"/>
        <w:ind w:left="125"/>
        <w:jc w:val="center"/>
        <w:rPr>
          <w:b/>
          <w:bCs/>
        </w:rPr>
      </w:pPr>
    </w:p>
    <w:p w:rsidR="00991BF3" w:rsidRDefault="00991BF3" w:rsidP="00991BF3">
      <w:pPr>
        <w:shd w:val="clear" w:color="auto" w:fill="FFFFFF"/>
        <w:spacing w:before="322"/>
        <w:ind w:left="125"/>
        <w:jc w:val="center"/>
        <w:rPr>
          <w:b/>
          <w:bCs/>
        </w:rPr>
      </w:pPr>
    </w:p>
    <w:p w:rsidR="00991BF3" w:rsidRDefault="00991BF3" w:rsidP="00991BF3">
      <w:pPr>
        <w:shd w:val="clear" w:color="auto" w:fill="FFFFFF"/>
        <w:spacing w:before="322"/>
        <w:ind w:left="125"/>
        <w:jc w:val="center"/>
        <w:rPr>
          <w:b/>
          <w:bCs/>
        </w:rPr>
      </w:pPr>
    </w:p>
    <w:p w:rsidR="00991BF3" w:rsidRDefault="00991BF3" w:rsidP="00991BF3">
      <w:pPr>
        <w:shd w:val="clear" w:color="auto" w:fill="FFFFFF"/>
        <w:spacing w:before="322"/>
        <w:ind w:left="125"/>
        <w:jc w:val="center"/>
        <w:rPr>
          <w:b/>
          <w:bCs/>
        </w:rPr>
      </w:pPr>
    </w:p>
    <w:p w:rsidR="00991BF3" w:rsidRDefault="00991BF3" w:rsidP="00991BF3">
      <w:pPr>
        <w:shd w:val="clear" w:color="auto" w:fill="FFFFFF"/>
        <w:spacing w:before="322"/>
        <w:ind w:left="125"/>
        <w:jc w:val="center"/>
        <w:rPr>
          <w:b/>
          <w:bCs/>
        </w:rPr>
      </w:pPr>
    </w:p>
    <w:p w:rsidR="00991BF3" w:rsidRPr="00991BF3" w:rsidRDefault="00991BF3" w:rsidP="00991BF3">
      <w:pPr>
        <w:shd w:val="clear" w:color="auto" w:fill="FFFFFF"/>
        <w:spacing w:before="322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BF3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курса</w:t>
      </w:r>
    </w:p>
    <w:p w:rsidR="00991BF3" w:rsidRPr="00991BF3" w:rsidRDefault="00991BF3" w:rsidP="00991BF3">
      <w:pPr>
        <w:shd w:val="clear" w:color="auto" w:fill="FFFFFF"/>
        <w:spacing w:before="192"/>
        <w:ind w:left="389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991BF3" w:rsidRPr="00991BF3" w:rsidRDefault="00991BF3" w:rsidP="00991BF3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b/>
          <w:bCs/>
          <w:spacing w:val="-20"/>
          <w:sz w:val="28"/>
          <w:szCs w:val="28"/>
        </w:rPr>
        <w:t>ПЕНИЕ</w:t>
      </w:r>
    </w:p>
    <w:p w:rsidR="00991BF3" w:rsidRPr="00991BF3" w:rsidRDefault="00991BF3" w:rsidP="00991BF3">
      <w:pPr>
        <w:shd w:val="clear" w:color="auto" w:fill="FFFFFF"/>
        <w:ind w:right="14" w:firstLine="312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Закрепление певческих навыков и умений на материале, пройденном в предыдущих классах, а также на новом мате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риале.</w:t>
      </w:r>
    </w:p>
    <w:p w:rsidR="00991BF3" w:rsidRPr="00991BF3" w:rsidRDefault="00991BF3" w:rsidP="00991BF3">
      <w:pPr>
        <w:shd w:val="clear" w:color="auto" w:fill="FFFFFF"/>
        <w:ind w:left="5" w:right="10" w:firstLine="317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Развитие умения быстрой, спокойной смены дыхания при </w:t>
      </w:r>
      <w:r w:rsidRPr="00991BF3">
        <w:rPr>
          <w:rFonts w:ascii="Times New Roman" w:hAnsi="Times New Roman" w:cs="Times New Roman"/>
          <w:sz w:val="28"/>
          <w:szCs w:val="28"/>
        </w:rPr>
        <w:t>исполнении песен, не имеющих пауз между фразами.</w:t>
      </w:r>
    </w:p>
    <w:p w:rsidR="00991BF3" w:rsidRPr="00991BF3" w:rsidRDefault="00991BF3" w:rsidP="00991BF3">
      <w:pPr>
        <w:shd w:val="clear" w:color="auto" w:fill="FFFFFF"/>
        <w:ind w:left="5" w:right="10" w:firstLine="312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Развитие умения распределять дыхание при исполнении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 xml:space="preserve">напевных песен с различными динамическими оттенками </w:t>
      </w:r>
      <w:r w:rsidRPr="00991BF3">
        <w:rPr>
          <w:rFonts w:ascii="Times New Roman" w:hAnsi="Times New Roman" w:cs="Times New Roman"/>
          <w:sz w:val="28"/>
          <w:szCs w:val="28"/>
        </w:rPr>
        <w:t>(при усилении и ослаблении звучания).</w:t>
      </w:r>
    </w:p>
    <w:p w:rsidR="00991BF3" w:rsidRPr="00991BF3" w:rsidRDefault="00991BF3" w:rsidP="00991BF3">
      <w:pPr>
        <w:shd w:val="clear" w:color="auto" w:fill="FFFFFF"/>
        <w:ind w:left="10" w:right="5" w:firstLine="317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Развитие умения правильно формировать гласные при </w:t>
      </w:r>
      <w:r w:rsidRPr="00991BF3">
        <w:rPr>
          <w:rFonts w:ascii="Times New Roman" w:hAnsi="Times New Roman" w:cs="Times New Roman"/>
          <w:sz w:val="28"/>
          <w:szCs w:val="28"/>
        </w:rPr>
        <w:t>пении двух звуков на один слог.</w:t>
      </w:r>
    </w:p>
    <w:p w:rsidR="00991BF3" w:rsidRPr="00991BF3" w:rsidRDefault="00991BF3" w:rsidP="00991BF3">
      <w:pPr>
        <w:shd w:val="clear" w:color="auto" w:fill="FFFFFF"/>
        <w:ind w:left="322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Развитие умения контролировать слухом качество пения.</w:t>
      </w:r>
    </w:p>
    <w:p w:rsidR="00991BF3" w:rsidRPr="00991BF3" w:rsidRDefault="00991BF3" w:rsidP="00991BF3">
      <w:pPr>
        <w:shd w:val="clear" w:color="auto" w:fill="FFFFFF"/>
        <w:ind w:left="5" w:firstLine="322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Развитие музыкального ритма, умения воспроизводить </w:t>
      </w:r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фразу или куплет хорошо знакомой песни путем беззвучной </w:t>
      </w:r>
      <w:r w:rsidRPr="00991BF3">
        <w:rPr>
          <w:rFonts w:ascii="Times New Roman" w:hAnsi="Times New Roman" w:cs="Times New Roman"/>
          <w:spacing w:val="-1"/>
          <w:sz w:val="28"/>
          <w:szCs w:val="28"/>
        </w:rPr>
        <w:t>артикуляции в сопровождении инструмента.</w:t>
      </w:r>
    </w:p>
    <w:p w:rsidR="00991BF3" w:rsidRPr="00991BF3" w:rsidRDefault="00991BF3" w:rsidP="00991BF3">
      <w:pPr>
        <w:shd w:val="clear" w:color="auto" w:fill="FFFFFF"/>
        <w:ind w:left="14" w:firstLine="307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музыкальных средств 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t>(темп, динамические оттенки) для работы над выразитель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ностью исполнения песен.</w:t>
      </w:r>
    </w:p>
    <w:p w:rsidR="00991BF3" w:rsidRPr="00991BF3" w:rsidRDefault="00991BF3" w:rsidP="00991BF3">
      <w:pPr>
        <w:shd w:val="clear" w:color="auto" w:fill="FFFFFF"/>
        <w:ind w:left="14" w:right="5" w:firstLine="312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1"/>
          <w:sz w:val="28"/>
          <w:szCs w:val="28"/>
        </w:rPr>
        <w:t xml:space="preserve">Работа над чистотой интонирования и устойчивостью </w:t>
      </w:r>
      <w:proofErr w:type="spellStart"/>
      <w:r w:rsidRPr="00991BF3">
        <w:rPr>
          <w:rFonts w:ascii="Times New Roman" w:hAnsi="Times New Roman" w:cs="Times New Roman"/>
          <w:spacing w:val="-2"/>
          <w:sz w:val="28"/>
          <w:szCs w:val="28"/>
        </w:rPr>
        <w:t>книсона</w:t>
      </w:r>
      <w:proofErr w:type="spellEnd"/>
      <w:r w:rsidRPr="00991BF3">
        <w:rPr>
          <w:rFonts w:ascii="Times New Roman" w:hAnsi="Times New Roman" w:cs="Times New Roman"/>
          <w:spacing w:val="-2"/>
          <w:sz w:val="28"/>
          <w:szCs w:val="28"/>
        </w:rPr>
        <w:t xml:space="preserve">. Пение выученных песен ритмично и выразительно </w:t>
      </w:r>
      <w:r w:rsidRPr="00991BF3">
        <w:rPr>
          <w:rFonts w:ascii="Times New Roman" w:hAnsi="Times New Roman" w:cs="Times New Roman"/>
          <w:sz w:val="28"/>
          <w:szCs w:val="28"/>
        </w:rPr>
        <w:t>с сохранением строя и ансамбля.</w:t>
      </w:r>
    </w:p>
    <w:p w:rsidR="00991BF3" w:rsidRPr="00991BF3" w:rsidRDefault="00991BF3" w:rsidP="00991BF3">
      <w:pPr>
        <w:shd w:val="clear" w:color="auto" w:fill="FFFFFF"/>
        <w:ind w:left="2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91BF3" w:rsidRPr="00991BF3" w:rsidRDefault="00991BF3" w:rsidP="00991BF3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b/>
          <w:bCs/>
          <w:spacing w:val="-2"/>
          <w:sz w:val="28"/>
          <w:szCs w:val="28"/>
        </w:rPr>
        <w:t>СЛУШАНИЕ МУЗЫКИ</w:t>
      </w:r>
    </w:p>
    <w:p w:rsidR="00991BF3" w:rsidRPr="00991BF3" w:rsidRDefault="00991BF3" w:rsidP="00991BF3">
      <w:pPr>
        <w:shd w:val="clear" w:color="auto" w:fill="FFFFFF"/>
        <w:ind w:left="14" w:firstLine="317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Развитие умения дифференцировать части музыкального </w:t>
      </w:r>
      <w:r w:rsidRPr="00991BF3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991BF3" w:rsidRPr="00991BF3" w:rsidRDefault="00991BF3" w:rsidP="00991BF3">
      <w:pPr>
        <w:shd w:val="clear" w:color="auto" w:fill="FFFFFF"/>
        <w:ind w:left="14" w:right="5" w:firstLine="312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 xml:space="preserve">Развитие умения различать мелодию и сопровождение в </w:t>
      </w:r>
      <w:r w:rsidRPr="00991BF3">
        <w:rPr>
          <w:rFonts w:ascii="Times New Roman" w:hAnsi="Times New Roman" w:cs="Times New Roman"/>
          <w:sz w:val="28"/>
          <w:szCs w:val="28"/>
        </w:rPr>
        <w:t>песне и в инструментальном произведении.</w:t>
      </w:r>
    </w:p>
    <w:p w:rsidR="00991BF3" w:rsidRPr="00991BF3" w:rsidRDefault="00991BF3" w:rsidP="00991BF3">
      <w:pPr>
        <w:shd w:val="clear" w:color="auto" w:fill="FFFFFF"/>
        <w:ind w:left="19" w:right="10" w:firstLine="307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Знакомство с музыкальными инструментами и их звуча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нием: саксофон, виолончель, балалайка.</w:t>
      </w:r>
    </w:p>
    <w:p w:rsidR="00991BF3" w:rsidRPr="00991BF3" w:rsidRDefault="00991BF3" w:rsidP="00991BF3">
      <w:pPr>
        <w:shd w:val="clear" w:color="auto" w:fill="FFFFFF"/>
        <w:ind w:left="19" w:right="5" w:firstLine="384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3"/>
          <w:sz w:val="28"/>
          <w:szCs w:val="28"/>
        </w:rPr>
        <w:t>Закрепление навыков игры на ударно-шумовых инстру</w:t>
      </w:r>
      <w:r w:rsidRPr="00991BF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1BF3">
        <w:rPr>
          <w:rFonts w:ascii="Times New Roman" w:hAnsi="Times New Roman" w:cs="Times New Roman"/>
          <w:sz w:val="28"/>
          <w:szCs w:val="28"/>
        </w:rPr>
        <w:t>ментах, металлофоне.</w:t>
      </w:r>
    </w:p>
    <w:p w:rsidR="00991BF3" w:rsidRPr="00991BF3" w:rsidRDefault="00991BF3" w:rsidP="00991BF3">
      <w:pPr>
        <w:shd w:val="clear" w:color="auto" w:fill="FFFFFF"/>
        <w:ind w:left="5" w:firstLine="322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pacing w:val="-4"/>
          <w:sz w:val="28"/>
          <w:szCs w:val="28"/>
        </w:rPr>
        <w:t xml:space="preserve">Обучение детей игре на балалайке, ложках (или других </w:t>
      </w:r>
      <w:r w:rsidRPr="00991BF3">
        <w:rPr>
          <w:rFonts w:ascii="Times New Roman" w:hAnsi="Times New Roman" w:cs="Times New Roman"/>
          <w:sz w:val="28"/>
          <w:szCs w:val="28"/>
        </w:rPr>
        <w:t>доступных народных инструментах).</w:t>
      </w:r>
    </w:p>
    <w:p w:rsidR="00991BF3" w:rsidRPr="00991BF3" w:rsidRDefault="00991BF3" w:rsidP="00991BF3">
      <w:pPr>
        <w:shd w:val="clear" w:color="auto" w:fill="FFFFFF"/>
        <w:spacing w:before="192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991BF3">
        <w:rPr>
          <w:rFonts w:ascii="Times New Roman" w:hAnsi="Times New Roman" w:cs="Times New Roman"/>
          <w:b/>
          <w:bCs/>
          <w:spacing w:val="-14"/>
          <w:sz w:val="28"/>
          <w:szCs w:val="28"/>
        </w:rPr>
        <w:t>Примерный музыкальный материал для пения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991BF3" w:rsidRPr="00991BF3" w:rsidRDefault="00991BF3" w:rsidP="00991BF3">
      <w:pPr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BF3">
        <w:rPr>
          <w:rFonts w:ascii="Times New Roman" w:hAnsi="Times New Roman" w:cs="Times New Roman"/>
          <w:i/>
          <w:sz w:val="28"/>
          <w:szCs w:val="28"/>
        </w:rPr>
        <w:t>Первая  четверть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Веселые путешественники. Из одноименного кинофильма. Музыка М.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, слова С. Михалкова.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Песенка Крокодила Гены. Из мультфильма «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».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А.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Первоклашка. Из кинофильма «Утро без отметок».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Дружба школьных лет. Музыка М.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BF3">
        <w:rPr>
          <w:rFonts w:ascii="Times New Roman" w:hAnsi="Times New Roman" w:cs="Times New Roman"/>
          <w:i/>
          <w:sz w:val="28"/>
          <w:szCs w:val="28"/>
        </w:rPr>
        <w:t>Вторая  четверть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Снежная песенка. Музыка Д.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Львова-Компанейца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С.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Почему медведь зимой спит? Музыка Л.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Книппера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, слова А. Коваленкова.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Новогодний хоровод. Музыка А. Филиппенко, слова Г. Бойко.</w:t>
      </w:r>
    </w:p>
    <w:p w:rsidR="00991BF3" w:rsidRPr="00991BF3" w:rsidRDefault="00991BF3" w:rsidP="00991BF3">
      <w:pPr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BF3">
        <w:rPr>
          <w:rFonts w:ascii="Times New Roman" w:hAnsi="Times New Roman" w:cs="Times New Roman"/>
          <w:i/>
          <w:sz w:val="28"/>
          <w:szCs w:val="28"/>
        </w:rPr>
        <w:t>Третья четверть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Стой, кто идет? Музыка В. Соловьева-Седого, слова С.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Праздничный вальс. Музыка А. Филиппенко, слова Т. Волгиной.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Э.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Ус¬пенского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Бескозырка белая.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3.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Алек¬сандровой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91BF3">
        <w:rPr>
          <w:rFonts w:ascii="Times New Roman" w:hAnsi="Times New Roman" w:cs="Times New Roman"/>
          <w:i/>
          <w:sz w:val="28"/>
          <w:szCs w:val="28"/>
        </w:rPr>
        <w:t>Четвертая четверть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Пойте вместе с нами. Музыка и слова А.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Белые кораблики.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, слова Л. Яхнина.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. Из мультфильма «Катерок».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Ша¬инского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 вагон. Из мультфильма «Старуха Шапокляк».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, слова Э. Успенского.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Кашалотик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. Музыка Р.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, слова И. Резника.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91BF3">
        <w:rPr>
          <w:rFonts w:ascii="Times New Roman" w:hAnsi="Times New Roman" w:cs="Times New Roman"/>
          <w:b/>
          <w:sz w:val="28"/>
          <w:szCs w:val="28"/>
        </w:rPr>
        <w:t>Музыкальные произведения для прослушивания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Ф. Шуберт. Аве Мария.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Дж. Бизе. Ария Тореадора. Из оперы «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».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Дж. Верди. Триумфальный марш. Из оперы «Аида».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В. Моцарт. Аллегро. Из «Маленькой ночной серенады», к. 525.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Теодоракис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 Сиртаки.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П. Чайковский. Вальс цветов. Из балета «Щелкунчик».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 Крылатые качели. Из телефильма «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Приклю¬чения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 Электроника».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>Ф. Шуберт. Музыкальный момент. Соч. 94, № 3.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Чему учат в школе.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Пляц¬ковского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Наш край. Музыка Д.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, слова А. Пришельца.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Мир похож на цветной луг. Из мультфильма «Однажды утром».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Прекрасное далеко. Из телефильма «Гостья из будущего». Музыка Е.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Бу-ра-ти-но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. Из телефильма «Приключения Буратино». Музыка А. Рыбникова, слова Ю.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hAnsi="Times New Roman" w:cs="Times New Roman"/>
          <w:sz w:val="28"/>
          <w:szCs w:val="28"/>
        </w:rPr>
        <w:t xml:space="preserve">Облака. Музыка В.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, слова С. Козлова.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91BF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991BF3">
        <w:rPr>
          <w:rFonts w:ascii="Times New Roman" w:hAnsi="Times New Roman" w:cs="Times New Roman"/>
          <w:sz w:val="28"/>
          <w:szCs w:val="28"/>
        </w:rPr>
        <w:t xml:space="preserve"> не было зимы. Из мультфильма «Зима в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Простоква-шино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». Музыка Е.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991BF3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991BF3">
        <w:rPr>
          <w:rFonts w:ascii="Times New Roman" w:hAnsi="Times New Roman" w:cs="Times New Roman"/>
          <w:sz w:val="28"/>
          <w:szCs w:val="28"/>
        </w:rPr>
        <w:t>.</w:t>
      </w: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991BF3" w:rsidRPr="00991BF3" w:rsidRDefault="00991BF3" w:rsidP="00991BF3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991BF3" w:rsidRPr="00991BF3" w:rsidRDefault="00991BF3" w:rsidP="00991BF3">
      <w:pPr>
        <w:tabs>
          <w:tab w:val="left" w:pos="18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Pr="00991BF3" w:rsidRDefault="00991BF3" w:rsidP="00991BF3">
      <w:pPr>
        <w:tabs>
          <w:tab w:val="left" w:pos="18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Pr="00991BF3" w:rsidRDefault="00991BF3" w:rsidP="00991BF3">
      <w:pPr>
        <w:tabs>
          <w:tab w:val="left" w:pos="18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BF3" w:rsidRPr="00991BF3" w:rsidRDefault="00991BF3" w:rsidP="00991BF3">
      <w:pPr>
        <w:tabs>
          <w:tab w:val="left" w:pos="18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7D5F" w:rsidRPr="00991BF3" w:rsidRDefault="00787F7C" w:rsidP="00787F7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CB7D5F" w:rsidRPr="00991BF3">
        <w:rPr>
          <w:rFonts w:ascii="Times New Roman" w:eastAsia="Times New Roman" w:hAnsi="Times New Roman" w:cs="Times New Roman"/>
          <w:bCs/>
          <w:sz w:val="28"/>
          <w:szCs w:val="28"/>
        </w:rPr>
        <w:t>Для составления рабочей програ</w:t>
      </w:r>
      <w:r w:rsidR="00CB7D5F" w:rsidRPr="00991BF3">
        <w:rPr>
          <w:rFonts w:ascii="Times New Roman" w:eastAsia="Times New Roman" w:hAnsi="Times New Roman" w:cs="Times New Roman"/>
          <w:sz w:val="28"/>
          <w:szCs w:val="28"/>
        </w:rPr>
        <w:t xml:space="preserve">ммы использовались: 1. Программа специальных (коррекционных) общеобразовательных учреждений </w:t>
      </w:r>
      <w:r w:rsidR="00CB7D5F" w:rsidRPr="00991BF3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CB7D5F" w:rsidRPr="00991BF3">
        <w:rPr>
          <w:rFonts w:ascii="Times New Roman" w:eastAsia="Times New Roman" w:hAnsi="Times New Roman" w:cs="Times New Roman"/>
          <w:sz w:val="28"/>
          <w:szCs w:val="28"/>
        </w:rPr>
        <w:t xml:space="preserve"> вида под редакцией доктора педагогических наук  В.В.Воронковой и авторской программы  – М.; Просвещение, 2008.</w:t>
      </w:r>
    </w:p>
    <w:p w:rsidR="00E346BD" w:rsidRPr="00991BF3" w:rsidRDefault="00CB7D5F" w:rsidP="00991BF3">
      <w:pPr>
        <w:rPr>
          <w:rFonts w:ascii="Times New Roman" w:hAnsi="Times New Roman" w:cs="Times New Roman"/>
          <w:sz w:val="28"/>
          <w:szCs w:val="28"/>
        </w:rPr>
      </w:pPr>
      <w:r w:rsidRPr="00991BF3">
        <w:rPr>
          <w:rFonts w:ascii="Times New Roman" w:eastAsia="Times New Roman" w:hAnsi="Times New Roman" w:cs="Times New Roman"/>
          <w:sz w:val="28"/>
          <w:szCs w:val="28"/>
        </w:rPr>
        <w:t xml:space="preserve">2. Электронно – образовательные ресурсы </w:t>
      </w:r>
      <w:hyperlink r:id="rId5" w:history="1">
        <w:r w:rsidRPr="00991BF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991BF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91BF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fgos</w:t>
        </w:r>
        <w:proofErr w:type="spellEnd"/>
        <w:r w:rsidRPr="00991BF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991BF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ovz</w:t>
        </w:r>
        <w:proofErr w:type="spellEnd"/>
      </w:hyperlink>
      <w:r w:rsidRPr="00991B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91BF3">
        <w:rPr>
          <w:rFonts w:ascii="Times New Roman" w:eastAsia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991B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91BF3">
        <w:rPr>
          <w:rFonts w:ascii="Times New Roman" w:eastAsia="Times New Roman" w:hAnsi="Times New Roman" w:cs="Times New Roman"/>
          <w:sz w:val="28"/>
          <w:szCs w:val="28"/>
          <w:lang w:val="en-US"/>
        </w:rPr>
        <w:t>spb</w:t>
      </w:r>
      <w:bookmarkStart w:id="0" w:name="_GoBack"/>
      <w:bookmarkEnd w:id="0"/>
      <w:proofErr w:type="spellEnd"/>
    </w:p>
    <w:sectPr w:rsidR="00E346BD" w:rsidRPr="00991BF3" w:rsidSect="00991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7F7B"/>
    <w:multiLevelType w:val="multilevel"/>
    <w:tmpl w:val="B87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27DE4"/>
    <w:multiLevelType w:val="multilevel"/>
    <w:tmpl w:val="A8D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F435C"/>
    <w:multiLevelType w:val="hybridMultilevel"/>
    <w:tmpl w:val="A1F22A1A"/>
    <w:lvl w:ilvl="0" w:tplc="7408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B25E0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11659"/>
    <w:multiLevelType w:val="multilevel"/>
    <w:tmpl w:val="24F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6BD"/>
    <w:rsid w:val="00097491"/>
    <w:rsid w:val="00252C8F"/>
    <w:rsid w:val="00347EF0"/>
    <w:rsid w:val="00573298"/>
    <w:rsid w:val="00787F7C"/>
    <w:rsid w:val="007D4DD8"/>
    <w:rsid w:val="00991BF3"/>
    <w:rsid w:val="00C6154E"/>
    <w:rsid w:val="00CB7D5F"/>
    <w:rsid w:val="00DB2DD9"/>
    <w:rsid w:val="00DC375C"/>
    <w:rsid w:val="00E346BD"/>
    <w:rsid w:val="00E4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6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3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5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15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99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-o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Лустова А.Н.</dc:creator>
  <cp:keywords/>
  <dc:description/>
  <cp:lastModifiedBy>Лустова А.Н.</cp:lastModifiedBy>
  <cp:revision>8</cp:revision>
  <cp:lastPrinted>2015-09-28T12:02:00Z</cp:lastPrinted>
  <dcterms:created xsi:type="dcterms:W3CDTF">2013-11-15T05:17:00Z</dcterms:created>
  <dcterms:modified xsi:type="dcterms:W3CDTF">2015-09-28T12:02:00Z</dcterms:modified>
</cp:coreProperties>
</file>