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381D60">
        <w:rPr>
          <w:rFonts w:ascii="Times New Roman" w:hAnsi="Times New Roman" w:cs="Times New Roman"/>
          <w:b/>
          <w:color w:val="0D0D0D" w:themeColor="text1" w:themeTint="F2"/>
        </w:rPr>
        <w:t>Структура документа</w:t>
      </w:r>
    </w:p>
    <w:p w:rsidR="0004510A" w:rsidRPr="00381D60" w:rsidRDefault="0004510A" w:rsidP="000451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Пояснительная записка</w:t>
      </w:r>
    </w:p>
    <w:p w:rsidR="0004510A" w:rsidRPr="00381D60" w:rsidRDefault="0004510A" w:rsidP="000451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proofErr w:type="spellStart"/>
      <w:proofErr w:type="gramStart"/>
      <w:r w:rsidRPr="00381D60">
        <w:rPr>
          <w:color w:val="0D0D0D" w:themeColor="text1" w:themeTint="F2"/>
          <w:sz w:val="22"/>
          <w:szCs w:val="22"/>
        </w:rPr>
        <w:t>Учебно</w:t>
      </w:r>
      <w:proofErr w:type="spellEnd"/>
      <w:r w:rsidRPr="00381D60">
        <w:rPr>
          <w:color w:val="0D0D0D" w:themeColor="text1" w:themeTint="F2"/>
          <w:sz w:val="22"/>
          <w:szCs w:val="22"/>
        </w:rPr>
        <w:t xml:space="preserve"> – тематический</w:t>
      </w:r>
      <w:proofErr w:type="gramEnd"/>
      <w:r w:rsidRPr="00381D60">
        <w:rPr>
          <w:color w:val="0D0D0D" w:themeColor="text1" w:themeTint="F2"/>
          <w:sz w:val="22"/>
          <w:szCs w:val="22"/>
        </w:rPr>
        <w:t xml:space="preserve"> план. Основное содержание программы с указанием часов, отводимых на изуч</w:t>
      </w:r>
      <w:r w:rsidRPr="00381D60">
        <w:rPr>
          <w:color w:val="0D0D0D" w:themeColor="text1" w:themeTint="F2"/>
          <w:sz w:val="22"/>
          <w:szCs w:val="22"/>
        </w:rPr>
        <w:t>е</w:t>
      </w:r>
      <w:r w:rsidRPr="00381D60">
        <w:rPr>
          <w:color w:val="0D0D0D" w:themeColor="text1" w:themeTint="F2"/>
          <w:sz w:val="22"/>
          <w:szCs w:val="22"/>
        </w:rPr>
        <w:t>ние каждого блока. Перечень лабораторных работ (большинство лабораторных работ являются фра</w:t>
      </w:r>
      <w:r w:rsidRPr="00381D60">
        <w:rPr>
          <w:color w:val="0D0D0D" w:themeColor="text1" w:themeTint="F2"/>
          <w:sz w:val="22"/>
          <w:szCs w:val="22"/>
        </w:rPr>
        <w:t>г</w:t>
      </w:r>
      <w:r w:rsidRPr="00381D60">
        <w:rPr>
          <w:color w:val="0D0D0D" w:themeColor="text1" w:themeTint="F2"/>
          <w:sz w:val="22"/>
          <w:szCs w:val="22"/>
        </w:rPr>
        <w:t>ментами уроков, не требующими для их проведения дополнительных учебных часов).</w:t>
      </w:r>
    </w:p>
    <w:p w:rsidR="0004510A" w:rsidRPr="00381D60" w:rsidRDefault="0004510A" w:rsidP="000451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Требования к уровню подготовки учащихся.</w:t>
      </w:r>
    </w:p>
    <w:p w:rsidR="000C038C" w:rsidRPr="00381D60" w:rsidRDefault="000C038C" w:rsidP="000451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Контроль уровня обучения.</w:t>
      </w:r>
    </w:p>
    <w:p w:rsidR="0004510A" w:rsidRPr="00381D60" w:rsidRDefault="0004510A" w:rsidP="0004510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Перечень тем учебных занятий для календарного планирования.</w:t>
      </w:r>
    </w:p>
    <w:p w:rsidR="00685052" w:rsidRPr="00381D60" w:rsidRDefault="00685052" w:rsidP="0068505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Календарно-тематическое планирование.</w:t>
      </w:r>
    </w:p>
    <w:p w:rsidR="00685052" w:rsidRPr="00381D60" w:rsidRDefault="00685052" w:rsidP="0068505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D0D0D" w:themeColor="text1" w:themeTint="F2"/>
          <w:sz w:val="22"/>
          <w:szCs w:val="22"/>
        </w:rPr>
      </w:pPr>
      <w:r w:rsidRPr="00381D60">
        <w:rPr>
          <w:color w:val="0D0D0D" w:themeColor="text1" w:themeTint="F2"/>
          <w:sz w:val="22"/>
          <w:szCs w:val="22"/>
        </w:rPr>
        <w:t>Список литературы.</w:t>
      </w:r>
    </w:p>
    <w:p w:rsidR="0004510A" w:rsidRPr="00381D60" w:rsidRDefault="0004510A" w:rsidP="000451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t>Статус документа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   Рабочая программа составлено на основе Федерального Государственного стандарта. Примерной программы основного общего образования по биологии и программы курса «Животные» для 7 класса авторов Д. И. </w:t>
      </w:r>
      <w:proofErr w:type="spellStart"/>
      <w:r w:rsidRPr="00381D60">
        <w:rPr>
          <w:rFonts w:ascii="Times New Roman" w:hAnsi="Times New Roman" w:cs="Times New Roman"/>
          <w:color w:val="000000"/>
        </w:rPr>
        <w:t>Трайт</w:t>
      </w:r>
      <w:r w:rsidRPr="00381D60">
        <w:rPr>
          <w:rFonts w:ascii="Times New Roman" w:hAnsi="Times New Roman" w:cs="Times New Roman"/>
          <w:color w:val="000000"/>
        </w:rPr>
        <w:t>а</w:t>
      </w:r>
      <w:r w:rsidRPr="00381D60">
        <w:rPr>
          <w:rFonts w:ascii="Times New Roman" w:hAnsi="Times New Roman" w:cs="Times New Roman"/>
          <w:color w:val="000000"/>
        </w:rPr>
        <w:t>ка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, С. В. </w:t>
      </w:r>
      <w:proofErr w:type="spellStart"/>
      <w:r w:rsidRPr="00381D60">
        <w:rPr>
          <w:rFonts w:ascii="Times New Roman" w:hAnsi="Times New Roman" w:cs="Times New Roman"/>
          <w:color w:val="000000"/>
        </w:rPr>
        <w:t>Суматохина</w:t>
      </w:r>
      <w:proofErr w:type="spellEnd"/>
      <w:r w:rsidRPr="00381D60">
        <w:rPr>
          <w:rFonts w:ascii="Times New Roman" w:hAnsi="Times New Roman" w:cs="Times New Roman"/>
          <w:color w:val="000000"/>
        </w:rPr>
        <w:t>, полностью отражающей содержание Примерной программы с дополнениями, не прев</w:t>
      </w:r>
      <w:r w:rsidRPr="00381D60">
        <w:rPr>
          <w:rFonts w:ascii="Times New Roman" w:hAnsi="Times New Roman" w:cs="Times New Roman"/>
          <w:color w:val="000000"/>
        </w:rPr>
        <w:t>ы</w:t>
      </w:r>
      <w:r w:rsidRPr="00381D60">
        <w:rPr>
          <w:rFonts w:ascii="Times New Roman" w:hAnsi="Times New Roman" w:cs="Times New Roman"/>
          <w:color w:val="000000"/>
        </w:rPr>
        <w:t>шающими требований к уровню подготовки обучающихся.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t>Место предмета в базисном учебном плане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  Согласно действующему Базисному учебному плану рабочая программа для 7 класса предусматривает обуч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 xml:space="preserve">ние биологии в объеме 2 часа в неделю. 70 часов в год. 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t>Цели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 В рабочей программе нашли отражение цели и задачи изучения биологии на ступени основного общего обр</w:t>
      </w:r>
      <w:r w:rsidRPr="00381D60">
        <w:rPr>
          <w:rFonts w:ascii="Times New Roman" w:hAnsi="Times New Roman" w:cs="Times New Roman"/>
          <w:color w:val="000000"/>
        </w:rPr>
        <w:t>а</w:t>
      </w:r>
      <w:r w:rsidRPr="00381D60">
        <w:rPr>
          <w:rFonts w:ascii="Times New Roman" w:hAnsi="Times New Roman" w:cs="Times New Roman"/>
          <w:color w:val="000000"/>
        </w:rPr>
        <w:t xml:space="preserve">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381D60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умений и навыков, универсальных способов деятельности и ключевых компетенций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381D60">
        <w:rPr>
          <w:rFonts w:ascii="Times New Roman" w:hAnsi="Times New Roman" w:cs="Times New Roman"/>
          <w:i/>
          <w:iCs/>
          <w:color w:val="000000"/>
        </w:rPr>
        <w:t>Обучающие цели:</w:t>
      </w:r>
    </w:p>
    <w:p w:rsidR="0004510A" w:rsidRPr="00381D60" w:rsidRDefault="0004510A" w:rsidP="000451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усвоение учащимися знаний о живых системах и присущи им свойствах, о строении, жизнедеятельности и </w:t>
      </w:r>
      <w:proofErr w:type="spellStart"/>
      <w:r w:rsidRPr="00381D60">
        <w:rPr>
          <w:rFonts w:ascii="Times New Roman" w:hAnsi="Times New Roman" w:cs="Times New Roman"/>
          <w:color w:val="000000"/>
        </w:rPr>
        <w:t>средообразующей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роли организмов, о человеке как </w:t>
      </w:r>
      <w:proofErr w:type="spellStart"/>
      <w:r w:rsidRPr="00381D60">
        <w:rPr>
          <w:rFonts w:ascii="Times New Roman" w:hAnsi="Times New Roman" w:cs="Times New Roman"/>
          <w:color w:val="000000"/>
        </w:rPr>
        <w:t>биосоциальное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существе:</w:t>
      </w:r>
    </w:p>
    <w:p w:rsidR="0004510A" w:rsidRPr="00381D60" w:rsidRDefault="0004510A" w:rsidP="000451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формирование у учащихся представлений об истории развития биологической науки, о значении биол</w:t>
      </w:r>
      <w:r w:rsidRPr="00381D60">
        <w:rPr>
          <w:rFonts w:ascii="Times New Roman" w:hAnsi="Times New Roman" w:cs="Times New Roman"/>
          <w:color w:val="000000"/>
        </w:rPr>
        <w:t>о</w:t>
      </w:r>
      <w:r w:rsidRPr="00381D60">
        <w:rPr>
          <w:rFonts w:ascii="Times New Roman" w:hAnsi="Times New Roman" w:cs="Times New Roman"/>
          <w:color w:val="000000"/>
        </w:rPr>
        <w:t>гических знание в жизни людей; развитие знаний об основных методах биологической науки: овладение умениями применять биологические знания дл объяснения процессов и явлений живой природы, обо</w:t>
      </w:r>
      <w:r w:rsidRPr="00381D60">
        <w:rPr>
          <w:rFonts w:ascii="Times New Roman" w:hAnsi="Times New Roman" w:cs="Times New Roman"/>
          <w:color w:val="000000"/>
        </w:rPr>
        <w:t>с</w:t>
      </w:r>
      <w:r w:rsidRPr="00381D60">
        <w:rPr>
          <w:rFonts w:ascii="Times New Roman" w:hAnsi="Times New Roman" w:cs="Times New Roman"/>
          <w:color w:val="000000"/>
        </w:rPr>
        <w:t>нование жизнедеятельности и сохранения здоровья организма чело века</w:t>
      </w:r>
    </w:p>
    <w:p w:rsidR="0004510A" w:rsidRPr="00381D60" w:rsidRDefault="0004510A" w:rsidP="000451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развитие у учащихся умений проводить наблюдения за живы ми объектами </w:t>
      </w:r>
      <w:proofErr w:type="gramStart"/>
      <w:r w:rsidRPr="00381D60">
        <w:rPr>
          <w:rFonts w:ascii="Times New Roman" w:hAnsi="Times New Roman" w:cs="Times New Roman"/>
          <w:color w:val="000000"/>
        </w:rPr>
        <w:t>работать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с лабораторным и экскурсионным оборудованием, проводить простые опыты и ставить эксперимент! по изучению жизн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деятельности растений и животных.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 </w:t>
      </w:r>
      <w:r w:rsidRPr="00381D60">
        <w:rPr>
          <w:rFonts w:ascii="Times New Roman" w:hAnsi="Times New Roman" w:cs="Times New Roman"/>
          <w:i/>
          <w:iCs/>
          <w:color w:val="000000"/>
        </w:rPr>
        <w:t>Развивающие цели:</w:t>
      </w:r>
    </w:p>
    <w:p w:rsidR="0004510A" w:rsidRPr="00381D60" w:rsidRDefault="0004510A" w:rsidP="000451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развитие интеллектуальных и творческих способностей учащихся:</w:t>
      </w:r>
    </w:p>
    <w:p w:rsidR="0004510A" w:rsidRPr="00381D60" w:rsidRDefault="0004510A" w:rsidP="0004510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привитие учащимся интереса к познанию объектов живой природы и к профессиям, связанным с биол</w:t>
      </w:r>
      <w:r w:rsidRPr="00381D60">
        <w:rPr>
          <w:rFonts w:ascii="Times New Roman" w:hAnsi="Times New Roman" w:cs="Times New Roman"/>
          <w:color w:val="000000"/>
        </w:rPr>
        <w:t>о</w:t>
      </w:r>
      <w:r w:rsidRPr="00381D60">
        <w:rPr>
          <w:rFonts w:ascii="Times New Roman" w:hAnsi="Times New Roman" w:cs="Times New Roman"/>
          <w:color w:val="000000"/>
        </w:rPr>
        <w:t xml:space="preserve">гией. 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381D60">
        <w:rPr>
          <w:rFonts w:ascii="Times New Roman" w:hAnsi="Times New Roman" w:cs="Times New Roman"/>
          <w:i/>
          <w:iCs/>
          <w:color w:val="000000"/>
        </w:rPr>
        <w:t>Воспитательные цели:</w:t>
      </w:r>
    </w:p>
    <w:p w:rsidR="0004510A" w:rsidRPr="00381D60" w:rsidRDefault="0004510A" w:rsidP="000451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воспитание позитивного ценностного отношения к природе, ответственного отношения к собс</w:t>
      </w:r>
      <w:r w:rsidRPr="00381D60">
        <w:rPr>
          <w:rFonts w:ascii="Times New Roman" w:hAnsi="Times New Roman" w:cs="Times New Roman"/>
          <w:color w:val="000000"/>
        </w:rPr>
        <w:t>т</w:t>
      </w:r>
      <w:r w:rsidRPr="00381D60">
        <w:rPr>
          <w:rFonts w:ascii="Times New Roman" w:hAnsi="Times New Roman" w:cs="Times New Roman"/>
          <w:color w:val="000000"/>
        </w:rPr>
        <w:t>венному здоровью; формирование ценностного отношения к жизни как феномену;</w:t>
      </w:r>
    </w:p>
    <w:p w:rsidR="0004510A" w:rsidRPr="00381D60" w:rsidRDefault="0004510A" w:rsidP="000451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развитие у учащихся понимания ценности биологического разнообразия как условия сохранения жизни на Земле. </w:t>
      </w:r>
    </w:p>
    <w:p w:rsidR="0004510A" w:rsidRPr="00381D60" w:rsidRDefault="0004510A" w:rsidP="0004510A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</w:rPr>
      </w:pPr>
    </w:p>
    <w:p w:rsidR="0004510A" w:rsidRPr="00381D60" w:rsidRDefault="0004510A" w:rsidP="0004510A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</w:rPr>
      </w:pPr>
    </w:p>
    <w:p w:rsidR="0004510A" w:rsidRPr="00381D60" w:rsidRDefault="0004510A" w:rsidP="0004510A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</w:rPr>
      </w:pPr>
    </w:p>
    <w:p w:rsidR="0004510A" w:rsidRPr="00381D60" w:rsidRDefault="0004510A" w:rsidP="0004510A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000000"/>
        </w:rPr>
      </w:pPr>
    </w:p>
    <w:p w:rsidR="0004510A" w:rsidRPr="00381D60" w:rsidRDefault="0004510A" w:rsidP="0004510A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lastRenderedPageBreak/>
        <w:t>УЧЕБНО-ТЕМАТИЧЕСКИЙ ПЛАН</w:t>
      </w:r>
    </w:p>
    <w:p w:rsidR="0004510A" w:rsidRPr="00381D60" w:rsidRDefault="0004510A" w:rsidP="00045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Рабочая программа предусматривает следующее распределение учебного материала.</w:t>
      </w:r>
    </w:p>
    <w:tbl>
      <w:tblPr>
        <w:tblW w:w="10762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6521"/>
        <w:gridCol w:w="3390"/>
      </w:tblGrid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№ темы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2 часа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D60">
              <w:rPr>
                <w:rFonts w:ascii="Times New Roman" w:hAnsi="Times New Roman" w:cs="Times New Roman"/>
                <w:color w:val="000000"/>
              </w:rPr>
              <w:t>Подцарство</w:t>
            </w:r>
            <w:proofErr w:type="spellEnd"/>
            <w:r w:rsidRPr="00381D60">
              <w:rPr>
                <w:rFonts w:ascii="Times New Roman" w:hAnsi="Times New Roman" w:cs="Times New Roman"/>
                <w:color w:val="000000"/>
              </w:rPr>
              <w:t xml:space="preserve"> простейшие. Одноклеточные животные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4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D60">
              <w:rPr>
                <w:rFonts w:ascii="Times New Roman" w:hAnsi="Times New Roman" w:cs="Times New Roman"/>
                <w:color w:val="000000"/>
              </w:rPr>
              <w:t>Подцарство</w:t>
            </w:r>
            <w:proofErr w:type="spellEnd"/>
            <w:r w:rsidRPr="00381D60">
              <w:rPr>
                <w:rFonts w:ascii="Times New Roman" w:hAnsi="Times New Roman" w:cs="Times New Roman"/>
                <w:color w:val="000000"/>
              </w:rPr>
              <w:t xml:space="preserve"> многоклеточные животные. Тип </w:t>
            </w:r>
            <w:proofErr w:type="gramStart"/>
            <w:r w:rsidRPr="00381D60">
              <w:rPr>
                <w:rFonts w:ascii="Times New Roman" w:hAnsi="Times New Roman" w:cs="Times New Roman"/>
                <w:color w:val="000000"/>
              </w:rPr>
              <w:t>кишечнополостные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3 часа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Типы: плоские черви, круглые черви, кольчатые черви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5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Типы моллюски, или Мягкотелые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4 часа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Тип членистоногие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12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 xml:space="preserve">Тип хордовые. Подтип </w:t>
            </w:r>
            <w:proofErr w:type="gramStart"/>
            <w:r w:rsidRPr="00381D60">
              <w:rPr>
                <w:rFonts w:ascii="Times New Roman" w:hAnsi="Times New Roman" w:cs="Times New Roman"/>
                <w:color w:val="000000"/>
              </w:rPr>
              <w:t>бесчерепные</w:t>
            </w:r>
            <w:proofErr w:type="gramEnd"/>
            <w:r w:rsidRPr="00381D60">
              <w:rPr>
                <w:rFonts w:ascii="Times New Roman" w:hAnsi="Times New Roman" w:cs="Times New Roman"/>
                <w:color w:val="000000"/>
              </w:rPr>
              <w:t>. Класс ланцетники.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2 час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Надкласс рыбы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6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Класс земноводные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4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Класс пресмыкающиеся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4 часа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Класс птицы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8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Млекопитающие или звери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10 часов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 xml:space="preserve">Заключение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3 часа</w:t>
            </w:r>
          </w:p>
        </w:tc>
      </w:tr>
      <w:tr w:rsidR="0004510A" w:rsidRPr="00381D60" w:rsidTr="00F337F3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 xml:space="preserve">Итого: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10A" w:rsidRPr="00381D60" w:rsidRDefault="0004510A" w:rsidP="00381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1D60">
              <w:rPr>
                <w:rFonts w:ascii="Times New Roman" w:hAnsi="Times New Roman" w:cs="Times New Roman"/>
                <w:color w:val="000000"/>
              </w:rPr>
              <w:t>67 часов + 3час резервное вр</w:t>
            </w:r>
            <w:r w:rsidRPr="00381D60">
              <w:rPr>
                <w:rFonts w:ascii="Times New Roman" w:hAnsi="Times New Roman" w:cs="Times New Roman"/>
                <w:color w:val="000000"/>
              </w:rPr>
              <w:t>е</w:t>
            </w:r>
            <w:r w:rsidRPr="00381D60">
              <w:rPr>
                <w:rFonts w:ascii="Times New Roman" w:hAnsi="Times New Roman" w:cs="Times New Roman"/>
                <w:color w:val="000000"/>
              </w:rPr>
              <w:t>мя</w:t>
            </w:r>
          </w:p>
        </w:tc>
      </w:tr>
    </w:tbl>
    <w:p w:rsidR="009B1E25" w:rsidRDefault="009B1E25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</w:rPr>
      </w:pP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СОДЕРЖАНИЕ ПРОГРАММЫ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bCs/>
          <w:color w:val="4A442A"/>
          <w:sz w:val="22"/>
          <w:szCs w:val="22"/>
          <w:lang w:bidi="he-IL"/>
        </w:rPr>
        <w:t xml:space="preserve">ЖИВОТНЫЕ 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(70 ч, 2 ч в неделю)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Введение (2ч)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Животные - часть живой природы. Зоология - Комплекс наук о животных. Понятие о фауне. Многообразие ж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вотного мира. Среды обитания животных. Классификация животного царство, типы, классы, отряды, семейства, роды, виды.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Тема 1. </w:t>
      </w:r>
      <w:proofErr w:type="spellStart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Подцарство</w:t>
      </w:r>
      <w:proofErr w:type="spellEnd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 xml:space="preserve"> простейшие. Одноклеточные животные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 (4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Одноклеточные животные, или простейшие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Общая характеристика одноклеточных животных. Корненожки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. Жгутиконосцы. Инфузории. Споровики. Пар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а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зитизм простейши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х. Пути заражения человека и животных паразитическими простейшими. Меры профилакт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ки заболеваний, вызываемых одноклеточными животными.</w:t>
      </w:r>
    </w:p>
    <w:p w:rsidR="0004510A" w:rsidRPr="00381D60" w:rsidRDefault="0004510A" w:rsidP="00381D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4A442A"/>
        </w:rPr>
      </w:pPr>
      <w:proofErr w:type="spellStart"/>
      <w:r w:rsidRPr="00381D60">
        <w:rPr>
          <w:rFonts w:ascii="Times New Roman" w:hAnsi="Times New Roman" w:cs="Times New Roman"/>
          <w:b/>
          <w:color w:val="4A442A"/>
        </w:rPr>
        <w:t>Подцарство</w:t>
      </w:r>
      <w:proofErr w:type="spellEnd"/>
      <w:r w:rsidRPr="00381D60">
        <w:rPr>
          <w:rFonts w:ascii="Times New Roman" w:hAnsi="Times New Roman" w:cs="Times New Roman"/>
          <w:b/>
          <w:color w:val="4A442A"/>
        </w:rPr>
        <w:t xml:space="preserve"> многоклеточные животные.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Тема 2. 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 xml:space="preserve">Тип </w:t>
      </w:r>
      <w:proofErr w:type="gramStart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кишечнополостные</w:t>
      </w:r>
      <w:proofErr w:type="gramEnd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 xml:space="preserve"> (3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Многоклеточные животные. Общая характеристика типа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шечнополостных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. Пресноводная гидра. Среда об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тания. Внешнее и внутреннее строение. Процессы жизнедеятельности (движение, питание, дыхание, размнож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ние). Рефлекс. Регенерация. Медузы. Коралловые полипы. Коралловые рифы. Значение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кишечнополост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ных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 в природе и жизни человека.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Тема 3. Типы: плоские черви, круглые черви, кольчатые черви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 (5ч)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Общая характеристика червем. Типы червей: </w:t>
      </w:r>
      <w:r w:rsidRPr="00381D60">
        <w:rPr>
          <w:rFonts w:ascii="Times New Roman" w:hAnsi="Times New Roman" w:cs="Times New Roman"/>
          <w:color w:val="4A442A"/>
          <w:sz w:val="22"/>
          <w:szCs w:val="22"/>
        </w:rPr>
        <w:t xml:space="preserve">плоские, круглые, кольчатые. 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 Среды обитания червей. Внешнее и внутреннее строение, процессы жизнедеятельности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плоских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, круглых и кольчатых. Свободноживущие плоские черви: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молочно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-белая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 </w:t>
      </w:r>
      <w:proofErr w:type="spell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планария</w:t>
      </w:r>
      <w:proofErr w:type="spell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. Паразитические плоские черви: печеночный сосальщик, бычий цепень. Кру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г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лые черви: человеческая аскарида, нематоды. Пути за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ражения человека и животных паразитическими червями. Меры профилактики глистных заболеваний.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Кольчатые черви: дождевой червь, пиявки. Особенности строения и жизнедеятельности. Значение дождевых червей в почвообразовании.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Тема 4. Тип моллюски, или Мягкотелые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(4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Общая характеристика типа моллюсков. Класс брюхоногие, двустворчатые, головоногие моллюски. Среды об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тания и распространения моллюсков. Внешнее и внутреннее строение, процессы жизнедеятельности молл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ю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сков. Виноградная улитка. Слизни. Беззубка обыкновенная.  Кальмар. Значение моллюсков в природе и жизни человека.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i/>
          <w:iCs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Тема 5. Тип членистоногие (12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Общая характеристика типа членистоногих. Классы членистоногих.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Класс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Ракообразные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. Речной рак. Среда обитания, покровы, внешнее и внутреннее строение, процессы жизн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деятельности речного рака. Многообразие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ракообразных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. Их значение в природе жизнедеятельности· человека. Охрана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ракообразных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.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Класс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Паукообразные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. Общая характеристика класса. Пауки. Скорпионы. Клещи. Паук-крестовик. Среда обит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а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ния, внешнее и внутреннее строение, процессы жизнедеятельности. Внекишечное пищеварение. Инстинкты. Значение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паукообразных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 в природе и жизни человека. Клещи - переносчики возбудителей </w:t>
      </w:r>
      <w:proofErr w:type="gramStart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заболевании</w:t>
      </w:r>
      <w:proofErr w:type="gramEnd"/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 xml:space="preserve"> живо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т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ных и человека. Меры предосторожности.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Класс Насекомые. Общая характеристика класса. Особенности строения, процессов жизнедеятельности и разв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и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lastRenderedPageBreak/>
        <w:t>тия жуков. Бабочки. Тутовый шелкопряд. Общественные насекомые. Медоносные пчелы. Муравьи. Наездники. Насекомые – паразиты и распространители болезней человека и животных. Значение насекомых природе и сельском хозяйстве.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Тип хордовые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Тема 6. 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 xml:space="preserve">Подтип </w:t>
      </w:r>
      <w:proofErr w:type="gramStart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бесчерепные</w:t>
      </w:r>
      <w:proofErr w:type="gramEnd"/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. Класс ланцетники (2ч)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Общая характеристика типа хордовых. Ланцетник. Среда обитания особенности внешнего и внутреннего стро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ния, процессов жизнедеятельности ланцетника.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Тема 7. Подтип </w:t>
      </w:r>
      <w:proofErr w:type="gramStart"/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черепные</w:t>
      </w:r>
      <w:proofErr w:type="gramEnd"/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. 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Надкласс рыбы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 (6ч)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Общая характеристика рыб. Видовое разнообразие рыб. Рас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пространение, экологические группы рыб (по месту обитания).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Особенности внешнего строения рыб в связи с водным  образом жизни. Внутреннее строение рыб. Особенности процессов жизнедеятельности и обмена веществ у рыб. Размножение, развитие и миграции рыб. Происхожд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ние, классификация и значение рыб в природе. Хозяйственное значение рыб, рыбоводство и охрана рыбных з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а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пасов.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Тема 8. Земноводные (4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Класс 3емноводные. Общая характеристика. Среды обитания и распространение земноводных. Особенности внешнего строения лягушки в связи с образом жизни. Внутреннее строение земноводных. Особенности проце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с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сов жизнедеятельности и обмена веществ у земноводных. Размножение, развитие и происхождение земново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д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ных. Многообразие современных земноводных и их охрана. Значение земноводных в природе.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Тема 9. Класс пресмыкающиеся</w:t>
      </w: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 xml:space="preserve"> (4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Класс пресмыкающиеся, общая характеристика. Особенности внешнего строения. Особенности внутреннего строения и процессов жизнедеятельности.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кодилы), их значение и охрана.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Тема 10. Птицы (8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Класс Птицы. Общая характеристика. Особенности внешнего строения. Особенности строения скелета, муск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у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латуры, внутреннего строения и процессов жизнедеятельности Размножение и развитие птиц. Жизнедеятел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ь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ность птиц в течение  года. Происхождение птиц. Основные систематические группы современных птиц. Эк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логические группы птиц по местам обитания. Значение птиц в природе и для человека. Охрана и привлечение птиц. Одомашнивание птиц. Птицеводство.</w:t>
      </w:r>
    </w:p>
    <w:p w:rsidR="0004510A" w:rsidRPr="00381D60" w:rsidRDefault="0004510A" w:rsidP="00381D60">
      <w:pPr>
        <w:pStyle w:val="a4"/>
        <w:jc w:val="center"/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  <w:lang w:bidi="he-IL"/>
        </w:rPr>
        <w:t>Тема 11. Млекопитающие (10 ч)</w:t>
      </w:r>
    </w:p>
    <w:p w:rsidR="0004510A" w:rsidRPr="00381D60" w:rsidRDefault="0004510A" w:rsidP="00381D60">
      <w:pPr>
        <w:pStyle w:val="a4"/>
        <w:rPr>
          <w:rFonts w:ascii="Times New Roman" w:hAnsi="Times New Roman" w:cs="Times New Roman"/>
          <w:color w:val="4A442A"/>
          <w:sz w:val="22"/>
          <w:szCs w:val="22"/>
          <w:lang w:bidi="he-IL"/>
        </w:rPr>
      </w:pP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Класс Млекопитающие, Общая характеристика. Особенности внешнего, строения, скелета и мускулатуры мл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копитающих. Осо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softHyphen/>
        <w:t>бенности внутреннего строения и процессов жизнедеятельности млекопитающих. Размнож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ние, развитие и забота о потомстве у млекопитающих. Происхождение млекопитающих. Многообразие совр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менных млекопитающих. Экологические группы  (по месту обитания). Разведение одомашненных, охрана мл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е</w:t>
      </w:r>
      <w:r w:rsidRPr="00381D60">
        <w:rPr>
          <w:rFonts w:ascii="Times New Roman" w:hAnsi="Times New Roman" w:cs="Times New Roman"/>
          <w:color w:val="4A442A"/>
          <w:sz w:val="22"/>
          <w:szCs w:val="22"/>
          <w:lang w:bidi="he-IL"/>
        </w:rPr>
        <w:t>копитающих.</w:t>
      </w:r>
    </w:p>
    <w:p w:rsidR="0004510A" w:rsidRPr="00381D60" w:rsidRDefault="0004510A" w:rsidP="00381D60">
      <w:pPr>
        <w:pStyle w:val="a4"/>
        <w:tabs>
          <w:tab w:val="left" w:pos="1075"/>
        </w:tabs>
        <w:jc w:val="center"/>
        <w:rPr>
          <w:rFonts w:ascii="Times New Roman" w:hAnsi="Times New Roman" w:cs="Times New Roman"/>
          <w:b/>
          <w:color w:val="4A442A"/>
          <w:sz w:val="22"/>
          <w:szCs w:val="22"/>
        </w:rPr>
      </w:pPr>
      <w:r w:rsidRPr="00381D60">
        <w:rPr>
          <w:rFonts w:ascii="Times New Roman" w:hAnsi="Times New Roman" w:cs="Times New Roman"/>
          <w:b/>
          <w:color w:val="4A442A"/>
          <w:sz w:val="22"/>
          <w:szCs w:val="22"/>
        </w:rPr>
        <w:t>Заключение (3 ч)</w:t>
      </w:r>
    </w:p>
    <w:p w:rsidR="0004510A" w:rsidRPr="00381D60" w:rsidRDefault="0004510A" w:rsidP="00381D60">
      <w:pPr>
        <w:rPr>
          <w:rFonts w:ascii="Times New Roman" w:hAnsi="Times New Roman" w:cs="Times New Roman"/>
          <w:color w:val="4A442A"/>
          <w:lang w:bidi="he-IL"/>
        </w:rPr>
      </w:pPr>
      <w:r w:rsidRPr="00381D60">
        <w:rPr>
          <w:rFonts w:ascii="Times New Roman" w:hAnsi="Times New Roman" w:cs="Times New Roman"/>
          <w:color w:val="4A442A"/>
        </w:rPr>
        <w:t>Доказательства эволюции животного мира. Основные этапы развития животного мира на Земле. Биологическое разнообразие как основа устойчивого развития природы и общества.</w:t>
      </w:r>
    </w:p>
    <w:p w:rsidR="0004510A" w:rsidRPr="00381D60" w:rsidRDefault="0004510A" w:rsidP="003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1E25" w:rsidRPr="00381D60" w:rsidRDefault="009B1E25" w:rsidP="009B1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b/>
          <w:color w:val="000000"/>
        </w:rPr>
        <w:t>Перечень лабораторных работ: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</w:rPr>
        <w:t>Изучение эвглены зеленой и вольвокса</w:t>
      </w:r>
      <w:r w:rsidRPr="00381D60">
        <w:rPr>
          <w:rFonts w:ascii="Times New Roman" w:hAnsi="Times New Roman" w:cs="Times New Roman"/>
          <w:color w:val="000000"/>
        </w:rPr>
        <w:t xml:space="preserve">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Строение и передвижение инфузории-туфельки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</w:rPr>
        <w:t>Знакомство с разнообразием простейших</w:t>
      </w:r>
      <w:r w:rsidRPr="00381D60">
        <w:rPr>
          <w:rFonts w:ascii="Times New Roman" w:hAnsi="Times New Roman" w:cs="Times New Roman"/>
          <w:color w:val="000000"/>
        </w:rPr>
        <w:t xml:space="preserve">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пресноводной гидры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строения и наблюдение за поведением дождевого червя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внешнего строения моллюсков по влажным препаратам и натуральным объектам. Наблюдение за улитками в аквариуме и в природе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</w:rPr>
        <w:t>Внешнее строение раковин пресноводных и морских моллюсков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Внешнее строение членистоногих (работа с коллекцией)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Покровы и внешнее строение речного рака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Внешнее строение насекомого.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кладок яиц, гусениц и куколок бабочек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коллекций насекомых – вредителей сада, огорода, комнатных растений.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Изучение внешнего строения ланцетника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Внешнее строение и особенности передвижения рыбы.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Внутреннее строение тела рыбы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Изучение внешнего строения лягушки.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Строение скелета лягушки. Изучение внутреннего строения на готовых влажных препаратах.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Изучение внешнего строения пресмыкающихся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lastRenderedPageBreak/>
        <w:t>Строение скелета ящерицы.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внешнего строения птиц.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Перьевой  покров и различные типы перьев.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Строение скелета птицы.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 xml:space="preserve">Изучение внутреннего строения птицы. 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Изучение строения куриного яйца.</w:t>
      </w:r>
    </w:p>
    <w:p w:rsidR="009B1E25" w:rsidRPr="00381D60" w:rsidRDefault="009B1E25" w:rsidP="009B1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Изучение внешнего строения и скелета млекопитающего.</w:t>
      </w:r>
    </w:p>
    <w:p w:rsidR="00381D60" w:rsidRDefault="009B1E25" w:rsidP="009B1E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81D60">
        <w:rPr>
          <w:rFonts w:ascii="Times New Roman" w:hAnsi="Times New Roman" w:cs="Times New Roman"/>
          <w:color w:val="000000"/>
        </w:rPr>
        <w:t xml:space="preserve">   </w:t>
      </w:r>
    </w:p>
    <w:p w:rsidR="0004510A" w:rsidRDefault="0004510A" w:rsidP="003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D60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381D60" w:rsidRPr="00381D60" w:rsidRDefault="00381D60" w:rsidP="003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10A" w:rsidRPr="00381D60" w:rsidRDefault="0004510A" w:rsidP="003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Учащиеся должны знать: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значение видового многообразия животного мира; 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роль животных в природе и жизни человека: 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связи животных со средой обитания;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особенности строения и жизнедеятельности животных из разных систематических групп (на примере типичных объектов);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отличительные особенности строения и жизнедеятельности позвоночных и беспозвоночных животных;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основные систематические категории изучаемых животных: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экологические факторы, влияющие на животных;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роль животных в пищевых цепях в биоценозах;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влияние деятельности человека на животный мир;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редкие и исчезающие виды животных, правила охраны животных:</w:t>
      </w:r>
    </w:p>
    <w:p w:rsidR="0004510A" w:rsidRPr="00381D60" w:rsidRDefault="0004510A" w:rsidP="00381D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правила и нормы поведения человека в природе. </w:t>
      </w:r>
    </w:p>
    <w:p w:rsidR="0004510A" w:rsidRPr="00381D60" w:rsidRDefault="0004510A" w:rsidP="003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Учащиеся должны уметь: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проводить наблюдения за животными: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ухаживать за животными уголка живой природы;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пользоваться оптическими приборами и лабораторно-экскурсионным оборудованием;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определять виды наиболее распространенных животных родного края (по внешнему виду, на таблицах, фотографиях, микропрепаратах);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составлять цепи (сети) питания животных в биоценозах; 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владеть приемами работы с учебником и другими пособиями: </w:t>
      </w:r>
    </w:p>
    <w:p w:rsidR="0004510A" w:rsidRPr="00381D60" w:rsidRDefault="0004510A" w:rsidP="00381D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проводить просветительскую работу по охране животных.</w:t>
      </w:r>
    </w:p>
    <w:p w:rsidR="00381D60" w:rsidRDefault="00381D60" w:rsidP="003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1D60" w:rsidRDefault="00381D60" w:rsidP="003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D60">
        <w:rPr>
          <w:rFonts w:ascii="Times New Roman" w:hAnsi="Times New Roman" w:cs="Times New Roman"/>
          <w:b/>
        </w:rPr>
        <w:t>КОНТРОЛЬ УРОВНЯ ОБУЧЕНИЯ</w:t>
      </w:r>
    </w:p>
    <w:p w:rsidR="00381D60" w:rsidRPr="00381D60" w:rsidRDefault="00381D60" w:rsidP="00381D6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/>
        </w:rPr>
      </w:pPr>
    </w:p>
    <w:p w:rsidR="00381D60" w:rsidRPr="00381D60" w:rsidRDefault="00381D60" w:rsidP="00381D6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381D60">
        <w:rPr>
          <w:rFonts w:ascii="Times New Roman" w:eastAsia="TimesNewRoman" w:hAnsi="Times New Roman" w:cs="Times New Roman"/>
        </w:rPr>
        <w:t>Повышению научного уровня преподавания биологии, эффективности учебно-воспитательного процесса сп</w:t>
      </w:r>
      <w:r w:rsidRPr="00381D60">
        <w:rPr>
          <w:rFonts w:ascii="Times New Roman" w:eastAsia="TimesNewRoman" w:hAnsi="Times New Roman" w:cs="Times New Roman"/>
        </w:rPr>
        <w:t>о</w:t>
      </w:r>
      <w:r w:rsidRPr="00381D60">
        <w:rPr>
          <w:rFonts w:ascii="Times New Roman" w:eastAsia="TimesNewRoman" w:hAnsi="Times New Roman" w:cs="Times New Roman"/>
        </w:rPr>
        <w:t xml:space="preserve">собствует контроль уровня </w:t>
      </w:r>
      <w:proofErr w:type="spellStart"/>
      <w:r w:rsidRPr="00381D60">
        <w:rPr>
          <w:rFonts w:ascii="Times New Roman" w:eastAsia="TimesNewRoman" w:hAnsi="Times New Roman" w:cs="Times New Roman"/>
        </w:rPr>
        <w:t>обученности</w:t>
      </w:r>
      <w:proofErr w:type="spellEnd"/>
      <w:r w:rsidRPr="00381D60">
        <w:rPr>
          <w:rFonts w:ascii="Times New Roman" w:eastAsia="TimesNewRoman" w:hAnsi="Times New Roman" w:cs="Times New Roman"/>
        </w:rPr>
        <w:t xml:space="preserve"> учащихся, на основании, которого можно судить об овладении ими о</w:t>
      </w:r>
      <w:r w:rsidRPr="00381D60">
        <w:rPr>
          <w:rFonts w:ascii="Times New Roman" w:eastAsia="TimesNewRoman" w:hAnsi="Times New Roman" w:cs="Times New Roman"/>
        </w:rPr>
        <w:t>с</w:t>
      </w:r>
      <w:r w:rsidRPr="00381D60">
        <w:rPr>
          <w:rFonts w:ascii="Times New Roman" w:eastAsia="TimesNewRoman" w:hAnsi="Times New Roman" w:cs="Times New Roman"/>
        </w:rPr>
        <w:t>новным содержанием. Он дает возможность учителю контролировать процесс восприятия, запоминания и о</w:t>
      </w:r>
      <w:r w:rsidRPr="00381D60">
        <w:rPr>
          <w:rFonts w:ascii="Times New Roman" w:eastAsia="TimesNewRoman" w:hAnsi="Times New Roman" w:cs="Times New Roman"/>
        </w:rPr>
        <w:t>с</w:t>
      </w:r>
      <w:r w:rsidRPr="00381D60">
        <w:rPr>
          <w:rFonts w:ascii="Times New Roman" w:eastAsia="TimesNewRoman" w:hAnsi="Times New Roman" w:cs="Times New Roman"/>
        </w:rPr>
        <w:t>мысливания учащимися фактов, закономерностей и теорий науки о жизни, использования их для широких в</w:t>
      </w:r>
      <w:r w:rsidRPr="00381D60">
        <w:rPr>
          <w:rFonts w:ascii="Times New Roman" w:eastAsia="TimesNewRoman" w:hAnsi="Times New Roman" w:cs="Times New Roman"/>
        </w:rPr>
        <w:t>ы</w:t>
      </w:r>
      <w:r w:rsidRPr="00381D60">
        <w:rPr>
          <w:rFonts w:ascii="Times New Roman" w:eastAsia="TimesNewRoman" w:hAnsi="Times New Roman" w:cs="Times New Roman"/>
        </w:rPr>
        <w:t>водов и обобщений, для решения практических проблем. Контроль помогает ученику совершенствовать знания, делать их более прочными систематизированными, так как он является одновременно и повторением учебного материала. Еще контроль над освоением основных знаний и умений учащихся служит ориентиром для родит</w:t>
      </w:r>
      <w:r w:rsidRPr="00381D60">
        <w:rPr>
          <w:rFonts w:ascii="Times New Roman" w:eastAsia="TimesNewRoman" w:hAnsi="Times New Roman" w:cs="Times New Roman"/>
        </w:rPr>
        <w:t>е</w:t>
      </w:r>
      <w:r w:rsidRPr="00381D60">
        <w:rPr>
          <w:rFonts w:ascii="Times New Roman" w:eastAsia="TimesNewRoman" w:hAnsi="Times New Roman" w:cs="Times New Roman"/>
        </w:rPr>
        <w:t xml:space="preserve">лей, информируя об учебе их детей, а также для учителя, показывая достижения и недочеты его преподавания. </w:t>
      </w:r>
    </w:p>
    <w:p w:rsidR="00381D60" w:rsidRPr="00381D60" w:rsidRDefault="00381D60" w:rsidP="00381D6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Методы контроля – это способы с помощью которых определяется результативность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познавательной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деятельности учащихся и педагогической работы учителя. Разработанные классификации методов контроля знаний учащихся содержат двойственные функции: с одной стороны, самостоятельную функцию в контроле, с другой –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познавательную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функцию в обучении учащихся.</w:t>
      </w:r>
    </w:p>
    <w:p w:rsidR="00381D60" w:rsidRPr="00381D60" w:rsidRDefault="00381D60" w:rsidP="00381D60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Методы контроля знаний учащихся по биологии</w:t>
      </w:r>
    </w:p>
    <w:p w:rsidR="00381D60" w:rsidRPr="00381D60" w:rsidRDefault="00381D60" w:rsidP="00381D60">
      <w:pPr>
        <w:pStyle w:val="a3"/>
        <w:numPr>
          <w:ilvl w:val="1"/>
          <w:numId w:val="10"/>
        </w:numPr>
        <w:tabs>
          <w:tab w:val="clear" w:pos="1440"/>
          <w:tab w:val="num" w:pos="284"/>
        </w:tabs>
        <w:ind w:left="589" w:hanging="589"/>
        <w:rPr>
          <w:color w:val="000000"/>
          <w:sz w:val="22"/>
          <w:szCs w:val="22"/>
        </w:rPr>
      </w:pPr>
      <w:r w:rsidRPr="00381D60">
        <w:rPr>
          <w:color w:val="000000"/>
          <w:sz w:val="22"/>
          <w:szCs w:val="22"/>
        </w:rPr>
        <w:t>по взаимосвязи деятельности учителя и учащихся (</w:t>
      </w:r>
      <w:proofErr w:type="spellStart"/>
      <w:r w:rsidRPr="00381D60">
        <w:rPr>
          <w:color w:val="000000"/>
          <w:sz w:val="22"/>
          <w:szCs w:val="22"/>
        </w:rPr>
        <w:t>М.И.Махмутов</w:t>
      </w:r>
      <w:proofErr w:type="spellEnd"/>
      <w:r w:rsidRPr="00381D60">
        <w:rPr>
          <w:color w:val="000000"/>
          <w:sz w:val="22"/>
          <w:szCs w:val="22"/>
        </w:rPr>
        <w:t>):</w:t>
      </w:r>
    </w:p>
    <w:p w:rsidR="00381D60" w:rsidRPr="00381D60" w:rsidRDefault="00381D60" w:rsidP="00381D6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81D60">
        <w:rPr>
          <w:rFonts w:ascii="Times New Roman" w:hAnsi="Times New Roman" w:cs="Times New Roman"/>
          <w:color w:val="000000"/>
        </w:rPr>
        <w:t>- информационно – сообщающий и исполнительский;</w:t>
      </w:r>
      <w:r w:rsidRPr="00381D60">
        <w:rPr>
          <w:rFonts w:ascii="Times New Roman" w:hAnsi="Times New Roman" w:cs="Times New Roman"/>
          <w:color w:val="000000"/>
        </w:rPr>
        <w:br/>
        <w:t>- объяснительно – иллюстративный и репродуктивный;</w:t>
      </w:r>
      <w:r w:rsidRPr="00381D60">
        <w:rPr>
          <w:rFonts w:ascii="Times New Roman" w:hAnsi="Times New Roman" w:cs="Times New Roman"/>
          <w:color w:val="000000"/>
        </w:rPr>
        <w:br/>
        <w:t>- инструктивно – практический и продуктивно – практический;</w:t>
      </w:r>
      <w:r w:rsidRPr="00381D60">
        <w:rPr>
          <w:rFonts w:ascii="Times New Roman" w:hAnsi="Times New Roman" w:cs="Times New Roman"/>
          <w:color w:val="000000"/>
        </w:rPr>
        <w:br/>
        <w:t>- информационно – побуждающий и частично – поисковый;</w:t>
      </w:r>
      <w:r w:rsidRPr="00381D60">
        <w:rPr>
          <w:rFonts w:ascii="Times New Roman" w:hAnsi="Times New Roman" w:cs="Times New Roman"/>
          <w:color w:val="000000"/>
        </w:rPr>
        <w:br/>
        <w:t>- побуждающий и поисковый (исследовательский).</w:t>
      </w:r>
      <w:r w:rsidRPr="00381D60">
        <w:rPr>
          <w:rFonts w:ascii="Times New Roman" w:hAnsi="Times New Roman" w:cs="Times New Roman"/>
          <w:color w:val="000000"/>
        </w:rPr>
        <w:br/>
        <w:t>2.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По источнику знаний и характеру деятельности учителя и учащихся (Н.М.Верзи</w:t>
      </w:r>
      <w:r>
        <w:rPr>
          <w:rFonts w:ascii="Times New Roman" w:hAnsi="Times New Roman" w:cs="Times New Roman"/>
          <w:color w:val="000000"/>
        </w:rPr>
        <w:t>лин, Б.Е.Райков):</w:t>
      </w:r>
      <w:r>
        <w:rPr>
          <w:rFonts w:ascii="Times New Roman" w:hAnsi="Times New Roman" w:cs="Times New Roman"/>
          <w:color w:val="000000"/>
        </w:rPr>
        <w:br/>
        <w:t xml:space="preserve"> </w:t>
      </w:r>
      <w:r w:rsidRPr="00381D60">
        <w:rPr>
          <w:rFonts w:ascii="Times New Roman" w:hAnsi="Times New Roman" w:cs="Times New Roman"/>
          <w:color w:val="000000"/>
        </w:rPr>
        <w:t xml:space="preserve"> словесные; наглядные; практические; моторные.</w:t>
      </w:r>
      <w:r w:rsidRPr="00381D60">
        <w:rPr>
          <w:rFonts w:ascii="Times New Roman" w:hAnsi="Times New Roman" w:cs="Times New Roman"/>
          <w:color w:val="000000"/>
        </w:rPr>
        <w:br/>
        <w:t>3. По логи</w:t>
      </w:r>
      <w:r>
        <w:rPr>
          <w:rFonts w:ascii="Times New Roman" w:hAnsi="Times New Roman" w:cs="Times New Roman"/>
          <w:color w:val="000000"/>
        </w:rPr>
        <w:t>ческим операциям с понятиями: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определение; анализ, синтез; сравнение; обобщение; конкретизация; классификация; доказательство.</w:t>
      </w:r>
      <w:r w:rsidRPr="00381D60">
        <w:rPr>
          <w:rFonts w:ascii="Times New Roman" w:hAnsi="Times New Roman" w:cs="Times New Roman"/>
          <w:color w:val="000000"/>
        </w:rPr>
        <w:br/>
        <w:t xml:space="preserve">4.По уровню </w:t>
      </w:r>
      <w:proofErr w:type="spellStart"/>
      <w:proofErr w:type="gramStart"/>
      <w:r w:rsidRPr="00381D60">
        <w:rPr>
          <w:rFonts w:ascii="Times New Roman" w:hAnsi="Times New Roman" w:cs="Times New Roman"/>
          <w:color w:val="000000"/>
        </w:rPr>
        <w:t>учебно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– познавательной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деятельности (</w:t>
      </w:r>
      <w:proofErr w:type="spellStart"/>
      <w:r w:rsidRPr="00381D60">
        <w:rPr>
          <w:rFonts w:ascii="Times New Roman" w:hAnsi="Times New Roman" w:cs="Times New Roman"/>
          <w:color w:val="000000"/>
        </w:rPr>
        <w:t>Ю.К.Бабанский</w:t>
      </w:r>
      <w:proofErr w:type="spellEnd"/>
      <w:r w:rsidRPr="00381D60">
        <w:rPr>
          <w:rFonts w:ascii="Times New Roman" w:hAnsi="Times New Roman" w:cs="Times New Roman"/>
          <w:color w:val="000000"/>
        </w:rPr>
        <w:t>, Б.Е</w:t>
      </w:r>
      <w:r>
        <w:rPr>
          <w:rFonts w:ascii="Times New Roman" w:hAnsi="Times New Roman" w:cs="Times New Roman"/>
          <w:color w:val="000000"/>
        </w:rPr>
        <w:t>.Райков):</w:t>
      </w:r>
      <w:r>
        <w:rPr>
          <w:rFonts w:ascii="Times New Roman" w:hAnsi="Times New Roman" w:cs="Times New Roman"/>
          <w:color w:val="000000"/>
        </w:rPr>
        <w:br/>
        <w:t xml:space="preserve">  репродуктивные;</w:t>
      </w:r>
      <w:r w:rsidRPr="00381D60">
        <w:rPr>
          <w:rFonts w:ascii="Times New Roman" w:hAnsi="Times New Roman" w:cs="Times New Roman"/>
          <w:color w:val="000000"/>
        </w:rPr>
        <w:t xml:space="preserve"> проблемно – поисковые (продуктивные); творческие (исследовательские).</w:t>
      </w:r>
      <w:r w:rsidRPr="00381D60">
        <w:rPr>
          <w:rFonts w:ascii="Times New Roman" w:hAnsi="Times New Roman" w:cs="Times New Roman"/>
          <w:color w:val="000000"/>
        </w:rPr>
        <w:br/>
      </w:r>
      <w:r w:rsidRPr="00381D60">
        <w:rPr>
          <w:rFonts w:ascii="Times New Roman" w:hAnsi="Times New Roman" w:cs="Times New Roman"/>
          <w:color w:val="000000"/>
        </w:rPr>
        <w:lastRenderedPageBreak/>
        <w:t>5. По степени самостоятельности выполнения задан</w:t>
      </w:r>
      <w:r>
        <w:rPr>
          <w:rFonts w:ascii="Times New Roman" w:hAnsi="Times New Roman" w:cs="Times New Roman"/>
          <w:color w:val="000000"/>
        </w:rPr>
        <w:t>ий (</w:t>
      </w:r>
      <w:proofErr w:type="spellStart"/>
      <w:r>
        <w:rPr>
          <w:rFonts w:ascii="Times New Roman" w:hAnsi="Times New Roman" w:cs="Times New Roman"/>
          <w:color w:val="000000"/>
        </w:rPr>
        <w:t>М.Н.Скаткин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И.Я.Лернер</w:t>
      </w:r>
      <w:proofErr w:type="spellEnd"/>
      <w:r>
        <w:rPr>
          <w:rFonts w:ascii="Times New Roman" w:hAnsi="Times New Roman" w:cs="Times New Roman"/>
          <w:color w:val="000000"/>
        </w:rPr>
        <w:t>):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объяснительно – иллюстративные; инструктивно – репродуктивные; проблемные; частично – поисковые (и</w:t>
      </w:r>
      <w:r w:rsidRPr="00381D60">
        <w:rPr>
          <w:rFonts w:ascii="Times New Roman" w:hAnsi="Times New Roman" w:cs="Times New Roman"/>
          <w:color w:val="000000"/>
        </w:rPr>
        <w:t>с</w:t>
      </w:r>
      <w:r w:rsidRPr="00381D60">
        <w:rPr>
          <w:rFonts w:ascii="Times New Roman" w:hAnsi="Times New Roman" w:cs="Times New Roman"/>
          <w:color w:val="000000"/>
        </w:rPr>
        <w:t>следовательские).</w:t>
      </w:r>
      <w:r w:rsidRPr="00381D60">
        <w:rPr>
          <w:rFonts w:ascii="Times New Roman" w:hAnsi="Times New Roman" w:cs="Times New Roman"/>
          <w:color w:val="000000"/>
        </w:rPr>
        <w:br/>
        <w:t xml:space="preserve">6. </w:t>
      </w:r>
      <w:proofErr w:type="gramStart"/>
      <w:r w:rsidRPr="00381D60">
        <w:rPr>
          <w:rFonts w:ascii="Times New Roman" w:hAnsi="Times New Roman" w:cs="Times New Roman"/>
          <w:color w:val="000000"/>
        </w:rPr>
        <w:t>По специфике усвоения биологических понятий (</w:t>
      </w:r>
      <w:r>
        <w:rPr>
          <w:rFonts w:ascii="Times New Roman" w:hAnsi="Times New Roman" w:cs="Times New Roman"/>
          <w:color w:val="000000"/>
        </w:rPr>
        <w:t>А.Н.Мягкова, Б.Д.Комиссаров):</w:t>
      </w:r>
      <w:r>
        <w:rPr>
          <w:rFonts w:ascii="Times New Roman" w:hAnsi="Times New Roman" w:cs="Times New Roman"/>
          <w:color w:val="000000"/>
        </w:rPr>
        <w:br/>
        <w:t xml:space="preserve">  </w:t>
      </w:r>
      <w:r w:rsidRPr="00381D60">
        <w:rPr>
          <w:rFonts w:ascii="Times New Roman" w:hAnsi="Times New Roman" w:cs="Times New Roman"/>
          <w:color w:val="000000"/>
        </w:rPr>
        <w:t>воспроизведение знаний в способах деятельности;</w:t>
      </w:r>
      <w:r>
        <w:rPr>
          <w:rFonts w:ascii="Times New Roman" w:hAnsi="Times New Roman" w:cs="Times New Roman"/>
          <w:color w:val="000000"/>
        </w:rPr>
        <w:t xml:space="preserve">  </w:t>
      </w:r>
      <w:r w:rsidRPr="00381D60">
        <w:rPr>
          <w:rFonts w:ascii="Times New Roman" w:hAnsi="Times New Roman" w:cs="Times New Roman"/>
          <w:color w:val="000000"/>
        </w:rPr>
        <w:t xml:space="preserve"> описание объекта (процесса); определение объекта; н</w:t>
      </w:r>
      <w:r w:rsidRPr="00381D60">
        <w:rPr>
          <w:rFonts w:ascii="Times New Roman" w:hAnsi="Times New Roman" w:cs="Times New Roman"/>
          <w:color w:val="000000"/>
        </w:rPr>
        <w:t>а</w:t>
      </w:r>
      <w:r w:rsidRPr="00381D60">
        <w:rPr>
          <w:rFonts w:ascii="Times New Roman" w:hAnsi="Times New Roman" w:cs="Times New Roman"/>
          <w:color w:val="000000"/>
        </w:rPr>
        <w:t>блюдение; иллюстративный показ; лабораторно – практическая работа; упражнение; моделирование; экспер</w:t>
      </w:r>
      <w:r w:rsidRPr="00381D60">
        <w:rPr>
          <w:rFonts w:ascii="Times New Roman" w:hAnsi="Times New Roman" w:cs="Times New Roman"/>
          <w:color w:val="000000"/>
        </w:rPr>
        <w:t>и</w:t>
      </w:r>
      <w:r w:rsidRPr="00381D60">
        <w:rPr>
          <w:rFonts w:ascii="Times New Roman" w:hAnsi="Times New Roman" w:cs="Times New Roman"/>
          <w:color w:val="000000"/>
        </w:rPr>
        <w:t>мент.</w:t>
      </w:r>
      <w:proofErr w:type="gramEnd"/>
    </w:p>
    <w:p w:rsidR="00381D60" w:rsidRPr="00381D60" w:rsidRDefault="00381D60" w:rsidP="00381D60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Формы контроля знаний учащихся по биологии</w:t>
      </w:r>
    </w:p>
    <w:p w:rsidR="00381D60" w:rsidRPr="00381D60" w:rsidRDefault="00381D60" w:rsidP="00381D6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1. По периодичности проведения (Е.В.Сенина):</w:t>
      </w:r>
      <w:r w:rsidRPr="00381D60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381D60">
        <w:rPr>
          <w:rFonts w:ascii="Times New Roman" w:hAnsi="Times New Roman" w:cs="Times New Roman"/>
          <w:color w:val="000000"/>
        </w:rPr>
        <w:t>эпизодический</w:t>
      </w:r>
      <w:proofErr w:type="gramEnd"/>
      <w:r w:rsidRPr="00381D60">
        <w:rPr>
          <w:rFonts w:ascii="Times New Roman" w:hAnsi="Times New Roman" w:cs="Times New Roman"/>
          <w:color w:val="000000"/>
        </w:rPr>
        <w:t>, периодический, систематический;</w:t>
      </w:r>
      <w:r w:rsidRPr="00381D60">
        <w:rPr>
          <w:rFonts w:ascii="Times New Roman" w:hAnsi="Times New Roman" w:cs="Times New Roman"/>
          <w:color w:val="000000"/>
        </w:rPr>
        <w:br/>
        <w:t xml:space="preserve">2. По количественному составу учащихся (Е.И.Перовский, </w:t>
      </w:r>
      <w:proofErr w:type="spellStart"/>
      <w:r w:rsidRPr="00381D60">
        <w:rPr>
          <w:rFonts w:ascii="Times New Roman" w:hAnsi="Times New Roman" w:cs="Times New Roman"/>
          <w:color w:val="000000"/>
        </w:rPr>
        <w:t>В.Ф.Шалаев</w:t>
      </w:r>
      <w:proofErr w:type="spellEnd"/>
      <w:r w:rsidRPr="00381D60">
        <w:rPr>
          <w:rFonts w:ascii="Times New Roman" w:hAnsi="Times New Roman" w:cs="Times New Roman"/>
          <w:color w:val="000000"/>
        </w:rPr>
        <w:t>):</w:t>
      </w:r>
      <w:r w:rsidRPr="00381D60">
        <w:rPr>
          <w:rFonts w:ascii="Times New Roman" w:hAnsi="Times New Roman" w:cs="Times New Roman"/>
          <w:color w:val="000000"/>
        </w:rPr>
        <w:br/>
        <w:t>- индивидуальный, групповой, фронтальный, классно –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обобщающий;</w:t>
      </w:r>
      <w:r w:rsidRPr="00381D60">
        <w:rPr>
          <w:rFonts w:ascii="Times New Roman" w:hAnsi="Times New Roman" w:cs="Times New Roman"/>
          <w:color w:val="000000"/>
        </w:rPr>
        <w:br/>
        <w:t xml:space="preserve">3. По особенности организации деятельности учащихся (Е.И.Перовский, </w:t>
      </w:r>
      <w:proofErr w:type="spellStart"/>
      <w:r w:rsidRPr="00381D60">
        <w:rPr>
          <w:rFonts w:ascii="Times New Roman" w:hAnsi="Times New Roman" w:cs="Times New Roman"/>
          <w:color w:val="000000"/>
        </w:rPr>
        <w:t>В.Ф.Шалаев</w:t>
      </w:r>
      <w:proofErr w:type="spellEnd"/>
      <w:r w:rsidRPr="00381D60">
        <w:rPr>
          <w:rFonts w:ascii="Times New Roman" w:hAnsi="Times New Roman" w:cs="Times New Roman"/>
          <w:color w:val="000000"/>
        </w:rPr>
        <w:t>):</w:t>
      </w:r>
      <w:r w:rsidRPr="00381D60">
        <w:rPr>
          <w:rFonts w:ascii="Times New Roman" w:hAnsi="Times New Roman" w:cs="Times New Roman"/>
          <w:color w:val="000000"/>
        </w:rPr>
        <w:br/>
        <w:t>- письменный, устный, самоконтроль, взаимоконтроль, семинар,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ролевая игра, деловая игра, практическая раб</w:t>
      </w:r>
      <w:r w:rsidRPr="00381D60">
        <w:rPr>
          <w:rFonts w:ascii="Times New Roman" w:hAnsi="Times New Roman" w:cs="Times New Roman"/>
          <w:color w:val="000000"/>
        </w:rPr>
        <w:t>о</w:t>
      </w:r>
      <w:r w:rsidRPr="00381D60">
        <w:rPr>
          <w:rFonts w:ascii="Times New Roman" w:hAnsi="Times New Roman" w:cs="Times New Roman"/>
          <w:color w:val="000000"/>
        </w:rPr>
        <w:t xml:space="preserve">та, </w:t>
      </w:r>
      <w:proofErr w:type="spellStart"/>
      <w:r w:rsidRPr="00381D60">
        <w:rPr>
          <w:rFonts w:ascii="Times New Roman" w:hAnsi="Times New Roman" w:cs="Times New Roman"/>
          <w:color w:val="000000"/>
        </w:rPr>
        <w:t>экзамен</w:t>
      </w:r>
      <w:proofErr w:type="gramStart"/>
      <w:r w:rsidRPr="00381D60">
        <w:rPr>
          <w:rFonts w:ascii="Times New Roman" w:hAnsi="Times New Roman" w:cs="Times New Roman"/>
          <w:color w:val="000000"/>
        </w:rPr>
        <w:t>,д</w:t>
      </w:r>
      <w:proofErr w:type="gramEnd"/>
      <w:r w:rsidRPr="00381D60">
        <w:rPr>
          <w:rFonts w:ascii="Times New Roman" w:hAnsi="Times New Roman" w:cs="Times New Roman"/>
          <w:color w:val="000000"/>
        </w:rPr>
        <w:t>омашняя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самостоятельная работа, реферат;</w:t>
      </w:r>
    </w:p>
    <w:p w:rsidR="00381D60" w:rsidRPr="00381D60" w:rsidRDefault="00381D60" w:rsidP="00381D6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4. По интенсивности проверки (Н.М.Верзилин, Г.О.Нога):</w:t>
      </w:r>
      <w:r w:rsidRPr="00381D60">
        <w:rPr>
          <w:rFonts w:ascii="Times New Roman" w:hAnsi="Times New Roman" w:cs="Times New Roman"/>
          <w:color w:val="000000"/>
        </w:rPr>
        <w:br/>
        <w:t>- зачет, уплотненный опрос, комбинированный;</w:t>
      </w:r>
      <w:r w:rsidRPr="00381D60">
        <w:rPr>
          <w:rFonts w:ascii="Times New Roman" w:hAnsi="Times New Roman" w:cs="Times New Roman"/>
          <w:color w:val="000000"/>
        </w:rPr>
        <w:br/>
        <w:t>5. По уровню познавательной самостоятельности учащихся:</w:t>
      </w:r>
      <w:r w:rsidRPr="00381D60">
        <w:rPr>
          <w:rFonts w:ascii="Times New Roman" w:hAnsi="Times New Roman" w:cs="Times New Roman"/>
          <w:color w:val="000000"/>
        </w:rPr>
        <w:br/>
        <w:t>- репродуктивная воспроизводящая работа,</w:t>
      </w:r>
      <w:r w:rsidRPr="00381D60">
        <w:rPr>
          <w:rFonts w:ascii="Times New Roman" w:hAnsi="Times New Roman" w:cs="Times New Roman"/>
          <w:color w:val="000000"/>
        </w:rPr>
        <w:br/>
        <w:t>самостоятельная работа с учебным содержанием,</w:t>
      </w:r>
      <w:r w:rsidRPr="00381D60">
        <w:rPr>
          <w:rFonts w:ascii="Times New Roman" w:hAnsi="Times New Roman" w:cs="Times New Roman"/>
          <w:color w:val="000000"/>
        </w:rPr>
        <w:br/>
        <w:t>самостоятельные практические исследования,</w:t>
      </w:r>
      <w:r w:rsidRPr="00381D60">
        <w:rPr>
          <w:rFonts w:ascii="Times New Roman" w:hAnsi="Times New Roman" w:cs="Times New Roman"/>
          <w:color w:val="000000"/>
        </w:rPr>
        <w:br/>
        <w:t>эвристическая беседа.</w:t>
      </w:r>
    </w:p>
    <w:p w:rsidR="00381D60" w:rsidRPr="00381D60" w:rsidRDefault="00381D60" w:rsidP="00381D60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81D60">
        <w:rPr>
          <w:rFonts w:ascii="Times New Roman" w:hAnsi="Times New Roman" w:cs="Times New Roman"/>
          <w:color w:val="000000"/>
          <w:u w:val="single"/>
        </w:rPr>
        <w:t>Требования при использовании форм контроля знаний:</w:t>
      </w:r>
    </w:p>
    <w:p w:rsidR="00381D60" w:rsidRPr="00381D60" w:rsidRDefault="00381D60" w:rsidP="00381D60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81D60">
        <w:rPr>
          <w:rFonts w:ascii="Times New Roman" w:hAnsi="Times New Roman" w:cs="Times New Roman"/>
          <w:color w:val="000000"/>
        </w:rPr>
        <w:t>- реализация личностно – ориентированной направленности;</w:t>
      </w:r>
      <w:r w:rsidRPr="00381D60">
        <w:rPr>
          <w:rFonts w:ascii="Times New Roman" w:hAnsi="Times New Roman" w:cs="Times New Roman"/>
          <w:color w:val="000000"/>
        </w:rPr>
        <w:br/>
        <w:t>- возможность использования различных вариантов одной формы проверки знаний в целях обеспечения дифф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ренциации обучения;</w:t>
      </w:r>
      <w:r w:rsidRPr="00381D60">
        <w:rPr>
          <w:rFonts w:ascii="Times New Roman" w:hAnsi="Times New Roman" w:cs="Times New Roman"/>
          <w:color w:val="000000"/>
        </w:rPr>
        <w:br/>
        <w:t xml:space="preserve">- получение учителем за возможно короткий срок </w:t>
      </w:r>
      <w:proofErr w:type="spellStart"/>
      <w:r w:rsidRPr="00381D60">
        <w:rPr>
          <w:rFonts w:ascii="Times New Roman" w:hAnsi="Times New Roman" w:cs="Times New Roman"/>
          <w:color w:val="000000"/>
        </w:rPr>
        <w:t>большогоколичества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обратной информации о степени усво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ния знаний;</w:t>
      </w:r>
      <w:r w:rsidRPr="00381D60">
        <w:rPr>
          <w:rFonts w:ascii="Times New Roman" w:hAnsi="Times New Roman" w:cs="Times New Roman"/>
          <w:color w:val="000000"/>
        </w:rPr>
        <w:br/>
        <w:t>- адаптивность форм к имеющемуся уровню проверки знаний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учащихся;</w:t>
      </w:r>
      <w:r w:rsidRPr="00381D60">
        <w:rPr>
          <w:rFonts w:ascii="Times New Roman" w:hAnsi="Times New Roman" w:cs="Times New Roman"/>
          <w:color w:val="000000"/>
        </w:rPr>
        <w:br/>
        <w:t xml:space="preserve">- организация быстрого, четкого, краткого ответа учащегося </w:t>
      </w:r>
      <w:proofErr w:type="spellStart"/>
      <w:r w:rsidRPr="00381D60">
        <w:rPr>
          <w:rFonts w:ascii="Times New Roman" w:hAnsi="Times New Roman" w:cs="Times New Roman"/>
          <w:color w:val="000000"/>
        </w:rPr>
        <w:t>наконкретный</w:t>
      </w:r>
      <w:proofErr w:type="spellEnd"/>
      <w:r w:rsidRPr="00381D60">
        <w:rPr>
          <w:rFonts w:ascii="Times New Roman" w:hAnsi="Times New Roman" w:cs="Times New Roman"/>
          <w:color w:val="000000"/>
        </w:rPr>
        <w:t xml:space="preserve"> вопрос учителя с компактной фо</w:t>
      </w:r>
      <w:r w:rsidRPr="00381D60">
        <w:rPr>
          <w:rFonts w:ascii="Times New Roman" w:hAnsi="Times New Roman" w:cs="Times New Roman"/>
          <w:color w:val="000000"/>
        </w:rPr>
        <w:t>р</w:t>
      </w:r>
      <w:r w:rsidRPr="00381D60">
        <w:rPr>
          <w:rFonts w:ascii="Times New Roman" w:hAnsi="Times New Roman" w:cs="Times New Roman"/>
          <w:color w:val="000000"/>
        </w:rPr>
        <w:t>мулировкой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контролирующих заданий и строгим алгоритмом действий;</w:t>
      </w:r>
      <w:proofErr w:type="gramEnd"/>
      <w:r w:rsidRPr="00381D60">
        <w:rPr>
          <w:rFonts w:ascii="Times New Roman" w:hAnsi="Times New Roman" w:cs="Times New Roman"/>
          <w:color w:val="000000"/>
        </w:rPr>
        <w:br/>
        <w:t xml:space="preserve">- возможность учителя быстро оценивать ответ </w:t>
      </w:r>
      <w:proofErr w:type="gramStart"/>
      <w:r w:rsidRPr="00381D60">
        <w:rPr>
          <w:rFonts w:ascii="Times New Roman" w:hAnsi="Times New Roman" w:cs="Times New Roman"/>
          <w:color w:val="000000"/>
        </w:rPr>
        <w:t>ученика</w:t>
      </w:r>
      <w:proofErr w:type="gramEnd"/>
      <w:r w:rsidRPr="00381D60">
        <w:rPr>
          <w:rFonts w:ascii="Times New Roman" w:hAnsi="Times New Roman" w:cs="Times New Roman"/>
          <w:color w:val="000000"/>
        </w:rPr>
        <w:t xml:space="preserve"> как на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конкретный вопрос, так и на проверочную раб</w:t>
      </w:r>
      <w:r w:rsidRPr="00381D60">
        <w:rPr>
          <w:rFonts w:ascii="Times New Roman" w:hAnsi="Times New Roman" w:cs="Times New Roman"/>
          <w:color w:val="000000"/>
        </w:rPr>
        <w:t>о</w:t>
      </w:r>
      <w:r w:rsidRPr="00381D60">
        <w:rPr>
          <w:rFonts w:ascii="Times New Roman" w:hAnsi="Times New Roman" w:cs="Times New Roman"/>
          <w:color w:val="000000"/>
        </w:rPr>
        <w:t>ту в целом;</w:t>
      </w:r>
      <w:r w:rsidRPr="00381D60">
        <w:rPr>
          <w:rFonts w:ascii="Times New Roman" w:hAnsi="Times New Roman" w:cs="Times New Roman"/>
          <w:color w:val="000000"/>
        </w:rPr>
        <w:br/>
        <w:t>- достижение каждым учеником на конкретном этапе проверки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реально возможного уровня в соответствии с нормами</w:t>
      </w:r>
      <w:r w:rsidRPr="00381D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381D60">
        <w:rPr>
          <w:rFonts w:ascii="Times New Roman" w:hAnsi="Times New Roman" w:cs="Times New Roman"/>
          <w:color w:val="000000"/>
        </w:rPr>
        <w:t>оценивания</w:t>
      </w:r>
    </w:p>
    <w:p w:rsidR="0004510A" w:rsidRPr="00381D60" w:rsidRDefault="00381D60" w:rsidP="00DC569A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="0004510A" w:rsidRPr="00381D60">
        <w:rPr>
          <w:rFonts w:ascii="Times New Roman" w:hAnsi="Times New Roman" w:cs="Times New Roman"/>
          <w:u w:val="single"/>
        </w:rPr>
        <w:t>Критерии оценки знаний учащихся таковы:</w:t>
      </w:r>
    </w:p>
    <w:p w:rsidR="0004510A" w:rsidRPr="00381D60" w:rsidRDefault="0004510A" w:rsidP="00DC56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Глубокий, с привлечением дополнительного материала и проявлением гибкости мышления ответ учен</w:t>
      </w:r>
      <w:r w:rsidRPr="00381D60">
        <w:rPr>
          <w:rFonts w:ascii="Times New Roman" w:hAnsi="Times New Roman" w:cs="Times New Roman"/>
        </w:rPr>
        <w:t>и</w:t>
      </w:r>
      <w:r w:rsidRPr="00381D60">
        <w:rPr>
          <w:rFonts w:ascii="Times New Roman" w:hAnsi="Times New Roman" w:cs="Times New Roman"/>
        </w:rPr>
        <w:t>ка оценивается пятью баллами;</w:t>
      </w:r>
    </w:p>
    <w:p w:rsidR="0004510A" w:rsidRPr="00381D60" w:rsidRDefault="0004510A" w:rsidP="00DC56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Твердое знание материала в пределах программных требований - ответ ученика оценивается четырьмя баллами</w:t>
      </w:r>
    </w:p>
    <w:p w:rsidR="0004510A" w:rsidRPr="00381D60" w:rsidRDefault="0004510A" w:rsidP="00DC56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81D60">
        <w:rPr>
          <w:rFonts w:ascii="Times New Roman" w:hAnsi="Times New Roman" w:cs="Times New Roman"/>
        </w:rPr>
        <w:t>Неуверенное знание, с несущественными ошибками и отсутствием самостоятельности суждений оцен</w:t>
      </w:r>
      <w:r w:rsidRPr="00381D60">
        <w:rPr>
          <w:rFonts w:ascii="Times New Roman" w:hAnsi="Times New Roman" w:cs="Times New Roman"/>
        </w:rPr>
        <w:t>и</w:t>
      </w:r>
      <w:r w:rsidRPr="00381D60">
        <w:rPr>
          <w:rFonts w:ascii="Times New Roman" w:hAnsi="Times New Roman" w:cs="Times New Roman"/>
        </w:rPr>
        <w:t>вается тремя баллами</w:t>
      </w:r>
    </w:p>
    <w:p w:rsidR="0004510A" w:rsidRPr="00381D60" w:rsidRDefault="0004510A" w:rsidP="00DC56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</w:rPr>
        <w:t>Наличие в ответе школьника грубых ошибок, проявление непонимания сути, не владение навыком оц</w:t>
      </w:r>
      <w:r w:rsidRPr="00381D60">
        <w:rPr>
          <w:rFonts w:ascii="Times New Roman" w:hAnsi="Times New Roman" w:cs="Times New Roman"/>
        </w:rPr>
        <w:t>е</w:t>
      </w:r>
      <w:r w:rsidRPr="00381D60">
        <w:rPr>
          <w:rFonts w:ascii="Times New Roman" w:hAnsi="Times New Roman" w:cs="Times New Roman"/>
        </w:rPr>
        <w:t>нивается отрицательно, отметкой «2».</w:t>
      </w:r>
    </w:p>
    <w:p w:rsidR="0004510A" w:rsidRPr="00381D60" w:rsidRDefault="0004510A" w:rsidP="001948E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569A" w:rsidRPr="00381D60" w:rsidRDefault="00DC569A" w:rsidP="00DC56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   Для осуществления </w:t>
      </w:r>
      <w:r w:rsidRPr="00381D60">
        <w:rPr>
          <w:rFonts w:ascii="Times New Roman" w:hAnsi="Times New Roman" w:cs="Times New Roman"/>
          <w:color w:val="000000"/>
          <w:u w:val="single"/>
        </w:rPr>
        <w:t>систематизации знаний, повторения и обобщения пройденного материала, проведения т</w:t>
      </w:r>
      <w:r w:rsidRPr="00381D60">
        <w:rPr>
          <w:rFonts w:ascii="Times New Roman" w:hAnsi="Times New Roman" w:cs="Times New Roman"/>
          <w:color w:val="000000"/>
          <w:u w:val="single"/>
        </w:rPr>
        <w:t>е</w:t>
      </w:r>
      <w:r w:rsidRPr="00381D60">
        <w:rPr>
          <w:rFonts w:ascii="Times New Roman" w:hAnsi="Times New Roman" w:cs="Times New Roman"/>
          <w:color w:val="000000"/>
          <w:u w:val="single"/>
        </w:rPr>
        <w:t>матического контроля знаний учащихся</w:t>
      </w:r>
      <w:r w:rsidRPr="00381D60">
        <w:rPr>
          <w:rFonts w:ascii="Times New Roman" w:hAnsi="Times New Roman" w:cs="Times New Roman"/>
          <w:color w:val="000000"/>
        </w:rPr>
        <w:t xml:space="preserve"> предусмотрены повторительно-обобщающие уроки по следующим т</w:t>
      </w:r>
      <w:r w:rsidRPr="00381D60">
        <w:rPr>
          <w:rFonts w:ascii="Times New Roman" w:hAnsi="Times New Roman" w:cs="Times New Roman"/>
          <w:color w:val="000000"/>
        </w:rPr>
        <w:t>е</w:t>
      </w:r>
      <w:r w:rsidRPr="00381D60">
        <w:rPr>
          <w:rFonts w:ascii="Times New Roman" w:hAnsi="Times New Roman" w:cs="Times New Roman"/>
          <w:color w:val="000000"/>
        </w:rPr>
        <w:t>мам: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81D60">
        <w:rPr>
          <w:rFonts w:ascii="Times New Roman" w:hAnsi="Times New Roman" w:cs="Times New Roman"/>
        </w:rPr>
        <w:t>Подцарство</w:t>
      </w:r>
      <w:proofErr w:type="spellEnd"/>
      <w:r w:rsidRPr="00381D60">
        <w:rPr>
          <w:rFonts w:ascii="Times New Roman" w:hAnsi="Times New Roman" w:cs="Times New Roman"/>
        </w:rPr>
        <w:t xml:space="preserve"> Простейшие или Одноклеточные животные».</w:t>
      </w:r>
    </w:p>
    <w:p w:rsidR="00DC569A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Основные классы червей</w:t>
      </w:r>
    </w:p>
    <w:p w:rsidR="00381D60" w:rsidRPr="00381D60" w:rsidRDefault="00381D60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Моллюски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Тип Членистоногие. 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Класс Рыбы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Класс Земноводные и Пресмыкающиеся 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 xml:space="preserve">Класс Птицы. </w:t>
      </w:r>
    </w:p>
    <w:p w:rsidR="00DC569A" w:rsidRPr="00381D60" w:rsidRDefault="00DC569A" w:rsidP="00DC56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1D60">
        <w:rPr>
          <w:rFonts w:ascii="Times New Roman" w:hAnsi="Times New Roman" w:cs="Times New Roman"/>
          <w:color w:val="000000"/>
        </w:rPr>
        <w:t>Млекопитающие</w:t>
      </w:r>
    </w:p>
    <w:p w:rsidR="009B1E25" w:rsidRDefault="009B1E25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</w:p>
    <w:p w:rsidR="009B1E25" w:rsidRDefault="009B1E25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</w:p>
    <w:p w:rsidR="00BD42D1" w:rsidRDefault="00BD42D1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</w:p>
    <w:p w:rsidR="00BD42D1" w:rsidRDefault="00BD42D1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</w:p>
    <w:p w:rsidR="001948E3" w:rsidRPr="001948E3" w:rsidRDefault="001948E3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  <w:r w:rsidRPr="001948E3">
        <w:rPr>
          <w:rFonts w:ascii="Times New Roman" w:hAnsi="Times New Roman" w:cs="Times New Roman"/>
          <w:b/>
          <w:iCs/>
        </w:rPr>
        <w:lastRenderedPageBreak/>
        <w:t xml:space="preserve">ПЕРЕЧЕНЬ ТЕМ УЧЕБНЫХ ЗАНЯТИЙ </w:t>
      </w:r>
    </w:p>
    <w:p w:rsidR="001948E3" w:rsidRPr="001948E3" w:rsidRDefault="001948E3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  <w:r w:rsidRPr="001948E3">
        <w:rPr>
          <w:rFonts w:ascii="Times New Roman" w:hAnsi="Times New Roman" w:cs="Times New Roman"/>
          <w:b/>
          <w:iCs/>
        </w:rPr>
        <w:t>ДЛЯ КАЛЕНДАРНОГО ПЛАНИРОВАНИЯ</w:t>
      </w:r>
    </w:p>
    <w:p w:rsidR="001948E3" w:rsidRPr="001948E3" w:rsidRDefault="001948E3" w:rsidP="001948E3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</w:rPr>
      </w:pPr>
      <w:r w:rsidRPr="001948E3">
        <w:rPr>
          <w:rFonts w:ascii="Times New Roman" w:hAnsi="Times New Roman" w:cs="Times New Roman"/>
          <w:b/>
          <w:iCs/>
        </w:rPr>
        <w:t xml:space="preserve">(70 часов, </w:t>
      </w:r>
      <w:r w:rsidR="00505FC4">
        <w:rPr>
          <w:rFonts w:ascii="Times New Roman" w:hAnsi="Times New Roman" w:cs="Times New Roman"/>
          <w:b/>
          <w:iCs/>
        </w:rPr>
        <w:t>2 часа в неделю</w:t>
      </w:r>
      <w:r w:rsidRPr="001948E3">
        <w:rPr>
          <w:rFonts w:ascii="Times New Roman" w:hAnsi="Times New Roman" w:cs="Times New Roman"/>
          <w:b/>
          <w:iCs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5359"/>
        <w:gridCol w:w="2835"/>
        <w:gridCol w:w="1843"/>
      </w:tblGrid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48E3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1948E3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1948E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1948E3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48E3">
              <w:rPr>
                <w:rFonts w:ascii="Times New Roman" w:hAnsi="Times New Roman" w:cs="Times New Roman"/>
                <w:b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948E3">
              <w:rPr>
                <w:rFonts w:ascii="Times New Roman" w:hAnsi="Times New Roman" w:cs="Times New Roman"/>
                <w:b/>
                <w:szCs w:val="28"/>
              </w:rPr>
              <w:t>Лабораторные работы, 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1948E3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Демонстрац</w:t>
            </w:r>
            <w:r>
              <w:rPr>
                <w:rFonts w:ascii="Times New Roman" w:hAnsi="Times New Roman" w:cs="Times New Roman"/>
                <w:b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Cs w:val="28"/>
              </w:rPr>
              <w:t>онная или ко</w:t>
            </w:r>
            <w:r>
              <w:rPr>
                <w:rFonts w:ascii="Times New Roman" w:hAnsi="Times New Roman" w:cs="Times New Roman"/>
                <w:b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Cs w:val="28"/>
              </w:rPr>
              <w:t>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Животные – часть живой природы. Среда обитания животных. Влияние человека на животных.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1948E3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Зоология – наука о животных. Классификация живо</w:t>
            </w:r>
            <w:r w:rsidRPr="001948E3">
              <w:rPr>
                <w:rFonts w:ascii="Times New Roman" w:hAnsi="Times New Roman" w:cs="Times New Roman"/>
              </w:rPr>
              <w:t>т</w:t>
            </w:r>
            <w:r w:rsidRPr="001948E3">
              <w:rPr>
                <w:rFonts w:ascii="Times New Roman" w:hAnsi="Times New Roman" w:cs="Times New Roman"/>
              </w:rPr>
              <w:t>ных. Место и роль животных в природных сообщес</w:t>
            </w:r>
            <w:r w:rsidRPr="001948E3">
              <w:rPr>
                <w:rFonts w:ascii="Times New Roman" w:hAnsi="Times New Roman" w:cs="Times New Roman"/>
              </w:rPr>
              <w:t>т</w:t>
            </w:r>
            <w:r w:rsidRPr="001948E3">
              <w:rPr>
                <w:rFonts w:ascii="Times New Roman" w:hAnsi="Times New Roman" w:cs="Times New Roman"/>
              </w:rPr>
              <w:t>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Общая характеристика одноклеточных животных. Типы Корненожки и Фораминиферы.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BD42D1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rPr>
          <w:trHeight w:val="27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Класс Жгутиконосцы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BD42D1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D42D1">
              <w:rPr>
                <w:rFonts w:ascii="Times New Roman" w:hAnsi="Times New Roman" w:cs="Times New Roman"/>
                <w:sz w:val="20"/>
              </w:rPr>
              <w:t>Изучение эвглены зеленой и вольвокса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Тип Инфузории, или Ресничные.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42D1">
              <w:rPr>
                <w:rFonts w:ascii="Times New Roman" w:hAnsi="Times New Roman" w:cs="Times New Roman"/>
                <w:sz w:val="20"/>
              </w:rPr>
              <w:t>Строение и передвижение инфузории-туфельки.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урок. Многообразие простейших. П</w:t>
            </w:r>
            <w:r w:rsidRPr="001948E3">
              <w:rPr>
                <w:rFonts w:ascii="Times New Roman" w:hAnsi="Times New Roman" w:cs="Times New Roman"/>
              </w:rPr>
              <w:t>а</w:t>
            </w:r>
            <w:r w:rsidRPr="001948E3">
              <w:rPr>
                <w:rFonts w:ascii="Times New Roman" w:hAnsi="Times New Roman" w:cs="Times New Roman"/>
              </w:rPr>
              <w:t>разитические простейшие. Меры профилактики заб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леваний, вызываемых одноклеточными организмами.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Знакомство с разнообраз</w:t>
            </w:r>
            <w:r w:rsidRPr="001948E3">
              <w:rPr>
                <w:rFonts w:ascii="Times New Roman" w:hAnsi="Times New Roman" w:cs="Times New Roman"/>
              </w:rPr>
              <w:t>и</w:t>
            </w:r>
            <w:r w:rsidRPr="001948E3">
              <w:rPr>
                <w:rFonts w:ascii="Times New Roman" w:hAnsi="Times New Roman" w:cs="Times New Roman"/>
              </w:rPr>
              <w:t>ем простейших.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Типа </w:t>
            </w:r>
            <w:proofErr w:type="gramStart"/>
            <w:r w:rsidRPr="001948E3">
              <w:rPr>
                <w:rFonts w:ascii="Times New Roman" w:hAnsi="Times New Roman" w:cs="Times New Roman"/>
              </w:rPr>
              <w:t>кишечнополостные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, общая характеристика. Пресноводная гидра.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505F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пресноводной гидры.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Морские кишечнополостные. Значение  </w:t>
            </w:r>
            <w:proofErr w:type="gramStart"/>
            <w:r w:rsidRPr="001948E3">
              <w:rPr>
                <w:rFonts w:ascii="Times New Roman" w:hAnsi="Times New Roman" w:cs="Times New Roman"/>
              </w:rPr>
              <w:t>кишечноп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лостных</w:t>
            </w:r>
            <w:proofErr w:type="gramEnd"/>
            <w:r w:rsidRPr="001948E3">
              <w:rPr>
                <w:rFonts w:ascii="Times New Roman" w:hAnsi="Times New Roman" w:cs="Times New Roman"/>
              </w:rPr>
              <w:t xml:space="preserve"> в природе и жизни человека.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Плоские черви, общая характеристика. Белая </w:t>
            </w:r>
            <w:proofErr w:type="spellStart"/>
            <w:r w:rsidRPr="001948E3">
              <w:rPr>
                <w:rFonts w:ascii="Times New Roman" w:hAnsi="Times New Roman" w:cs="Times New Roman"/>
              </w:rPr>
              <w:t>планария</w:t>
            </w:r>
            <w:proofErr w:type="spellEnd"/>
            <w:r w:rsidRPr="00194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Разнообразие плоских червей: сосальщики и цепни.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Тип Круглые черви. Класс Нематоды.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Тип Кольчатые черви. Класс Малощетинковые черви. Класс Многощетинковые черви.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505F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строения </w:t>
            </w:r>
            <w:r w:rsidRPr="001948E3">
              <w:rPr>
                <w:rFonts w:ascii="Times New Roman" w:hAnsi="Times New Roman" w:cs="Times New Roman"/>
              </w:rPr>
              <w:t>дожд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вого червя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«Типы: Плоские, Круглые, Кол</w:t>
            </w:r>
            <w:r w:rsidRPr="001948E3">
              <w:rPr>
                <w:rFonts w:ascii="Times New Roman" w:hAnsi="Times New Roman" w:cs="Times New Roman"/>
              </w:rPr>
              <w:t>ь</w:t>
            </w:r>
            <w:r w:rsidRPr="001948E3">
              <w:rPr>
                <w:rFonts w:ascii="Times New Roman" w:hAnsi="Times New Roman" w:cs="Times New Roman"/>
              </w:rPr>
              <w:t>чатые черви».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Моллюски, общая характеристика. 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Брюх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ногие</w:t>
            </w:r>
            <w:proofErr w:type="gramEnd"/>
            <w:r w:rsidRPr="00194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505F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337F3">
              <w:rPr>
                <w:rFonts w:ascii="Times New Roman" w:hAnsi="Times New Roman" w:cs="Times New Roman"/>
                <w:sz w:val="20"/>
              </w:rPr>
              <w:t>Изучение внешнего стро</w:t>
            </w:r>
            <w:r w:rsidRPr="00F337F3">
              <w:rPr>
                <w:rFonts w:ascii="Times New Roman" w:hAnsi="Times New Roman" w:cs="Times New Roman"/>
                <w:sz w:val="20"/>
              </w:rPr>
              <w:t>е</w:t>
            </w:r>
            <w:r w:rsidRPr="00F337F3"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="00092CE0" w:rsidRPr="00F337F3">
              <w:rPr>
                <w:rFonts w:ascii="Times New Roman" w:hAnsi="Times New Roman" w:cs="Times New Roman"/>
                <w:sz w:val="20"/>
              </w:rPr>
              <w:t>моллюсков</w:t>
            </w:r>
            <w:r w:rsidRPr="00F337F3">
              <w:rPr>
                <w:rFonts w:ascii="Times New Roman" w:hAnsi="Times New Roman" w:cs="Times New Roman"/>
                <w:sz w:val="20"/>
              </w:rPr>
              <w:t>. Наблюд</w:t>
            </w:r>
            <w:r w:rsidRPr="00F337F3">
              <w:rPr>
                <w:rFonts w:ascii="Times New Roman" w:hAnsi="Times New Roman" w:cs="Times New Roman"/>
                <w:sz w:val="20"/>
              </w:rPr>
              <w:t>е</w:t>
            </w:r>
            <w:r w:rsidRPr="00F337F3">
              <w:rPr>
                <w:rFonts w:ascii="Times New Roman" w:hAnsi="Times New Roman" w:cs="Times New Roman"/>
                <w:sz w:val="20"/>
              </w:rPr>
              <w:t>ние за улитками в аквариуме и в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Моллюски. 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Двустворчатые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337F3">
              <w:rPr>
                <w:rFonts w:ascii="Times New Roman" w:hAnsi="Times New Roman" w:cs="Times New Roman"/>
                <w:sz w:val="20"/>
              </w:rPr>
              <w:t>Внешнее строение раковин пресноводных и морских моллюсков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Моллюски. 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Головоногие</w:t>
            </w:r>
            <w:proofErr w:type="gramEnd"/>
            <w:r w:rsidRPr="00194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 «Многообразие моллюсков»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членистоногие, общая характеристика. Классы членистоногих.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42D1">
              <w:rPr>
                <w:rFonts w:ascii="Times New Roman" w:hAnsi="Times New Roman" w:cs="Times New Roman"/>
                <w:sz w:val="20"/>
              </w:rPr>
              <w:t>Внешнее строение членист</w:t>
            </w:r>
            <w:r w:rsidRPr="00BD42D1">
              <w:rPr>
                <w:rFonts w:ascii="Times New Roman" w:hAnsi="Times New Roman" w:cs="Times New Roman"/>
                <w:sz w:val="20"/>
              </w:rPr>
              <w:t>о</w:t>
            </w:r>
            <w:r w:rsidRPr="00BD42D1">
              <w:rPr>
                <w:rFonts w:ascii="Times New Roman" w:hAnsi="Times New Roman" w:cs="Times New Roman"/>
                <w:sz w:val="20"/>
              </w:rPr>
              <w:t>ногих (работа с колле</w:t>
            </w:r>
            <w:r w:rsidRPr="00BD42D1">
              <w:rPr>
                <w:rFonts w:ascii="Times New Roman" w:hAnsi="Times New Roman" w:cs="Times New Roman"/>
                <w:sz w:val="20"/>
              </w:rPr>
              <w:t>к</w:t>
            </w:r>
            <w:r w:rsidRPr="00BD42D1">
              <w:rPr>
                <w:rFonts w:ascii="Times New Roman" w:hAnsi="Times New Roman" w:cs="Times New Roman"/>
                <w:sz w:val="20"/>
              </w:rPr>
              <w:t>цией)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членистоногие. 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Ракообразные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Внешнее строение речного рака.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Покровы и внешнее стро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ние речного 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Ракообразные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Внутреннее строение речного рака.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членистоногие. Класс </w:t>
            </w:r>
            <w:proofErr w:type="gramStart"/>
            <w:r w:rsidRPr="001948E3">
              <w:rPr>
                <w:rFonts w:ascii="Times New Roman" w:hAnsi="Times New Roman" w:cs="Times New Roman"/>
              </w:rPr>
              <w:t>Паукообразные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Многообразие </w:t>
            </w:r>
            <w:proofErr w:type="gramStart"/>
            <w:r w:rsidRPr="001948E3">
              <w:rPr>
                <w:rFonts w:ascii="Times New Roman" w:hAnsi="Times New Roman" w:cs="Times New Roman"/>
              </w:rPr>
              <w:t>паукообразных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Тип членистоногие. Класс Насекомые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Внешнее строение насек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мого.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Типы развития насекомых.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кладок яиц, гус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ниц и  куколок бабочек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Класс Насекомые. Отряд Жесткокрылые, или Жуки. Отряд Чешуекрылые, или Бабочки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Пчелы и муравьи – общественные насекомые. Поле</w:t>
            </w:r>
            <w:r w:rsidRPr="001948E3">
              <w:rPr>
                <w:rFonts w:ascii="Times New Roman" w:hAnsi="Times New Roman" w:cs="Times New Roman"/>
              </w:rPr>
              <w:t>з</w:t>
            </w:r>
            <w:r w:rsidRPr="001948E3">
              <w:rPr>
                <w:rFonts w:ascii="Times New Roman" w:hAnsi="Times New Roman" w:cs="Times New Roman"/>
              </w:rPr>
              <w:t>ные насекомые. Охрана насекомых.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Насекомые – вредители культурных растений и пер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носчики заболеваний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092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42D1">
              <w:rPr>
                <w:rFonts w:ascii="Times New Roman" w:hAnsi="Times New Roman" w:cs="Times New Roman"/>
                <w:sz w:val="20"/>
              </w:rPr>
              <w:t>Изучение насекомых – вред</w:t>
            </w:r>
            <w:r w:rsidRPr="00BD42D1">
              <w:rPr>
                <w:rFonts w:ascii="Times New Roman" w:hAnsi="Times New Roman" w:cs="Times New Roman"/>
                <w:sz w:val="20"/>
              </w:rPr>
              <w:t>и</w:t>
            </w:r>
            <w:r w:rsidRPr="00BD42D1">
              <w:rPr>
                <w:rFonts w:ascii="Times New Roman" w:hAnsi="Times New Roman" w:cs="Times New Roman"/>
                <w:sz w:val="20"/>
              </w:rPr>
              <w:t>телей сада, огорода, комна</w:t>
            </w:r>
            <w:r w:rsidRPr="00BD42D1">
              <w:rPr>
                <w:rFonts w:ascii="Times New Roman" w:hAnsi="Times New Roman" w:cs="Times New Roman"/>
                <w:sz w:val="20"/>
              </w:rPr>
              <w:t>т</w:t>
            </w:r>
            <w:r w:rsidRPr="00BD42D1">
              <w:rPr>
                <w:rFonts w:ascii="Times New Roman" w:hAnsi="Times New Roman" w:cs="Times New Roman"/>
                <w:sz w:val="20"/>
              </w:rPr>
              <w:t>ных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Обобщающий урок:  «Тип Членистоногие»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Тип хордовые. Общая характеристика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Бесчерепные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 xml:space="preserve">. Класс Ланцетники.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Внешнее строение ланце</w:t>
            </w:r>
            <w:r w:rsidRPr="001948E3">
              <w:rPr>
                <w:rFonts w:ascii="Times New Roman" w:hAnsi="Times New Roman" w:cs="Times New Roman"/>
              </w:rPr>
              <w:t>т</w:t>
            </w:r>
            <w:r w:rsidRPr="001948E3">
              <w:rPr>
                <w:rFonts w:ascii="Times New Roman" w:hAnsi="Times New Roman" w:cs="Times New Roman"/>
              </w:rPr>
              <w:t xml:space="preserve">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Надкласс Рыбы, особенности внешнего строения.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Внешнее строение и ос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бенности передвижения рыбы.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Внутреннее строение костной рыбы. Особенности процессов жизнедеятельности и обмена веществ.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Внутреннее строение тела рыбы.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Особенности размножения, развития, миграции рыб.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Происхождение, классификация и значение рыб в природе.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Хозяйственное значение рыб. Рыбоводство и охрана рыбных запасов.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 «Надкласс Рыбы»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Класс Земноводные. Места обит</w:t>
            </w:r>
            <w:r w:rsidRPr="001948E3">
              <w:rPr>
                <w:rFonts w:ascii="Times New Roman" w:hAnsi="Times New Roman" w:cs="Times New Roman"/>
              </w:rPr>
              <w:t>а</w:t>
            </w:r>
            <w:r w:rsidRPr="001948E3">
              <w:rPr>
                <w:rFonts w:ascii="Times New Roman" w:hAnsi="Times New Roman" w:cs="Times New Roman"/>
              </w:rPr>
              <w:t xml:space="preserve">ния и внешнее строение земноводных.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внешнего стро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ния лягушки.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Внутреннее строение земноводных.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337F3">
              <w:rPr>
                <w:rFonts w:ascii="Times New Roman" w:hAnsi="Times New Roman" w:cs="Times New Roman"/>
                <w:sz w:val="20"/>
              </w:rPr>
              <w:t>Изучение скелета лягушки. Изучение внутреннего стро</w:t>
            </w:r>
            <w:r w:rsidRPr="00F337F3">
              <w:rPr>
                <w:rFonts w:ascii="Times New Roman" w:hAnsi="Times New Roman" w:cs="Times New Roman"/>
                <w:sz w:val="20"/>
              </w:rPr>
              <w:t>е</w:t>
            </w:r>
            <w:r w:rsidRPr="00F337F3">
              <w:rPr>
                <w:rFonts w:ascii="Times New Roman" w:hAnsi="Times New Roman" w:cs="Times New Roman"/>
                <w:sz w:val="20"/>
              </w:rPr>
              <w:t>ния на готовых влажных пр</w:t>
            </w:r>
            <w:r w:rsidRPr="00F337F3">
              <w:rPr>
                <w:rFonts w:ascii="Times New Roman" w:hAnsi="Times New Roman" w:cs="Times New Roman"/>
                <w:sz w:val="20"/>
              </w:rPr>
              <w:t>е</w:t>
            </w:r>
            <w:r w:rsidRPr="00F337F3">
              <w:rPr>
                <w:rFonts w:ascii="Times New Roman" w:hAnsi="Times New Roman" w:cs="Times New Roman"/>
                <w:sz w:val="20"/>
              </w:rPr>
              <w:t>паратах.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Размножение, развитие, происхождение земноводных.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Многообразие земноводных. Их значение в природе и для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Класс пресмыкающиеся. Особе</w:t>
            </w:r>
            <w:r w:rsidRPr="001948E3">
              <w:rPr>
                <w:rFonts w:ascii="Times New Roman" w:hAnsi="Times New Roman" w:cs="Times New Roman"/>
              </w:rPr>
              <w:t>н</w:t>
            </w:r>
            <w:r w:rsidRPr="001948E3">
              <w:rPr>
                <w:rFonts w:ascii="Times New Roman" w:hAnsi="Times New Roman" w:cs="Times New Roman"/>
              </w:rPr>
              <w:t>ности внешнего строения и ОДС (на примере ящер</w:t>
            </w:r>
            <w:r w:rsidRPr="001948E3">
              <w:rPr>
                <w:rFonts w:ascii="Times New Roman" w:hAnsi="Times New Roman" w:cs="Times New Roman"/>
              </w:rPr>
              <w:t>и</w:t>
            </w:r>
            <w:r w:rsidRPr="001948E3">
              <w:rPr>
                <w:rFonts w:ascii="Times New Roman" w:hAnsi="Times New Roman" w:cs="Times New Roman"/>
              </w:rPr>
              <w:t>цы).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внешнего стро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ния пресмыкающегося.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Особенности внутреннего строения и жизнедеятел</w:t>
            </w:r>
            <w:r w:rsidRPr="001948E3">
              <w:rPr>
                <w:rFonts w:ascii="Times New Roman" w:hAnsi="Times New Roman" w:cs="Times New Roman"/>
              </w:rPr>
              <w:t>ь</w:t>
            </w:r>
            <w:r w:rsidRPr="001948E3">
              <w:rPr>
                <w:rFonts w:ascii="Times New Roman" w:hAnsi="Times New Roman" w:cs="Times New Roman"/>
              </w:rPr>
              <w:t>ности пресмыкающихся.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092CE0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Строение скелета </w:t>
            </w:r>
            <w:r w:rsidR="00505FC4" w:rsidRPr="001948E3">
              <w:rPr>
                <w:rFonts w:ascii="Times New Roman" w:hAnsi="Times New Roman" w:cs="Times New Roman"/>
              </w:rPr>
              <w:t>ящер</w:t>
            </w:r>
            <w:r w:rsidR="00505FC4" w:rsidRPr="001948E3">
              <w:rPr>
                <w:rFonts w:ascii="Times New Roman" w:hAnsi="Times New Roman" w:cs="Times New Roman"/>
              </w:rPr>
              <w:t>и</w:t>
            </w:r>
            <w:r w:rsidR="00505FC4" w:rsidRPr="001948E3">
              <w:rPr>
                <w:rFonts w:ascii="Times New Roman" w:hAnsi="Times New Roman" w:cs="Times New Roman"/>
              </w:rPr>
              <w:t>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Многообразие и происхождение пресмыкающихся. Оказание первой помощи при укусе ядовитой змеи.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 «Земноводные, Пресмыкающи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Класс птицы. Особенности вне</w:t>
            </w:r>
            <w:r w:rsidRPr="001948E3">
              <w:rPr>
                <w:rFonts w:ascii="Times New Roman" w:hAnsi="Times New Roman" w:cs="Times New Roman"/>
              </w:rPr>
              <w:t>ш</w:t>
            </w:r>
            <w:r w:rsidRPr="001948E3">
              <w:rPr>
                <w:rFonts w:ascii="Times New Roman" w:hAnsi="Times New Roman" w:cs="Times New Roman"/>
              </w:rPr>
              <w:t xml:space="preserve">него строения. Среда обитания.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внешнего стро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ния птиц. Перьевой  покров и различные типы перьев.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Внутреннее строение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Строение скелета птицы. Изучение внутреннего строения птицы.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Размножение и развитие птиц. Сезонные изменения в жизни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строения курин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>го яйца.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Происхождение птиц. Систематические группы птиц.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Экологические группы птиц.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Значение и охрана Одомашнивание птиц. Птицево</w:t>
            </w:r>
            <w:r w:rsidRPr="001948E3">
              <w:rPr>
                <w:rFonts w:ascii="Times New Roman" w:hAnsi="Times New Roman" w:cs="Times New Roman"/>
              </w:rPr>
              <w:t>д</w:t>
            </w:r>
            <w:r w:rsidRPr="001948E3">
              <w:rPr>
                <w:rFonts w:ascii="Times New Roman" w:hAnsi="Times New Roman" w:cs="Times New Roman"/>
              </w:rPr>
              <w:t xml:space="preserve">ство.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 «Класс Птицы»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Подтип </w:t>
            </w:r>
            <w:proofErr w:type="gramStart"/>
            <w:r w:rsidRPr="001948E3">
              <w:rPr>
                <w:rFonts w:ascii="Times New Roman" w:hAnsi="Times New Roman" w:cs="Times New Roman"/>
              </w:rPr>
              <w:t>Черепные</w:t>
            </w:r>
            <w:proofErr w:type="gramEnd"/>
            <w:r w:rsidRPr="001948E3">
              <w:rPr>
                <w:rFonts w:ascii="Times New Roman" w:hAnsi="Times New Roman" w:cs="Times New Roman"/>
              </w:rPr>
              <w:t>. Класс млекопитающие. Особенн</w:t>
            </w:r>
            <w:r w:rsidRPr="001948E3">
              <w:rPr>
                <w:rFonts w:ascii="Times New Roman" w:hAnsi="Times New Roman" w:cs="Times New Roman"/>
              </w:rPr>
              <w:t>о</w:t>
            </w:r>
            <w:r w:rsidRPr="001948E3">
              <w:rPr>
                <w:rFonts w:ascii="Times New Roman" w:hAnsi="Times New Roman" w:cs="Times New Roman"/>
              </w:rPr>
              <w:t xml:space="preserve">сти внешнего строения.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505FC4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Внутреннее строение млекопитающих.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Изучение внешнего стро</w:t>
            </w:r>
            <w:r w:rsidRPr="001948E3">
              <w:rPr>
                <w:rFonts w:ascii="Times New Roman" w:hAnsi="Times New Roman" w:cs="Times New Roman"/>
              </w:rPr>
              <w:t>е</w:t>
            </w:r>
            <w:r w:rsidRPr="001948E3">
              <w:rPr>
                <w:rFonts w:ascii="Times New Roman" w:hAnsi="Times New Roman" w:cs="Times New Roman"/>
              </w:rPr>
              <w:t>ния и скелета млекоп</w:t>
            </w:r>
            <w:r w:rsidRPr="001948E3">
              <w:rPr>
                <w:rFonts w:ascii="Times New Roman" w:hAnsi="Times New Roman" w:cs="Times New Roman"/>
              </w:rPr>
              <w:t>и</w:t>
            </w:r>
            <w:r w:rsidRPr="001948E3">
              <w:rPr>
                <w:rFonts w:ascii="Times New Roman" w:hAnsi="Times New Roman" w:cs="Times New Roman"/>
              </w:rPr>
              <w:t>тающего.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C4" w:rsidRPr="00092CE0" w:rsidRDefault="00092CE0" w:rsidP="0009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CE0">
              <w:rPr>
                <w:rFonts w:ascii="Times New Roman" w:hAnsi="Times New Roman" w:cs="Times New Roman"/>
                <w:sz w:val="20"/>
                <w:szCs w:val="20"/>
              </w:rPr>
              <w:t>демонстрационная</w:t>
            </w: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Размножение и развитие млекопитающих. Происхо</w:t>
            </w:r>
            <w:r w:rsidRPr="001948E3">
              <w:rPr>
                <w:rFonts w:ascii="Times New Roman" w:hAnsi="Times New Roman" w:cs="Times New Roman"/>
              </w:rPr>
              <w:t>ж</w:t>
            </w:r>
            <w:r w:rsidRPr="001948E3">
              <w:rPr>
                <w:rFonts w:ascii="Times New Roman" w:hAnsi="Times New Roman" w:cs="Times New Roman"/>
              </w:rPr>
              <w:t>дение  млекопитающих.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092CE0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 xml:space="preserve">Многообразие современных млекопитающих.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092CE0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Экологические группы млекопитающих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092CE0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Домашние животные. Значение млекопитающих для человека. Охрана млекопитающих.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092CE0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Обобщающий урок:  «Класс Млекопитающие, или Звери»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092CE0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65,66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Доказательства эволюции животного мира. Основные этапы развития животного мира на Земле.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Прощай зоология!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5FC4" w:rsidRPr="001948E3" w:rsidTr="00F337F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68,69,70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948E3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C4" w:rsidRPr="001948E3" w:rsidRDefault="00505FC4" w:rsidP="001948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A2EC2" w:rsidRPr="001948E3" w:rsidRDefault="008A2EC2" w:rsidP="00BD42D1">
      <w:pPr>
        <w:spacing w:after="0" w:line="240" w:lineRule="auto"/>
        <w:rPr>
          <w:rFonts w:ascii="Times New Roman" w:hAnsi="Times New Roman" w:cs="Times New Roman"/>
        </w:rPr>
      </w:pPr>
    </w:p>
    <w:sectPr w:rsidR="008A2EC2" w:rsidRPr="001948E3" w:rsidSect="00381D60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CC9"/>
    <w:multiLevelType w:val="hybridMultilevel"/>
    <w:tmpl w:val="4B4C2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854F6"/>
    <w:multiLevelType w:val="hybridMultilevel"/>
    <w:tmpl w:val="04DE3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42EF"/>
    <w:multiLevelType w:val="hybridMultilevel"/>
    <w:tmpl w:val="2B56CE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A7E1E"/>
    <w:multiLevelType w:val="hybridMultilevel"/>
    <w:tmpl w:val="265A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66497"/>
    <w:multiLevelType w:val="hybridMultilevel"/>
    <w:tmpl w:val="A33E0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5521C"/>
    <w:multiLevelType w:val="hybridMultilevel"/>
    <w:tmpl w:val="86140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42BAF"/>
    <w:multiLevelType w:val="hybridMultilevel"/>
    <w:tmpl w:val="1A18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63DBB"/>
    <w:multiLevelType w:val="hybridMultilevel"/>
    <w:tmpl w:val="F534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33520"/>
    <w:multiLevelType w:val="hybridMultilevel"/>
    <w:tmpl w:val="953C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291A4C"/>
    <w:multiLevelType w:val="hybridMultilevel"/>
    <w:tmpl w:val="A538E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04510A"/>
    <w:rsid w:val="00004073"/>
    <w:rsid w:val="0004510A"/>
    <w:rsid w:val="00092CE0"/>
    <w:rsid w:val="000C038C"/>
    <w:rsid w:val="001948E3"/>
    <w:rsid w:val="001A6BF8"/>
    <w:rsid w:val="00381D60"/>
    <w:rsid w:val="00505FC4"/>
    <w:rsid w:val="00685052"/>
    <w:rsid w:val="008515AB"/>
    <w:rsid w:val="008A2EC2"/>
    <w:rsid w:val="009B1E25"/>
    <w:rsid w:val="009C1330"/>
    <w:rsid w:val="00B84B94"/>
    <w:rsid w:val="00BC5651"/>
    <w:rsid w:val="00BD42D1"/>
    <w:rsid w:val="00DC1F8F"/>
    <w:rsid w:val="00DC569A"/>
    <w:rsid w:val="00F3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5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045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38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dcterms:created xsi:type="dcterms:W3CDTF">2013-03-25T17:24:00Z</dcterms:created>
  <dcterms:modified xsi:type="dcterms:W3CDTF">2013-09-03T15:36:00Z</dcterms:modified>
</cp:coreProperties>
</file>