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D8" w:rsidRPr="009929F8" w:rsidRDefault="009929F8" w:rsidP="00992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29F8">
        <w:rPr>
          <w:rFonts w:ascii="Times New Roman" w:hAnsi="Times New Roman" w:cs="Times New Roman"/>
          <w:sz w:val="24"/>
          <w:szCs w:val="24"/>
        </w:rPr>
        <w:t>Мельчаков</w:t>
      </w:r>
      <w:proofErr w:type="spellEnd"/>
      <w:r w:rsidRPr="009929F8">
        <w:rPr>
          <w:rFonts w:ascii="Times New Roman" w:hAnsi="Times New Roman" w:cs="Times New Roman"/>
          <w:sz w:val="24"/>
          <w:szCs w:val="24"/>
        </w:rPr>
        <w:t xml:space="preserve"> Владислав</w:t>
      </w:r>
    </w:p>
    <w:p w:rsidR="009929F8" w:rsidRPr="009929F8" w:rsidRDefault="009929F8" w:rsidP="00992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29F8">
        <w:rPr>
          <w:rFonts w:ascii="Times New Roman" w:hAnsi="Times New Roman" w:cs="Times New Roman"/>
          <w:sz w:val="24"/>
          <w:szCs w:val="24"/>
        </w:rPr>
        <w:t xml:space="preserve">Ученик 6 класса </w:t>
      </w:r>
    </w:p>
    <w:p w:rsidR="009929F8" w:rsidRPr="009929F8" w:rsidRDefault="009929F8" w:rsidP="00992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29F8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</w:t>
      </w:r>
      <w:proofErr w:type="spellStart"/>
      <w:r w:rsidRPr="009929F8">
        <w:rPr>
          <w:rFonts w:ascii="Times New Roman" w:hAnsi="Times New Roman" w:cs="Times New Roman"/>
          <w:sz w:val="24"/>
          <w:szCs w:val="24"/>
        </w:rPr>
        <w:t>с.Альняш</w:t>
      </w:r>
      <w:proofErr w:type="spellEnd"/>
      <w:r w:rsidRPr="009929F8">
        <w:rPr>
          <w:rFonts w:ascii="Times New Roman" w:hAnsi="Times New Roman" w:cs="Times New Roman"/>
          <w:sz w:val="24"/>
          <w:szCs w:val="24"/>
        </w:rPr>
        <w:t>»</w:t>
      </w:r>
    </w:p>
    <w:p w:rsidR="00967265" w:rsidRPr="009929F8" w:rsidRDefault="000D4CD8" w:rsidP="000D4C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9F8">
        <w:rPr>
          <w:rFonts w:ascii="Times New Roman" w:hAnsi="Times New Roman" w:cs="Times New Roman"/>
          <w:b/>
          <w:sz w:val="28"/>
          <w:szCs w:val="28"/>
        </w:rPr>
        <w:t xml:space="preserve">Изучение </w:t>
      </w:r>
      <w:r w:rsidR="009929F8">
        <w:rPr>
          <w:rFonts w:ascii="Times New Roman" w:hAnsi="Times New Roman" w:cs="Times New Roman"/>
          <w:b/>
          <w:sz w:val="28"/>
          <w:szCs w:val="28"/>
        </w:rPr>
        <w:t>жизнедеятельности речного бобра и её влияние на окружающую среду и деятельность человека.</w:t>
      </w:r>
      <w:r w:rsidRPr="009929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4CD8" w:rsidRPr="00AA0370" w:rsidRDefault="000D4CD8" w:rsidP="00AA03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0370">
        <w:rPr>
          <w:rFonts w:ascii="Times New Roman" w:hAnsi="Times New Roman" w:cs="Times New Roman"/>
          <w:sz w:val="28"/>
          <w:szCs w:val="28"/>
        </w:rPr>
        <w:t>Первые плотины, построенные бобром речным на речке Альняш, появились приблизительно в 2008 году, чуть позже – на водоемах, расположенных на территории села Альняш и ближайших деревнях. В первое время, когда численность бобров бы</w:t>
      </w:r>
      <w:r w:rsidR="004D0B76" w:rsidRPr="00AA0370">
        <w:rPr>
          <w:rFonts w:ascii="Times New Roman" w:hAnsi="Times New Roman" w:cs="Times New Roman"/>
          <w:sz w:val="28"/>
          <w:szCs w:val="28"/>
        </w:rPr>
        <w:t xml:space="preserve">ла небольшой, их жизнедеятельность </w:t>
      </w:r>
      <w:r w:rsidR="00FA6679" w:rsidRPr="00AA0370">
        <w:rPr>
          <w:rFonts w:ascii="Times New Roman" w:hAnsi="Times New Roman" w:cs="Times New Roman"/>
          <w:sz w:val="28"/>
          <w:szCs w:val="28"/>
        </w:rPr>
        <w:t>не наносила ощутимого вреда окружающей среде и человеку. Но в настоящее время популяция бобра речного очень сильно выросла и это становится проблемой для человека.</w:t>
      </w:r>
    </w:p>
    <w:p w:rsidR="00C71004" w:rsidRPr="00AA0370" w:rsidRDefault="000D4CD8" w:rsidP="00AA0370">
      <w:pPr>
        <w:spacing w:line="36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370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="00C71004" w:rsidRPr="00AA0370">
        <w:rPr>
          <w:rFonts w:ascii="Times New Roman" w:hAnsi="Times New Roman" w:cs="Times New Roman"/>
          <w:sz w:val="28"/>
          <w:szCs w:val="28"/>
        </w:rPr>
        <w:t>Повышенная численность бобров наносит вред окружающей среде и становится проблемой для местного населения.</w:t>
      </w:r>
    </w:p>
    <w:p w:rsidR="000D4CD8" w:rsidRPr="00AA0370" w:rsidRDefault="000D4CD8" w:rsidP="00AA0370">
      <w:pPr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A0370">
        <w:rPr>
          <w:rFonts w:ascii="Times New Roman" w:hAnsi="Times New Roman" w:cs="Times New Roman"/>
          <w:sz w:val="28"/>
          <w:szCs w:val="28"/>
        </w:rPr>
        <w:t>Отсюда:</w:t>
      </w:r>
    </w:p>
    <w:p w:rsidR="00C71004" w:rsidRPr="00AA0370" w:rsidRDefault="000D4CD8" w:rsidP="00AA0370">
      <w:pPr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A0370">
        <w:rPr>
          <w:rFonts w:ascii="Times New Roman" w:hAnsi="Times New Roman" w:cs="Times New Roman"/>
          <w:b/>
          <w:sz w:val="28"/>
          <w:szCs w:val="28"/>
        </w:rPr>
        <w:t>Тема нашей работы</w:t>
      </w:r>
      <w:r w:rsidRPr="00AA0370">
        <w:rPr>
          <w:rFonts w:ascii="Times New Roman" w:hAnsi="Times New Roman" w:cs="Times New Roman"/>
          <w:sz w:val="28"/>
          <w:szCs w:val="28"/>
        </w:rPr>
        <w:t>:</w:t>
      </w:r>
      <w:r w:rsidRPr="00AA03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1004" w:rsidRPr="00AA0370">
        <w:rPr>
          <w:rFonts w:ascii="Times New Roman" w:hAnsi="Times New Roman" w:cs="Times New Roman"/>
          <w:b/>
          <w:i/>
          <w:sz w:val="28"/>
          <w:szCs w:val="28"/>
        </w:rPr>
        <w:t>Изучение жизнедеятельности бобров и её влияние на окружающую среду, и деятельность человека.</w:t>
      </w:r>
    </w:p>
    <w:p w:rsidR="000D4CD8" w:rsidRPr="00AA0370" w:rsidRDefault="000D4CD8" w:rsidP="00AA0370">
      <w:pPr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A0370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AA0370">
        <w:rPr>
          <w:rFonts w:ascii="Times New Roman" w:hAnsi="Times New Roman" w:cs="Times New Roman"/>
          <w:sz w:val="28"/>
          <w:szCs w:val="28"/>
        </w:rPr>
        <w:t xml:space="preserve">  Жизнедеятельность бобров оказывает не  только положительное, но и отрицательное влияние на окружающую среду, а именно: происходит заболачивание мест, меняется видовой состав растений, некоторые места становятся непригодными для сельскохозяйственных угодий.</w:t>
      </w:r>
    </w:p>
    <w:p w:rsidR="000D4CD8" w:rsidRPr="00AA0370" w:rsidRDefault="000D4CD8" w:rsidP="00AA0370">
      <w:pPr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A0370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AA0370">
        <w:rPr>
          <w:rFonts w:ascii="Times New Roman" w:hAnsi="Times New Roman" w:cs="Times New Roman"/>
          <w:sz w:val="28"/>
          <w:szCs w:val="28"/>
        </w:rPr>
        <w:t xml:space="preserve"> изучить следы жизнедеятельности бобров на речке Альняш и в водоемах села и ближайших деревнях, их влияние на окружающую среду.</w:t>
      </w:r>
    </w:p>
    <w:p w:rsidR="000D4CD8" w:rsidRPr="00AA0370" w:rsidRDefault="000D4CD8" w:rsidP="00AA0370">
      <w:pPr>
        <w:spacing w:line="36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37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4CD8" w:rsidRPr="00AA0370" w:rsidRDefault="000D4CD8" w:rsidP="00AA0370">
      <w:pPr>
        <w:numPr>
          <w:ilvl w:val="0"/>
          <w:numId w:val="1"/>
        </w:num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A0370">
        <w:rPr>
          <w:rFonts w:ascii="Times New Roman" w:hAnsi="Times New Roman" w:cs="Times New Roman"/>
          <w:sz w:val="28"/>
          <w:szCs w:val="28"/>
        </w:rPr>
        <w:t xml:space="preserve">Найти и изучить информацию о жизнедеятельности  бобра речного. </w:t>
      </w:r>
    </w:p>
    <w:p w:rsidR="000D4CD8" w:rsidRPr="00AA0370" w:rsidRDefault="000D4CD8" w:rsidP="00AA0370">
      <w:pPr>
        <w:numPr>
          <w:ilvl w:val="0"/>
          <w:numId w:val="1"/>
        </w:num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A0370">
        <w:rPr>
          <w:rFonts w:ascii="Times New Roman" w:hAnsi="Times New Roman" w:cs="Times New Roman"/>
          <w:sz w:val="28"/>
          <w:szCs w:val="28"/>
        </w:rPr>
        <w:lastRenderedPageBreak/>
        <w:t>Создать и обозначить на карте места обитания бобров на территории села Альняш и ближайших деревнях.</w:t>
      </w:r>
    </w:p>
    <w:p w:rsidR="000D4CD8" w:rsidRPr="00AA0370" w:rsidRDefault="000D4CD8" w:rsidP="00AA0370">
      <w:pPr>
        <w:numPr>
          <w:ilvl w:val="0"/>
          <w:numId w:val="1"/>
        </w:num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A0370">
        <w:rPr>
          <w:rFonts w:ascii="Times New Roman" w:hAnsi="Times New Roman" w:cs="Times New Roman"/>
          <w:sz w:val="28"/>
          <w:szCs w:val="28"/>
        </w:rPr>
        <w:t>Изучить места обитания бобров, следы их жизнедеятельности, влияние их на окружающую среду.</w:t>
      </w:r>
    </w:p>
    <w:p w:rsidR="000D4CD8" w:rsidRPr="00AA0370" w:rsidRDefault="000D4CD8" w:rsidP="00AA0370">
      <w:pPr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A0370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AA0370">
        <w:rPr>
          <w:rFonts w:ascii="Times New Roman" w:hAnsi="Times New Roman" w:cs="Times New Roman"/>
          <w:sz w:val="28"/>
          <w:szCs w:val="28"/>
        </w:rPr>
        <w:t xml:space="preserve"> речной бобёр.</w:t>
      </w:r>
    </w:p>
    <w:p w:rsidR="000D4CD8" w:rsidRPr="00AA0370" w:rsidRDefault="000D4CD8" w:rsidP="00AA0370">
      <w:pPr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A0370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AA0370">
        <w:rPr>
          <w:rFonts w:ascii="Times New Roman" w:hAnsi="Times New Roman" w:cs="Times New Roman"/>
          <w:sz w:val="28"/>
          <w:szCs w:val="28"/>
        </w:rPr>
        <w:t xml:space="preserve"> </w:t>
      </w:r>
      <w:r w:rsidR="009929F8" w:rsidRPr="00AA0370">
        <w:rPr>
          <w:rFonts w:ascii="Times New Roman" w:hAnsi="Times New Roman" w:cs="Times New Roman"/>
          <w:sz w:val="28"/>
          <w:szCs w:val="28"/>
        </w:rPr>
        <w:t>влияние</w:t>
      </w:r>
      <w:r w:rsidRPr="00AA0370">
        <w:rPr>
          <w:rFonts w:ascii="Times New Roman" w:hAnsi="Times New Roman" w:cs="Times New Roman"/>
          <w:sz w:val="28"/>
          <w:szCs w:val="28"/>
        </w:rPr>
        <w:t xml:space="preserve"> жизнедеятельности речного бобра</w:t>
      </w:r>
      <w:r w:rsidR="009929F8" w:rsidRPr="00AA0370">
        <w:rPr>
          <w:rFonts w:ascii="Times New Roman" w:hAnsi="Times New Roman" w:cs="Times New Roman"/>
          <w:sz w:val="28"/>
          <w:szCs w:val="28"/>
        </w:rPr>
        <w:t xml:space="preserve"> на окружающую среду и деятельность человека</w:t>
      </w:r>
      <w:r w:rsidRPr="00AA0370">
        <w:rPr>
          <w:rFonts w:ascii="Times New Roman" w:hAnsi="Times New Roman" w:cs="Times New Roman"/>
          <w:sz w:val="28"/>
          <w:szCs w:val="28"/>
        </w:rPr>
        <w:t>.</w:t>
      </w:r>
    </w:p>
    <w:p w:rsidR="00AA0370" w:rsidRPr="00AA0370" w:rsidRDefault="00AA0370" w:rsidP="00AA03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370">
        <w:rPr>
          <w:rFonts w:ascii="Times New Roman" w:hAnsi="Times New Roman" w:cs="Times New Roman"/>
          <w:sz w:val="28"/>
          <w:szCs w:val="28"/>
        </w:rPr>
        <w:t xml:space="preserve">В ходе проведенного исследования, были выявлены места обитания бобров на речке Альняш в селе, в деревнях </w:t>
      </w:r>
      <w:proofErr w:type="spellStart"/>
      <w:r w:rsidRPr="00AA0370">
        <w:rPr>
          <w:rFonts w:ascii="Times New Roman" w:hAnsi="Times New Roman" w:cs="Times New Roman"/>
          <w:sz w:val="28"/>
          <w:szCs w:val="28"/>
        </w:rPr>
        <w:t>Кирилловка</w:t>
      </w:r>
      <w:proofErr w:type="spellEnd"/>
      <w:r w:rsidRPr="00AA0370">
        <w:rPr>
          <w:rFonts w:ascii="Times New Roman" w:hAnsi="Times New Roman" w:cs="Times New Roman"/>
          <w:sz w:val="28"/>
          <w:szCs w:val="28"/>
        </w:rPr>
        <w:t xml:space="preserve">, водоемах на улицах Молчанова, Зеленая, деревни </w:t>
      </w:r>
      <w:proofErr w:type="spellStart"/>
      <w:r w:rsidRPr="00AA0370">
        <w:rPr>
          <w:rFonts w:ascii="Times New Roman" w:hAnsi="Times New Roman" w:cs="Times New Roman"/>
          <w:sz w:val="28"/>
          <w:szCs w:val="28"/>
        </w:rPr>
        <w:t>Романята</w:t>
      </w:r>
      <w:proofErr w:type="spellEnd"/>
      <w:r w:rsidRPr="00AA0370">
        <w:rPr>
          <w:rFonts w:ascii="Times New Roman" w:hAnsi="Times New Roman" w:cs="Times New Roman"/>
          <w:sz w:val="28"/>
          <w:szCs w:val="28"/>
        </w:rPr>
        <w:t xml:space="preserve">. Были составлены карты-схемы. Из источников литературы мы узнали, что самка бобра приносит приплод раз в год. Самостоятельными бобры становятся к годам 3 или 4. Судя по строящимся плотинам, численность бобров в последние годы в наших краях сильно увеличилась, и на это, скорее всего, положительно повлияло наличие хорошей кормовой базы, благоприятные условия для размножения. Мы провели небольшие подсчеты. В источниках литературы написано, что бобровая семья состоит из двух взрослых особей и двух-трех детенышей. Если учитывать число плотин, то численность бобров в нашей местности примерно равна 40-50. </w:t>
      </w:r>
    </w:p>
    <w:p w:rsidR="00AA0370" w:rsidRPr="00AA0370" w:rsidRDefault="00AA0370" w:rsidP="00AA03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370">
        <w:rPr>
          <w:rFonts w:ascii="Times New Roman" w:hAnsi="Times New Roman" w:cs="Times New Roman"/>
          <w:sz w:val="28"/>
          <w:szCs w:val="28"/>
        </w:rPr>
        <w:t>Бобр речной, в первое время после появления, был непривычным зверем для нашей местности. Только он умеет строить на речках и ручьях настоящие плотины и как заправский лесоруб, валить деревья. Прочная, искусно сложенная из веток, зацементированная речным илом, бобровая плотина не боится даже бурного половодья, которое обычно наблюдается у нас во время таяния снега. Именно сооруженные бобрами плотины хотя и незначительно, но подняли уровень воды в реке.</w:t>
      </w:r>
    </w:p>
    <w:p w:rsidR="00AA0370" w:rsidRPr="00AA0370" w:rsidRDefault="00AA0370" w:rsidP="00AA03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370">
        <w:rPr>
          <w:rFonts w:ascii="Times New Roman" w:hAnsi="Times New Roman" w:cs="Times New Roman"/>
          <w:sz w:val="28"/>
          <w:szCs w:val="28"/>
        </w:rPr>
        <w:t xml:space="preserve">Но многое зависит от человека, от того, насколько дружелюбно он отнесётся к новым соседям, так как некоторые плотины расположены в пределах населённых пунктов или возле них.  В некоторых случаях </w:t>
      </w:r>
      <w:r w:rsidRPr="00AA0370">
        <w:rPr>
          <w:rFonts w:ascii="Times New Roman" w:hAnsi="Times New Roman" w:cs="Times New Roman"/>
          <w:sz w:val="28"/>
          <w:szCs w:val="28"/>
        </w:rPr>
        <w:lastRenderedPageBreak/>
        <w:t>присутствие бобров наносит ущерб хозяйствам местных жителей, и они начинают борьбу с речным грызуном. На территории села вдоль речки жители обычно строят так называемые загородки, в которых выпасают телят. В результате жизнедеятельности бобров растительность меняется, появляются растения, характерные для болот, но непригодные для употребления домашними животными.</w:t>
      </w:r>
    </w:p>
    <w:p w:rsidR="00AA0370" w:rsidRPr="00AA0370" w:rsidRDefault="00AA0370" w:rsidP="00AA03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370">
        <w:rPr>
          <w:rFonts w:ascii="Times New Roman" w:hAnsi="Times New Roman" w:cs="Times New Roman"/>
          <w:sz w:val="28"/>
          <w:szCs w:val="28"/>
        </w:rPr>
        <w:t xml:space="preserve">Проведенное нами исследование показало, что бобры – это уникальные природные строители и труженики. Они легко приспособились к проживанию на нашей территории. Отношения местных жителей к этим красивым животным неоднозначно. И, связано это, прежде всего с тем, что жизнедеятельность бобров может приносить не только пользу, но и наносить вред окружающей среде. </w:t>
      </w:r>
      <w:r w:rsidR="00132CD6">
        <w:rPr>
          <w:rFonts w:ascii="Times New Roman" w:hAnsi="Times New Roman" w:cs="Times New Roman"/>
          <w:sz w:val="28"/>
          <w:szCs w:val="28"/>
        </w:rPr>
        <w:t>П</w:t>
      </w:r>
      <w:r w:rsidRPr="00AA0370">
        <w:rPr>
          <w:rFonts w:ascii="Times New Roman" w:hAnsi="Times New Roman" w:cs="Times New Roman"/>
          <w:sz w:val="28"/>
          <w:szCs w:val="28"/>
        </w:rPr>
        <w:t>опуляция</w:t>
      </w:r>
      <w:r w:rsidR="00132CD6">
        <w:rPr>
          <w:rFonts w:ascii="Times New Roman" w:hAnsi="Times New Roman" w:cs="Times New Roman"/>
          <w:sz w:val="28"/>
          <w:szCs w:val="28"/>
        </w:rPr>
        <w:t xml:space="preserve"> бобров</w:t>
      </w:r>
      <w:bookmarkStart w:id="0" w:name="_GoBack"/>
      <w:bookmarkEnd w:id="0"/>
      <w:r w:rsidRPr="00AA0370">
        <w:rPr>
          <w:rFonts w:ascii="Times New Roman" w:hAnsi="Times New Roman" w:cs="Times New Roman"/>
          <w:sz w:val="28"/>
          <w:szCs w:val="28"/>
        </w:rPr>
        <w:t xml:space="preserve"> растет, и довольно быстро. А промыслом этого вида животных местные охотники практически не занимаются. Объясняют они это тем, что мех бобра не востребован, добыча требует необоснованных затрат.  Соответственно, учитывая трудоемкость его добычи, большая часть охотников-промысловиков отказываются от добычи этого животного. Он мгновенно размножился, и заполонил буквально все водоемы на нашей территории. А это в свою очередь несет новые проблемы местному населению.</w:t>
      </w:r>
    </w:p>
    <w:p w:rsidR="000D4CD8" w:rsidRPr="000D4CD8" w:rsidRDefault="000D4CD8" w:rsidP="00AA03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4CD8" w:rsidRPr="000D4CD8" w:rsidSect="009929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219FF"/>
    <w:multiLevelType w:val="hybridMultilevel"/>
    <w:tmpl w:val="DCEE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4CD8"/>
    <w:rsid w:val="000D4CD8"/>
    <w:rsid w:val="00132CD6"/>
    <w:rsid w:val="003520E6"/>
    <w:rsid w:val="004D0B76"/>
    <w:rsid w:val="00967265"/>
    <w:rsid w:val="009929F8"/>
    <w:rsid w:val="00AA0370"/>
    <w:rsid w:val="00C71004"/>
    <w:rsid w:val="00D73521"/>
    <w:rsid w:val="00FA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77C4D-77B2-4DF5-BE30-E197467F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Дом</cp:lastModifiedBy>
  <cp:revision>5</cp:revision>
  <dcterms:created xsi:type="dcterms:W3CDTF">2016-01-26T03:58:00Z</dcterms:created>
  <dcterms:modified xsi:type="dcterms:W3CDTF">2016-02-23T10:55:00Z</dcterms:modified>
</cp:coreProperties>
</file>