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FA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</w:t>
      </w:r>
      <w:r w:rsidR="004C4615">
        <w:rPr>
          <w:rFonts w:ascii="Times New Roman" w:hAnsi="Times New Roman" w:cs="Times New Roman"/>
          <w:sz w:val="24"/>
          <w:szCs w:val="24"/>
        </w:rPr>
        <w:t>джетное дошкольное образовательное учреждение</w:t>
      </w: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общеобразовательного вида №66»</w:t>
      </w: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3373" w:rsidRDefault="00BE3373" w:rsidP="00BE33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3373" w:rsidRDefault="00BE3373" w:rsidP="00BE33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3373" w:rsidRDefault="00BE3373" w:rsidP="00BE33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131C" w:rsidRDefault="00D8131C" w:rsidP="00BE33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131C" w:rsidRDefault="00D8131C" w:rsidP="00BE33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3373" w:rsidRPr="00BE3373" w:rsidRDefault="00BE3373" w:rsidP="00BE33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33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воспитателей «Формы взаимодействия педагогов с детьми, способствующие познавательному развитию»</w:t>
      </w: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B35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B3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B35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813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Составила:</w:t>
      </w:r>
    </w:p>
    <w:p w:rsidR="00BE3373" w:rsidRDefault="00BB3579" w:rsidP="00BB3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8131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73">
        <w:rPr>
          <w:rFonts w:ascii="Times New Roman" w:hAnsi="Times New Roman" w:cs="Times New Roman"/>
          <w:sz w:val="24"/>
          <w:szCs w:val="24"/>
        </w:rPr>
        <w:t>Воспитатель 8 группы</w:t>
      </w:r>
    </w:p>
    <w:p w:rsidR="00BE3373" w:rsidRDefault="00BE3373" w:rsidP="00BB3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B357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57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131C">
        <w:rPr>
          <w:rFonts w:ascii="Times New Roman" w:hAnsi="Times New Roman" w:cs="Times New Roman"/>
          <w:sz w:val="24"/>
          <w:szCs w:val="24"/>
        </w:rPr>
        <w:t xml:space="preserve">    </w:t>
      </w:r>
      <w:r w:rsidR="00BB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1C" w:rsidRDefault="00D8131C" w:rsidP="00D81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1C" w:rsidRDefault="00D8131C" w:rsidP="00D81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1C" w:rsidRDefault="00D8131C" w:rsidP="00D81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Татарстан</w:t>
      </w:r>
    </w:p>
    <w:p w:rsidR="00D8131C" w:rsidRDefault="00D8131C" w:rsidP="00D81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ижнекамск</w:t>
      </w:r>
      <w:proofErr w:type="spellEnd"/>
    </w:p>
    <w:p w:rsidR="00D8131C" w:rsidRPr="004C4615" w:rsidRDefault="00D8131C" w:rsidP="00D81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2016г.</w:t>
      </w: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 «Формы взаимодействия педагогов с детьми, способствующие познавательному развитию</w:t>
      </w: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направлений деятельности ДОУ является познавательное развитие. Работа по данному направлению проходит через все разделы программы.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ФГОС используются три термина: «познавательное развитие», «познавательные интересы» и «познавательные действия».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C7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интересы </w:t>
      </w: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стремление ребёнка познавать новое, выяснять непонятное о качествах, свойствах предметов, явлений действительности, и желании вникнуть в их сущность, найти между ними связи и отношения.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C7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действия</w:t>
      </w: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активность детей, при помощи которой, он стремится получить новые знаний, умения и навыки. При этом развивается внутренняя целеустремленность и формируется постоянная потребность использовать разные способы действия для накопления, расширения знаний и кругозора.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вопросов, которые тоже являются проявлением познавательных действий, сюда включаются </w:t>
      </w:r>
      <w:proofErr w:type="spellStart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</w:t>
      </w:r>
      <w:proofErr w:type="spellEnd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-экспериментальные действия, при помощи которых ребёнок сам добывает нужные ему сведения о мире.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C7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Познавательное развитие </w:t>
      </w: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совокупность количественных и качественных изменений, происходящих в познавательных психических процессах, в связи с возрастом, под влиянием среды и собственного опыта ребёнка. Ядром познавательного развития является развитие умственных способностей. А способности, в свою очередь, рассматриваются, как условия успешного овладения и выполнения деятельности.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эффективной формой и методом развития умственных способностей дошкольника является наглядное моделирование.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познавательном развитии организуются три основных варианта моделирования.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Модель как иллюстрация проблемной игровой ситуации.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модели воспитателем при помощи (участии) детей по ходу решения проблемы.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Самостоятельное создание каждым ребенком или группой детей модели как инструмента познания проблемно-игровой ситуации.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сюжетноролевой</w:t>
      </w:r>
      <w:proofErr w:type="spellEnd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игре, в рисунках, в конструировании - они моделируют жизнь окружающих людей, содержание литературных произведений, взаимоотношения между предметами, понятиями.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считает формирование познавательных интересов и познавательных действий ребёнка в различных видах деятельности одним из принципов дошкольного образования. (ФГОС пункт 1.4.7.)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задачах, которые ставит Госстандарт, есть и такая: «формирование общей культуры личности детей</w:t>
      </w:r>
      <w:proofErr w:type="gramStart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интеллектуальных качеств, формирование предпосылок учебной деятельности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познавательного развития детей предполагает: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интересов детей, любознательности и познавательной мотивации.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познавательных действий, становление сознания.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воображения и творческой активности.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первичных представлений о себе, других людях, объектах окружающего мира.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</w:t>
      </w:r>
      <w:proofErr w:type="gramStart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представлений о планете Земля как общем доме людей, об особенностях её природы, многообразии стран и народов мира.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Конкретное содержание указанных образовательных областей зависит от возрастных и индивидуальных особенностей детей. В программах для каждой группы указываются те виды деятельности, в которых это содержание может быть реализовано.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Исследования в области дошкольного образования, показали, что формирование познавательного интереса у детей дошкольного возраста возможно посредством современных образовательных технологий: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-использования ИКТ технологий,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-экспериментирования,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проектной деятельности,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-знаково-символическими средствам</w:t>
      </w:r>
      <w:proofErr w:type="gramStart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познавательной активности детей широко используется проектный метод как вариант интеграции разных видов деятельности детей с дошкольного возраста.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проектов в ДОУ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Исследовательские и информационные. </w:t>
      </w: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отлича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четкая структура,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обозначенно</w:t>
      </w: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целей, наличие гипотезы, актуальность и социальная значимость содержания для всех участников, комплекс методов получения и обработки информации.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Творческие. </w:t>
      </w: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детально проработанной структуры, она только намечается и далее развивается в соответствии с интересами участников (подчиняясь конечному результату </w:t>
      </w: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(продуманную структуру имеет только оформление результата; программа концерта, сценарий постановки и т. д.)</w:t>
      </w:r>
      <w:proofErr w:type="gramStart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Игровые. </w:t>
      </w: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только намечается, а участники берут на себя определенные роли (литературных персонажей, выдуманных герое» в придуманных ситуациях)</w:t>
      </w:r>
      <w:proofErr w:type="gramStart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Практико-ориентированные с четко обозначенным» ориентированным на социальные интересы результатом и продуманной структурой и организацией работы.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из вышеназванных типов проектов обязательно присутствуют компоненты игры: сюжетно-ролевой, театрализованной» дидактической, сюжетно-</w:t>
      </w:r>
      <w:proofErr w:type="spellStart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дидактичсской</w:t>
      </w:r>
      <w:proofErr w:type="spellEnd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подвижной, режиссерской.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взаимодействия педагога с детьми, способствующие познавательному развитию: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вовлечение ребенка в различные виды деятельности;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использование дидактических игр;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применение методов обучения, направленных на обогащение творческого воображения, мышления, памяти, развития речи.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Традиционные формы работы: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Досуги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Игровые беседы с элементами движения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Занятия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Развлечения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Викторины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Клубы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Конструирование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Театрализованная деятельность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Дидактические игры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Спортивные игры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Народные игры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Экскурсии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Походы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Выставки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 т. д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формы работы: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Пресс-коференция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Устные журналы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«Школа исследователей»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«Клуб </w:t>
      </w:r>
      <w:proofErr w:type="gramStart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Рисунки-сочинения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Интегративная деятельность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Проектная деятельность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Исследовательская деятельность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Режиссёрская игра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коллекций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Изостудия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Коллективное дело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«Сказочная лаборатория»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 т. д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Сотрудничество с семьей строим по следующим направлениям: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вовлечение семьи в образовательный процесс, организованный дошкольным учреждением;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повышение психолого-педагогической культуры родителей осуществляется через родительские собрания и конференции, консультации. Педагоги оформляют папки - передвижки, выпускаются информационные листы для родителей.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единства воздействий детского сада и семьи в вопросах познавательного развития воспитанников. </w:t>
      </w:r>
    </w:p>
    <w:p w:rsidR="00163B78" w:rsidRPr="00BC7083" w:rsidRDefault="00163B78" w:rsidP="0016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работы по познавательному развитию детей осуществляется с помощью педагогической диагностики, проводимой по всем разделам. </w:t>
      </w:r>
    </w:p>
    <w:p w:rsidR="00163B78" w:rsidRPr="00BC7083" w:rsidRDefault="00163B78" w:rsidP="00163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63B78" w:rsidRPr="00BC7083" w:rsidRDefault="00163B78" w:rsidP="00163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3373" w:rsidRDefault="00BE3373" w:rsidP="00BB35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D813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73" w:rsidRDefault="00BE3373" w:rsidP="00BE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5"/>
    <w:rsid w:val="00045DA8"/>
    <w:rsid w:val="0006415D"/>
    <w:rsid w:val="000A0657"/>
    <w:rsid w:val="000B1532"/>
    <w:rsid w:val="000D1E2D"/>
    <w:rsid w:val="000E521E"/>
    <w:rsid w:val="000E6A3E"/>
    <w:rsid w:val="00106B53"/>
    <w:rsid w:val="00125B86"/>
    <w:rsid w:val="00141EDB"/>
    <w:rsid w:val="00163B78"/>
    <w:rsid w:val="0018265B"/>
    <w:rsid w:val="00217B3C"/>
    <w:rsid w:val="0024758C"/>
    <w:rsid w:val="00280593"/>
    <w:rsid w:val="00284032"/>
    <w:rsid w:val="003054D0"/>
    <w:rsid w:val="003468F9"/>
    <w:rsid w:val="0035565E"/>
    <w:rsid w:val="00385DF4"/>
    <w:rsid w:val="003D0475"/>
    <w:rsid w:val="00412E00"/>
    <w:rsid w:val="00430D9E"/>
    <w:rsid w:val="00440A4D"/>
    <w:rsid w:val="004435F6"/>
    <w:rsid w:val="004652B6"/>
    <w:rsid w:val="0047694E"/>
    <w:rsid w:val="00481907"/>
    <w:rsid w:val="004C4615"/>
    <w:rsid w:val="004C663A"/>
    <w:rsid w:val="004C77AB"/>
    <w:rsid w:val="005E4A9A"/>
    <w:rsid w:val="005E57FA"/>
    <w:rsid w:val="006A3F97"/>
    <w:rsid w:val="006F7FFE"/>
    <w:rsid w:val="00771890"/>
    <w:rsid w:val="007D4C3B"/>
    <w:rsid w:val="007F1CF6"/>
    <w:rsid w:val="00847A04"/>
    <w:rsid w:val="00887962"/>
    <w:rsid w:val="008A5D98"/>
    <w:rsid w:val="008D2A77"/>
    <w:rsid w:val="008F591F"/>
    <w:rsid w:val="00A82FB6"/>
    <w:rsid w:val="00B20A53"/>
    <w:rsid w:val="00B4167D"/>
    <w:rsid w:val="00B87A12"/>
    <w:rsid w:val="00BB3579"/>
    <w:rsid w:val="00BD2DBD"/>
    <w:rsid w:val="00BD5EDE"/>
    <w:rsid w:val="00BE3373"/>
    <w:rsid w:val="00BF2AD1"/>
    <w:rsid w:val="00C27B75"/>
    <w:rsid w:val="00CD4DA7"/>
    <w:rsid w:val="00CD7E21"/>
    <w:rsid w:val="00D643B1"/>
    <w:rsid w:val="00D8131C"/>
    <w:rsid w:val="00E538AD"/>
    <w:rsid w:val="00EA13CB"/>
    <w:rsid w:val="00EE397F"/>
    <w:rsid w:val="00F36D11"/>
    <w:rsid w:val="00F84C27"/>
    <w:rsid w:val="00F852BA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2016-02-25T07:48:00Z</cp:lastPrinted>
  <dcterms:created xsi:type="dcterms:W3CDTF">2016-02-25T07:22:00Z</dcterms:created>
  <dcterms:modified xsi:type="dcterms:W3CDTF">2016-02-25T16:07:00Z</dcterms:modified>
</cp:coreProperties>
</file>