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45" w:rsidRDefault="00D325A7" w:rsidP="001F786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в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образовании произошли серьезные изменения.</w:t>
      </w:r>
      <w:r w:rsidRPr="00D3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 этих изменений стало введение Федеральных Государственных образовательных стандартов.</w:t>
      </w:r>
      <w:r w:rsidR="00B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F8E" w:rsidRDefault="00B81F8E" w:rsidP="00785645">
      <w:pPr>
        <w:spacing w:after="0" w:line="336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D2C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ребёнка – это тот период,</w:t>
      </w:r>
      <w:r w:rsidRPr="008D2C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8D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закладываются </w:t>
      </w:r>
      <w:r w:rsidR="00785645" w:rsidRPr="008D2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структуры личности ребё</w:t>
      </w:r>
      <w:r w:rsidRPr="008D2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Следовательно, на нас, п</w:t>
      </w:r>
      <w:r w:rsidR="00DF4B4B" w:rsidRPr="008D2C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едагогов дошкольного учреждения</w:t>
      </w:r>
      <w:r w:rsidRPr="008D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возлагается особая ответственность по формированию важнейших качеств у наших воспитанников. </w:t>
      </w:r>
      <w:r w:rsidR="00B25C32" w:rsidRPr="008D2C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образования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соотноситься с формированием ключевых компетенц</w:t>
      </w:r>
      <w:r w:rsidRPr="00B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что нашло отражение в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</w:t>
      </w:r>
      <w:r w:rsidRPr="00B81F8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которых строится наша работа. Одной из важнейших задач, на современном этапе становится формирование творческой личности. Человек </w:t>
      </w:r>
      <w:r w:rsidRPr="00B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будущего должен быть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активным творч</w:t>
      </w:r>
      <w:r w:rsidRPr="00B81F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еским началом. Именно поэтому, в дошкольном учреждении «Кнопочка»,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</w:t>
      </w:r>
      <w:r w:rsidRPr="00B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</w:t>
      </w:r>
      <w:r w:rsidRPr="00B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нно-эстетическому развитию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Pr="00B81F8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развитию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 через раскрытие внутреннего потенциала ребенка с учетом его индивидуальн</w:t>
      </w:r>
      <w:r w:rsidRPr="00B81F8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особенностей.</w:t>
      </w:r>
    </w:p>
    <w:p w:rsidR="00B81F8E" w:rsidRPr="00B25C32" w:rsidRDefault="007E5EB4" w:rsidP="00785645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образовании можно выделить следующие компоненты:</w:t>
      </w:r>
    </w:p>
    <w:p w:rsidR="00B25C32" w:rsidRPr="00B25C32" w:rsidRDefault="00B25C32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Развивающий:</w:t>
      </w:r>
    </w:p>
    <w:p w:rsidR="00785645" w:rsidRDefault="00785645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психических процессов (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сознания, памяти творческого воображения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5645" w:rsidRDefault="00785645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интеллектуальных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способностей ребё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нка; </w:t>
      </w:r>
    </w:p>
    <w:p w:rsidR="00B25C32" w:rsidRPr="00B25C32" w:rsidRDefault="00785645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эмоциональных творческих художеств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– эстетических качеств ребё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B25C32" w:rsidRPr="00B25C32" w:rsidRDefault="00B25C32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Воспитательный:</w:t>
      </w:r>
    </w:p>
    <w:p w:rsidR="00B25C32" w:rsidRPr="00B25C32" w:rsidRDefault="00785645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художественно – эстетического вкуса;</w:t>
      </w:r>
    </w:p>
    <w:p w:rsidR="00B25C32" w:rsidRPr="00B25C32" w:rsidRDefault="00785645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потребности к ручному художественному творчеству.</w:t>
      </w:r>
    </w:p>
    <w:p w:rsidR="00B25C32" w:rsidRPr="00B25C32" w:rsidRDefault="00B25C32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Образовательный:</w:t>
      </w:r>
    </w:p>
    <w:p w:rsidR="00B25C32" w:rsidRPr="00B25C32" w:rsidRDefault="00785645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произведениями искусства;</w:t>
      </w:r>
    </w:p>
    <w:p w:rsidR="00B25C32" w:rsidRPr="00B25C32" w:rsidRDefault="00785645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различным видам творчества.</w:t>
      </w:r>
    </w:p>
    <w:p w:rsidR="00B25C32" w:rsidRPr="00B25C32" w:rsidRDefault="00B25C32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компонент:</w:t>
      </w:r>
    </w:p>
    <w:p w:rsidR="00B25C32" w:rsidRPr="00B25C32" w:rsidRDefault="00785645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овладение ребё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</w:t>
      </w:r>
      <w:r w:rsidR="007E5EB4"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ручных умений работы с гуашью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бумагой, ножницами, пластилином,</w:t>
      </w:r>
      <w:r w:rsidR="007E5EB4"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глиной,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клеем;</w:t>
      </w:r>
    </w:p>
    <w:p w:rsidR="00B25C32" w:rsidRPr="007E5EB4" w:rsidRDefault="00785645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 продукты ручного творчества.</w:t>
      </w:r>
    </w:p>
    <w:p w:rsidR="007E5EB4" w:rsidRPr="00B25C32" w:rsidRDefault="007E5EB4" w:rsidP="0078564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C32" w:rsidRPr="00785645" w:rsidRDefault="007E5EB4" w:rsidP="00785645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главных 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проявления творчества</w:t>
      </w:r>
      <w:r w:rsidR="00785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интересной содержательной жизни </w:t>
      </w:r>
      <w:r w:rsidR="00785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</w:t>
      </w:r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не только в стенах дошкольного учреждения</w:t>
      </w:r>
      <w:r w:rsidR="00B25C32" w:rsidRPr="00B25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за его пределами.</w:t>
      </w:r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45" w:rsidRPr="00DF4B4B">
        <w:rPr>
          <w:rFonts w:ascii="Times New Roman" w:hAnsi="Times New Roman" w:cs="Times New Roman"/>
          <w:sz w:val="28"/>
          <w:szCs w:val="28"/>
          <w:lang w:eastAsia="ru-RU"/>
        </w:rPr>
        <w:t>Задачи развития реализуются не только в течение всего времени пребывания воспитанников в детском саду</w:t>
      </w:r>
      <w:r w:rsidR="007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 активное в</w:t>
      </w:r>
      <w:r w:rsidR="007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семьей. Д</w:t>
      </w:r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развития творческих способностей дошкольников в нашем районе существуют разнообразные </w:t>
      </w:r>
      <w:r w:rsidR="00DF4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кружки в ДК «</w:t>
      </w:r>
      <w:proofErr w:type="spellStart"/>
      <w:r w:rsidR="00DF4B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Капотня</w:t>
      </w:r>
      <w:proofErr w:type="spellEnd"/>
      <w:r w:rsidR="00DF4B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частные </w:t>
      </w:r>
      <w:proofErr w:type="gramStart"/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7E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студии. </w:t>
      </w:r>
    </w:p>
    <w:p w:rsidR="00DF4B4B" w:rsidRPr="005560E9" w:rsidRDefault="00B25C32" w:rsidP="001F786C">
      <w:pPr>
        <w:spacing w:after="240" w:line="33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B4B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DF4B4B" w:rsidRPr="00DF4B4B">
        <w:rPr>
          <w:rFonts w:ascii="Times New Roman" w:hAnsi="Times New Roman" w:cs="Times New Roman"/>
          <w:sz w:val="28"/>
          <w:szCs w:val="28"/>
          <w:lang w:eastAsia="ru-RU"/>
        </w:rPr>
        <w:t xml:space="preserve">того чтобы вызвать интерес у </w:t>
      </w:r>
      <w:r w:rsidRPr="00DF4B4B">
        <w:rPr>
          <w:rFonts w:ascii="Times New Roman" w:hAnsi="Times New Roman" w:cs="Times New Roman"/>
          <w:sz w:val="28"/>
          <w:szCs w:val="28"/>
          <w:lang w:eastAsia="ru-RU"/>
        </w:rPr>
        <w:t xml:space="preserve"> детей к изучению нового</w:t>
      </w:r>
      <w:r w:rsidR="00DF4B4B" w:rsidRPr="00DF4B4B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познавательного материала - </w:t>
      </w:r>
      <w:r w:rsidRPr="00DF4B4B">
        <w:rPr>
          <w:rFonts w:ascii="Times New Roman" w:hAnsi="Times New Roman" w:cs="Times New Roman"/>
          <w:sz w:val="28"/>
          <w:szCs w:val="28"/>
          <w:lang w:eastAsia="ru-RU"/>
        </w:rPr>
        <w:t xml:space="preserve"> важна мотивация.</w:t>
      </w:r>
      <w:r w:rsidR="00DF4B4B" w:rsidRPr="00DF4B4B">
        <w:rPr>
          <w:rFonts w:ascii="Times New Roman" w:hAnsi="Times New Roman" w:cs="Times New Roman"/>
          <w:sz w:val="28"/>
          <w:szCs w:val="28"/>
          <w:lang w:eastAsia="ru-RU"/>
        </w:rPr>
        <w:t xml:space="preserve"> В первую очередь ребёнка необходимо заинтересовать так, чтобы он понял, что ему это интересно и необходимо знать.</w:t>
      </w:r>
      <w:r w:rsidR="00785645">
        <w:rPr>
          <w:rFonts w:ascii="Times New Roman" w:hAnsi="Times New Roman" w:cs="Times New Roman"/>
          <w:sz w:val="28"/>
          <w:szCs w:val="28"/>
          <w:lang w:eastAsia="ru-RU"/>
        </w:rPr>
        <w:t xml:space="preserve">  Огромным</w:t>
      </w:r>
      <w:r w:rsidR="00DF4B4B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</w:t>
      </w:r>
      <w:r w:rsidR="00785645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F4B4B">
        <w:rPr>
          <w:rFonts w:ascii="Times New Roman" w:hAnsi="Times New Roman" w:cs="Times New Roman"/>
          <w:sz w:val="28"/>
          <w:szCs w:val="28"/>
          <w:lang w:eastAsia="ru-RU"/>
        </w:rPr>
        <w:t xml:space="preserve"> для личностного развития, как способ познания мира, являю</w:t>
      </w:r>
      <w:r w:rsidR="005560E9">
        <w:rPr>
          <w:rFonts w:ascii="Times New Roman" w:hAnsi="Times New Roman" w:cs="Times New Roman"/>
          <w:sz w:val="28"/>
          <w:szCs w:val="28"/>
          <w:lang w:eastAsia="ru-RU"/>
        </w:rPr>
        <w:t>тся экскурсии с детьми подготовительной группы в музей Великой Отечественной войны, где дети узнают историю своего народа, и, самостоятельно, изготавливают и подписывают треугольное фронтовое письмо. Дети  демонстрируют свои умения и творческие способности</w:t>
      </w:r>
      <w:r w:rsidR="005560E9" w:rsidRPr="005560E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60E9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3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785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в </w:t>
      </w:r>
      <w:r w:rsidR="007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564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D43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верии праздника «День Победы»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D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старшие дошкольники возлагают цветы к монументу памятника Воинам-нефтяникам.  Дети читают стихи о Великой Победе, старший воспитатель и воспитатели групп проводят увлекательную и познавательную беседу о событиях далёкого прошлого, которое навсегда останется  жить в памяти людей. Музыкальный руководитель Татьяна Викторовна каждый год подготавливает праздник, посвященный</w:t>
      </w:r>
      <w:r w:rsidR="0013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 знаменательному событию.  С помощью использованных в празднике видеороликов, дети наглядно могут увидеть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1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народ праздновал долгожданную Великую Победу. </w:t>
      </w:r>
      <w:r w:rsidR="005560E9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 детей к изучению духовного богатства своего народа, его культуры, традиций мы воспитываем Гражданина с большой буквы, а это является общей целью образовательной системы</w:t>
      </w:r>
      <w:r w:rsidR="005560E9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5560E9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ФГОС.</w:t>
      </w:r>
    </w:p>
    <w:p w:rsidR="00A9164C" w:rsidRDefault="00B25C32" w:rsidP="006A464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 деятельность один их немногих видов совместной деятельности, где ребенок творит сам.</w:t>
      </w:r>
      <w:r w:rsidR="003D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я  использую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количество нетрадиционных техник (моноти</w:t>
      </w:r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пия, рисование углём, </w:t>
      </w:r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зубной щеткой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работы – </w:t>
      </w:r>
      <w:proofErr w:type="spellStart"/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</w:t>
      </w:r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</w:t>
      </w:r>
      <w:proofErr w:type="spellEnd"/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лепим из солёного теста, глины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эстетически развивая, расширяя и обогащая возможности проявления индивидуальных способностей</w:t>
      </w:r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воспитанников</w:t>
      </w:r>
      <w:r w:rsidR="003D4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«Кнопочка» есть выставка творческих работ, где много поделок и рисунков дети выполнили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родителями. </w:t>
      </w:r>
    </w:p>
    <w:p w:rsidR="008D666E" w:rsidRDefault="00B25C32" w:rsidP="006A464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раскрытию творческих способностей, умению реализации себя, как уверенной, </w:t>
      </w:r>
      <w:proofErr w:type="spellStart"/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самодостаточной</w:t>
      </w:r>
      <w:proofErr w:type="spellEnd"/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личности, наиважнейшая задача, на решение которой мы всецело направлены. </w:t>
      </w:r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несколько лет подряд воспитанники нашего дошкольного учреждения участвуют в </w:t>
      </w:r>
      <w:proofErr w:type="spellStart"/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креативном</w:t>
      </w:r>
      <w:proofErr w:type="spellEnd"/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поделок из бросового материала, который проходит в ДК «</w:t>
      </w:r>
      <w:proofErr w:type="spellStart"/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Капотня</w:t>
      </w:r>
      <w:proofErr w:type="spellEnd"/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награждают грамотами или благодарственными письмами, вручают поощрительные подарки.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 взрослыми, мы как-то незаметно теряем ощущение восторга от окружающей нас действительности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358" w:rsidRPr="005560E9" w:rsidRDefault="003D4358" w:rsidP="001F786C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средством социального и интеллектуального творческого развития в нашем саду является проектно-исследовательская деятельность.</w:t>
      </w:r>
    </w:p>
    <w:p w:rsidR="006A4644" w:rsidRDefault="00B25C32" w:rsidP="006A4644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подготовки и реализации проектов</w:t>
      </w:r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не на словах</w:t>
      </w:r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 деле,</w:t>
      </w:r>
      <w:r w:rsidR="005D7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занимаются поиском информации,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D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еодолевают трудности, 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и развивают на практике свои способности</w:t>
      </w:r>
      <w:r w:rsidR="0017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получают впечатлительные результаты.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3609" w:rsidRDefault="00B25C32" w:rsidP="006A464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творчество отражает окружающий мир и естественно окружающая среда воздействует на развитие творческого потенциала ребят.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60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коллектив всецело направлен на постоянное п</w:t>
      </w:r>
      <w:r w:rsidR="00173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реображение развивающей среды  дошкольного учреждения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позволяет решать многие педагогические задачи, касающиеся художественно-эстетического направления. </w:t>
      </w:r>
    </w:p>
    <w:p w:rsidR="00B25C32" w:rsidRDefault="00173609" w:rsidP="006A464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дошкольного учреждения «Кнопочка» очень любят календарно-обрядовый праздник 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«Масленица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проводится в нашем </w:t>
      </w:r>
      <w:r w:rsidR="003B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саду каждый год с </w:t>
      </w:r>
      <w:proofErr w:type="spellStart"/>
      <w:r w:rsidR="003B45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закличками</w:t>
      </w:r>
      <w:proofErr w:type="spellEnd"/>
      <w:r w:rsidR="003B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блинами и весёлыми хороводами. 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 очень важно погрузить ребят в мир праздничной национальной культуры.</w:t>
      </w:r>
    </w:p>
    <w:p w:rsidR="003B45DE" w:rsidRPr="005560E9" w:rsidRDefault="003B45DE" w:rsidP="001F786C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644" w:rsidRDefault="00B25C32" w:rsidP="006A4644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Выстраивая тесные взаимоотношения с нашими родителями, проводим различны</w:t>
      </w:r>
      <w:r w:rsidR="003B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совместные мероприятия, где родители становятся непосредственными участниками. Ярким примером является спортивное соревнование «Мама, папа, я – спортивная семья». 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федерального государственного образовательного стандарта дошкольного образования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</w:t>
      </w:r>
      <w:r w:rsidR="003B45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и государством.</w:t>
      </w:r>
    </w:p>
    <w:p w:rsidR="008D2C9B" w:rsidRDefault="003B45DE" w:rsidP="008D2C9B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уверена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педагоги и семья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повернуться лицом друг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будут говорить 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языке</w:t>
      </w:r>
      <w:r w:rsidR="006A46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тогда существенно изменятся отношения между детьми и родителями. Результатом наших усилий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развитие творческого потенциала наших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5C32"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участие во многих мероприятиях, конкурсах, как очных, так и дистанционных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786C" w:rsidRDefault="00B25C32" w:rsidP="008D2C9B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педагоги, стремимся к формированию каждого ребёнка, как эстетически развитой творческой личности</w:t>
      </w:r>
      <w:r w:rsidR="003B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жить яркой, творческой, полноценной жизнью. Необхо</w:t>
      </w:r>
      <w:r w:rsidR="003B45D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 помнить, что у каждого ребё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есть способности и таланты. </w:t>
      </w:r>
      <w:r w:rsidR="001F786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верить, что з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акладывая интерес к художественно-творческой деятельности, мы получим впоследствии творческих, инициативных, талантливых людей нового поколения, умеющих ценить прекрасное, любить свою Родину. И каждому из нас необходимо помнить: в каждо</w:t>
      </w:r>
      <w:r w:rsidR="001F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ребенке спит величайший гений и </w:t>
      </w:r>
      <w:r w:rsidRPr="0055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творец. </w:t>
      </w:r>
    </w:p>
    <w:p w:rsidR="002B3785" w:rsidRPr="003F7F5F" w:rsidRDefault="002B3785" w:rsidP="003F7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3785" w:rsidRPr="003F7F5F" w:rsidSect="001F78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C32"/>
    <w:rsid w:val="001312DA"/>
    <w:rsid w:val="00173609"/>
    <w:rsid w:val="001F786C"/>
    <w:rsid w:val="002B3785"/>
    <w:rsid w:val="003B45DE"/>
    <w:rsid w:val="003D4358"/>
    <w:rsid w:val="003F7F5F"/>
    <w:rsid w:val="00415066"/>
    <w:rsid w:val="005560E9"/>
    <w:rsid w:val="005D7AF9"/>
    <w:rsid w:val="006A4644"/>
    <w:rsid w:val="00785645"/>
    <w:rsid w:val="007E5EB4"/>
    <w:rsid w:val="008D2C9B"/>
    <w:rsid w:val="008D666E"/>
    <w:rsid w:val="009A2382"/>
    <w:rsid w:val="009A354D"/>
    <w:rsid w:val="00A52324"/>
    <w:rsid w:val="00A9164C"/>
    <w:rsid w:val="00B25C32"/>
    <w:rsid w:val="00B60E99"/>
    <w:rsid w:val="00B81F8E"/>
    <w:rsid w:val="00D325A7"/>
    <w:rsid w:val="00DF4B4B"/>
    <w:rsid w:val="00ED38A5"/>
    <w:rsid w:val="00F1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9"/>
  </w:style>
  <w:style w:type="paragraph" w:styleId="1">
    <w:name w:val="heading 1"/>
    <w:basedOn w:val="a"/>
    <w:link w:val="10"/>
    <w:uiPriority w:val="9"/>
    <w:qFormat/>
    <w:rsid w:val="00B25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C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5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5</cp:revision>
  <cp:lastPrinted>2014-12-28T08:32:00Z</cp:lastPrinted>
  <dcterms:created xsi:type="dcterms:W3CDTF">2014-12-22T07:07:00Z</dcterms:created>
  <dcterms:modified xsi:type="dcterms:W3CDTF">2016-02-26T17:31:00Z</dcterms:modified>
</cp:coreProperties>
</file>