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DC" w:rsidRDefault="00135190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00DC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1B00DC" w:rsidRDefault="00135190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00DC">
        <w:rPr>
          <w:rFonts w:ascii="Times New Roman" w:hAnsi="Times New Roman" w:cs="Times New Roman"/>
          <w:sz w:val="24"/>
          <w:szCs w:val="24"/>
        </w:rPr>
        <w:t xml:space="preserve">детский сад № 34 </w:t>
      </w:r>
    </w:p>
    <w:p w:rsidR="001B00DC" w:rsidRDefault="00135190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00DC">
        <w:rPr>
          <w:rFonts w:ascii="Times New Roman" w:hAnsi="Times New Roman" w:cs="Times New Roman"/>
          <w:sz w:val="24"/>
          <w:szCs w:val="24"/>
        </w:rPr>
        <w:t xml:space="preserve">общеобразовательного вида с приоритетным осуществлением деятельности по познавательно – речевому развитию детей </w:t>
      </w:r>
    </w:p>
    <w:p w:rsidR="00135190" w:rsidRDefault="00135190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00DC">
        <w:rPr>
          <w:rFonts w:ascii="Times New Roman" w:hAnsi="Times New Roman" w:cs="Times New Roman"/>
          <w:sz w:val="24"/>
          <w:szCs w:val="24"/>
        </w:rPr>
        <w:t>Красногвардейского района города</w:t>
      </w:r>
      <w:proofErr w:type="gramStart"/>
      <w:r w:rsidRPr="001B00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B00DC">
        <w:rPr>
          <w:rFonts w:ascii="Times New Roman" w:hAnsi="Times New Roman" w:cs="Times New Roman"/>
          <w:sz w:val="24"/>
          <w:szCs w:val="24"/>
        </w:rPr>
        <w:t xml:space="preserve">анкт </w:t>
      </w:r>
      <w:r w:rsidR="001B00DC">
        <w:rPr>
          <w:rFonts w:ascii="Times New Roman" w:hAnsi="Times New Roman" w:cs="Times New Roman"/>
          <w:sz w:val="24"/>
          <w:szCs w:val="24"/>
        </w:rPr>
        <w:t>–</w:t>
      </w:r>
      <w:r w:rsidRPr="001B00DC">
        <w:rPr>
          <w:rFonts w:ascii="Times New Roman" w:hAnsi="Times New Roman" w:cs="Times New Roman"/>
          <w:sz w:val="24"/>
          <w:szCs w:val="24"/>
        </w:rPr>
        <w:t xml:space="preserve"> Петерб</w:t>
      </w:r>
      <w:r w:rsidR="001B00DC">
        <w:rPr>
          <w:rFonts w:ascii="Times New Roman" w:hAnsi="Times New Roman" w:cs="Times New Roman"/>
          <w:sz w:val="24"/>
          <w:szCs w:val="24"/>
        </w:rPr>
        <w:t>у</w:t>
      </w:r>
      <w:r w:rsidRPr="001B00DC">
        <w:rPr>
          <w:rFonts w:ascii="Times New Roman" w:hAnsi="Times New Roman" w:cs="Times New Roman"/>
          <w:sz w:val="24"/>
          <w:szCs w:val="24"/>
        </w:rPr>
        <w:t>рга</w:t>
      </w: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00DC" w:rsidRPr="001B00DC" w:rsidRDefault="001B00DC" w:rsidP="001B00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35A22" w:rsidRDefault="00C35A22" w:rsidP="001B0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B00DC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епосредственно образовательной деятельности</w:t>
      </w:r>
    </w:p>
    <w:p w:rsidR="001B00DC" w:rsidRPr="001B00DC" w:rsidRDefault="001B00DC" w:rsidP="001B00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00DC">
        <w:rPr>
          <w:rFonts w:ascii="Times New Roman" w:hAnsi="Times New Roman" w:cs="Times New Roman"/>
          <w:b/>
          <w:sz w:val="40"/>
          <w:szCs w:val="40"/>
        </w:rPr>
        <w:t>Тема: «Моя семья»</w:t>
      </w:r>
    </w:p>
    <w:p w:rsidR="00C35A22" w:rsidRPr="001B00DC" w:rsidRDefault="001B00DC" w:rsidP="001B0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DC">
        <w:rPr>
          <w:rFonts w:ascii="Times New Roman" w:hAnsi="Times New Roman" w:cs="Times New Roman"/>
          <w:b/>
          <w:sz w:val="28"/>
          <w:szCs w:val="28"/>
        </w:rPr>
        <w:t>с использованием познавательно- исследовательской деятельности</w:t>
      </w:r>
    </w:p>
    <w:p w:rsidR="00C35A22" w:rsidRPr="001B00DC" w:rsidRDefault="001B00DC" w:rsidP="001B0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DC">
        <w:rPr>
          <w:rFonts w:ascii="Times New Roman" w:hAnsi="Times New Roman" w:cs="Times New Roman"/>
          <w:b/>
          <w:sz w:val="28"/>
          <w:szCs w:val="28"/>
        </w:rPr>
        <w:t>(для детей младшего возраста)</w:t>
      </w:r>
    </w:p>
    <w:p w:rsidR="00C35A22" w:rsidRPr="001B00DC" w:rsidRDefault="00C35A22" w:rsidP="001B0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2" w:rsidRDefault="00C35A22" w:rsidP="00C35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A22" w:rsidRDefault="00C35A22" w:rsidP="00C35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C" w:rsidRDefault="001B00DC" w:rsidP="00C35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C" w:rsidRDefault="001B00DC" w:rsidP="00C35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A22" w:rsidRPr="001B00DC" w:rsidRDefault="00C35A22" w:rsidP="00C35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A22" w:rsidRPr="001B00DC" w:rsidRDefault="001B00DC" w:rsidP="00C35A22">
      <w:pPr>
        <w:jc w:val="right"/>
        <w:rPr>
          <w:rFonts w:ascii="Times New Roman" w:hAnsi="Times New Roman" w:cs="Times New Roman"/>
          <w:sz w:val="28"/>
          <w:szCs w:val="28"/>
        </w:rPr>
      </w:pPr>
      <w:r w:rsidRPr="001B00DC">
        <w:rPr>
          <w:rFonts w:ascii="Times New Roman" w:hAnsi="Times New Roman" w:cs="Times New Roman"/>
          <w:sz w:val="28"/>
          <w:szCs w:val="28"/>
        </w:rPr>
        <w:t>Выполнила воспитатель ГБДОУ детский сад № 34</w:t>
      </w:r>
    </w:p>
    <w:p w:rsidR="001B00DC" w:rsidRPr="001B00DC" w:rsidRDefault="001B00DC" w:rsidP="00C35A22">
      <w:pPr>
        <w:jc w:val="right"/>
        <w:rPr>
          <w:rFonts w:ascii="Times New Roman" w:hAnsi="Times New Roman" w:cs="Times New Roman"/>
          <w:sz w:val="28"/>
          <w:szCs w:val="28"/>
        </w:rPr>
      </w:pPr>
      <w:r w:rsidRPr="001B00DC"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  <w:proofErr w:type="gramStart"/>
      <w:r w:rsidRPr="001B00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00DC">
        <w:rPr>
          <w:rFonts w:ascii="Times New Roman" w:hAnsi="Times New Roman" w:cs="Times New Roman"/>
          <w:sz w:val="28"/>
          <w:szCs w:val="28"/>
        </w:rPr>
        <w:t>. СПб</w:t>
      </w:r>
    </w:p>
    <w:p w:rsidR="001B00DC" w:rsidRPr="001B00DC" w:rsidRDefault="001B00DC" w:rsidP="00C35A22">
      <w:pPr>
        <w:jc w:val="right"/>
        <w:rPr>
          <w:rFonts w:ascii="Times New Roman" w:hAnsi="Times New Roman" w:cs="Times New Roman"/>
          <w:sz w:val="28"/>
          <w:szCs w:val="28"/>
        </w:rPr>
      </w:pPr>
      <w:r w:rsidRPr="001B00DC">
        <w:rPr>
          <w:rFonts w:ascii="Times New Roman" w:hAnsi="Times New Roman" w:cs="Times New Roman"/>
          <w:sz w:val="28"/>
          <w:szCs w:val="28"/>
        </w:rPr>
        <w:t>Большакова Лада Александровна</w:t>
      </w:r>
    </w:p>
    <w:p w:rsidR="00C35A22" w:rsidRDefault="00C35A22" w:rsidP="00C35A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A22" w:rsidRDefault="00C35A22" w:rsidP="00C35A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A22" w:rsidRDefault="00C35A22" w:rsidP="00C35A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A22" w:rsidRDefault="00C35A22" w:rsidP="00C35A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A22" w:rsidRDefault="00C35A22" w:rsidP="00C35A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0DC" w:rsidRDefault="00C35A22" w:rsidP="00C35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C35A22" w:rsidRPr="001B00DC" w:rsidRDefault="00C35A22" w:rsidP="001B0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="001B00DC">
        <w:rPr>
          <w:rFonts w:ascii="Times New Roman" w:hAnsi="Times New Roman" w:cs="Times New Roman"/>
          <w:sz w:val="28"/>
          <w:szCs w:val="28"/>
        </w:rPr>
        <w:t>6</w:t>
      </w:r>
    </w:p>
    <w:p w:rsidR="00C35A22" w:rsidRDefault="00C35A22" w:rsidP="00C3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2" w:rsidRDefault="00C35A22" w:rsidP="00C35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«Моя семья»</w:t>
      </w:r>
    </w:p>
    <w:p w:rsidR="00C35A22" w:rsidRDefault="00C35A22" w:rsidP="00C35A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Данная образовательная деятельность формирует у детей доброе и бережное отношение к семье. Поддерживает у детей познавательное отношение к членам семьи, знание имен и эмоциональную отзывчивость к традициям семьи. Развивать речь как средство общения. НОД развивает интегративные качества детей. Способствует знанию семейных традиций, умение донести до детей. Рекомендуется проводить тему семьи во всех возрастных группах ДОУ.</w:t>
      </w:r>
    </w:p>
    <w:p w:rsidR="00C35A22" w:rsidRDefault="00C35A22" w:rsidP="00C35A2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семье, как о людях, которые живут вместе, любят друг друга, заботятся друг о друге.</w:t>
      </w:r>
    </w:p>
    <w:p w:rsidR="00C35A22" w:rsidRDefault="00C35A22" w:rsidP="00C35A2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5A22" w:rsidRDefault="00C35A22" w:rsidP="00C35A22">
      <w:pPr>
        <w:ind w:left="-567"/>
        <w:rPr>
          <w:rFonts w:ascii="Times New Roman" w:hAnsi="Times New Roman" w:cs="Times New Roman"/>
          <w:sz w:val="28"/>
          <w:szCs w:val="28"/>
        </w:rPr>
      </w:pPr>
      <w:r w:rsidRPr="00C35A22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понятием слова «семья»; закрепить знания имен членов семьи.</w:t>
      </w:r>
    </w:p>
    <w:p w:rsidR="00C35A22" w:rsidRDefault="00C35A22" w:rsidP="00C35A22">
      <w:pPr>
        <w:ind w:left="-567"/>
        <w:rPr>
          <w:rFonts w:ascii="Times New Roman" w:hAnsi="Times New Roman" w:cs="Times New Roman"/>
          <w:sz w:val="28"/>
          <w:szCs w:val="28"/>
        </w:rPr>
      </w:pPr>
      <w:r w:rsidRPr="00C35A2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детей коммуникативные умения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пополнить активный словарь словами «брат», «сестра», «бабушка», дедушка».</w:t>
      </w:r>
    </w:p>
    <w:p w:rsidR="00C35A22" w:rsidRDefault="00C35A22" w:rsidP="00C35A2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35A22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членам семьи, семейным традициям.</w:t>
      </w:r>
    </w:p>
    <w:p w:rsidR="00C35A22" w:rsidRDefault="00C35A22" w:rsidP="00C35A2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 руководства деятельностью детей: </w:t>
      </w:r>
    </w:p>
    <w:p w:rsidR="00C35A22" w:rsidRDefault="00C35A22" w:rsidP="00C35A2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C35A22">
        <w:rPr>
          <w:i/>
          <w:sz w:val="28"/>
          <w:szCs w:val="28"/>
          <w:u w:val="single"/>
        </w:rPr>
        <w:t>Приемы постановки целей и мотивации деятельности детей</w:t>
      </w:r>
      <w:r w:rsidRPr="00C35A2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чтение стихотворения «Семья»,  коммуникативная пальчиковая игра.</w:t>
      </w:r>
    </w:p>
    <w:p w:rsidR="00C35A22" w:rsidRDefault="00C35A22" w:rsidP="00C35A2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C35A22">
        <w:rPr>
          <w:i/>
          <w:sz w:val="28"/>
          <w:szCs w:val="28"/>
          <w:u w:val="single"/>
        </w:rPr>
        <w:t>Приемы активизации практической деятельности детей: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беседа, создание развивающей среды, чтение стихов о маме, о семье.</w:t>
      </w:r>
    </w:p>
    <w:p w:rsidR="00C35A22" w:rsidRDefault="00C35A22" w:rsidP="00C35A2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C35A22">
        <w:rPr>
          <w:i/>
          <w:sz w:val="28"/>
          <w:szCs w:val="28"/>
          <w:u w:val="single"/>
        </w:rPr>
        <w:t>Приемы организации практической деятельности детей:</w:t>
      </w:r>
      <w:r>
        <w:rPr>
          <w:sz w:val="28"/>
          <w:szCs w:val="28"/>
        </w:rPr>
        <w:t xml:space="preserve"> рассматривание семейных альбомов, оформление выставки моя семья, участи родителей в изготовление поделок для выставки в ДОУ. </w:t>
      </w:r>
    </w:p>
    <w:p w:rsidR="00C35A22" w:rsidRDefault="00C35A22" w:rsidP="00C35A2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C35A22">
        <w:rPr>
          <w:i/>
          <w:sz w:val="28"/>
          <w:szCs w:val="28"/>
          <w:u w:val="single"/>
        </w:rPr>
        <w:t>Приемы поддержания интереса у детей:</w:t>
      </w:r>
      <w:r>
        <w:rPr>
          <w:sz w:val="28"/>
          <w:szCs w:val="28"/>
        </w:rPr>
        <w:t xml:space="preserve">  физкультурная пауза, чередование видов деятельности.</w:t>
      </w:r>
    </w:p>
    <w:p w:rsidR="00C35A22" w:rsidRDefault="00C35A22" w:rsidP="00C35A2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C35A22">
        <w:rPr>
          <w:i/>
          <w:sz w:val="28"/>
          <w:szCs w:val="28"/>
          <w:u w:val="single"/>
        </w:rPr>
        <w:t>Приемы оценки и самооценки:</w:t>
      </w:r>
      <w:r>
        <w:rPr>
          <w:sz w:val="28"/>
          <w:szCs w:val="28"/>
        </w:rPr>
        <w:t xml:space="preserve"> поощрение, совместная с педагогом и детьми деятельность.</w:t>
      </w:r>
    </w:p>
    <w:p w:rsidR="00C35A22" w:rsidRDefault="00C35A22" w:rsidP="00C35A22">
      <w:pPr>
        <w:pStyle w:val="msonormalbullet2gif"/>
        <w:ind w:left="-567"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Создание среды для организации и проведения НОД: </w:t>
      </w:r>
      <w:r>
        <w:rPr>
          <w:sz w:val="28"/>
          <w:szCs w:val="28"/>
        </w:rPr>
        <w:t>стол с семейными фотографиями детей, корзинка, клубочки из пряжи, игрушки из клубков, буклеты для родителей.</w:t>
      </w:r>
    </w:p>
    <w:p w:rsidR="00C35A22" w:rsidRDefault="00C35A22" w:rsidP="00C35A22">
      <w:pPr>
        <w:pStyle w:val="msonormalbullet2gif"/>
        <w:ind w:left="-567"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 в НОД:</w:t>
      </w:r>
    </w:p>
    <w:p w:rsidR="00C35A22" w:rsidRDefault="00C35A22" w:rsidP="00C35A22">
      <w:pPr>
        <w:pStyle w:val="msonormalbullet2gif"/>
        <w:ind w:left="-567" w:firstLine="360"/>
        <w:contextualSpacing/>
        <w:rPr>
          <w:sz w:val="28"/>
          <w:szCs w:val="28"/>
        </w:rPr>
      </w:pPr>
      <w:r>
        <w:rPr>
          <w:sz w:val="28"/>
          <w:szCs w:val="28"/>
        </w:rPr>
        <w:t>- Игровая</w:t>
      </w:r>
      <w:r w:rsidRPr="00C35A22">
        <w:rPr>
          <w:sz w:val="28"/>
          <w:szCs w:val="28"/>
        </w:rPr>
        <w:t>;</w:t>
      </w:r>
    </w:p>
    <w:p w:rsidR="00C35A22" w:rsidRDefault="00C35A22" w:rsidP="00C35A22">
      <w:pPr>
        <w:pStyle w:val="msonormalbullet2gif"/>
        <w:ind w:left="-567" w:firstLine="360"/>
        <w:contextualSpacing/>
        <w:rPr>
          <w:sz w:val="28"/>
          <w:szCs w:val="28"/>
        </w:rPr>
      </w:pPr>
      <w:r>
        <w:rPr>
          <w:sz w:val="28"/>
          <w:szCs w:val="28"/>
        </w:rPr>
        <w:t>- Коммуникативная;</w:t>
      </w:r>
    </w:p>
    <w:p w:rsidR="00C35A22" w:rsidRDefault="00C35A22" w:rsidP="00C35A22">
      <w:pPr>
        <w:pStyle w:val="msonormalbullet2gif"/>
        <w:ind w:left="-567" w:firstLine="360"/>
        <w:contextualSpacing/>
        <w:rPr>
          <w:sz w:val="28"/>
          <w:szCs w:val="28"/>
        </w:rPr>
      </w:pPr>
      <w:r>
        <w:rPr>
          <w:sz w:val="28"/>
          <w:szCs w:val="28"/>
        </w:rPr>
        <w:t>- Познавательно- исследовательская;</w:t>
      </w:r>
    </w:p>
    <w:p w:rsidR="00C35A22" w:rsidRDefault="00C35A22" w:rsidP="00C35A22">
      <w:pPr>
        <w:pStyle w:val="msonormalbullet2gif"/>
        <w:ind w:left="-567" w:firstLine="360"/>
        <w:contextualSpacing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литературы…др.</w:t>
      </w:r>
    </w:p>
    <w:p w:rsidR="00C35A22" w:rsidRDefault="00C35A22" w:rsidP="00C35A22">
      <w:pPr>
        <w:pStyle w:val="msonormalbullet2gif"/>
        <w:ind w:left="-567" w:firstLine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 xml:space="preserve">развитие у воспитанников интереса к членам своей семьи, к миру предметов созданные родителями;  проявление эмоциональной отзывчивости в деятельности и общении с взрослым и </w:t>
      </w:r>
      <w:r>
        <w:rPr>
          <w:sz w:val="28"/>
          <w:szCs w:val="28"/>
        </w:rPr>
        <w:lastRenderedPageBreak/>
        <w:t>сверстниками; формирование универсальных предпосылок к учебной деятельности;  расширение и активизация словарного запаса.</w:t>
      </w:r>
    </w:p>
    <w:p w:rsidR="00C35A22" w:rsidRDefault="00C35A22" w:rsidP="00C35A22">
      <w:pPr>
        <w:pStyle w:val="msonormalbullet2gif"/>
        <w:ind w:left="-567" w:firstLine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деятельности детей в НОД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Активно участвует в продуктивной деятельности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Проявляет самостоятельность.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При помощи взрослого отвечает на вопросы.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Сопереживание. 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Эмоционально реагирует.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Проявляет волевое усилие.</w:t>
      </w:r>
    </w:p>
    <w:p w:rsidR="00C35A22" w:rsidRDefault="00C35A22" w:rsidP="00C35A22">
      <w:pPr>
        <w:pStyle w:val="msonormalbullet2gi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Аргументирует самооценку</w:t>
      </w:r>
    </w:p>
    <w:p w:rsidR="00C35A22" w:rsidRDefault="00C35A22" w:rsidP="00C35A22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</w:p>
    <w:p w:rsidR="00C35A22" w:rsidRDefault="00C35A22" w:rsidP="00C35A22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tbl>
      <w:tblPr>
        <w:tblStyle w:val="a3"/>
        <w:tblpPr w:leftFromText="180" w:rightFromText="180" w:vertAnchor="text" w:horzAnchor="page" w:tblpX="643" w:tblpY="166"/>
        <w:tblW w:w="14214" w:type="dxa"/>
        <w:tblInd w:w="0" w:type="dxa"/>
        <w:tblLook w:val="04A0"/>
      </w:tblPr>
      <w:tblGrid>
        <w:gridCol w:w="2235"/>
        <w:gridCol w:w="2693"/>
        <w:gridCol w:w="5987"/>
        <w:gridCol w:w="3147"/>
        <w:gridCol w:w="152"/>
      </w:tblGrid>
      <w:tr w:rsidR="00C35A22" w:rsidTr="00C35A22">
        <w:trPr>
          <w:gridAfter w:val="1"/>
          <w:wAfter w:w="152" w:type="dxa"/>
          <w:trHeight w:val="1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ind w:lef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A22" w:rsidTr="00C35A22">
        <w:trPr>
          <w:gridAfter w:val="2"/>
          <w:wAfter w:w="3299" w:type="dxa"/>
          <w:trHeight w:val="10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и уточнить родственные связи. Рассматривание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 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семьями.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и уточнить родственные 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35A22" w:rsidRDefault="00C35A22" w:rsidP="00C35A22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простейшем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варианте. Закрепление знаний</w:t>
            </w:r>
          </w:p>
          <w:p w:rsidR="00C35A22" w:rsidRDefault="00C35A22" w:rsidP="00C35A22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 близких. Формировать привычку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proofErr w:type="spellEnd"/>
          </w:p>
          <w:p w:rsidR="00C35A22" w:rsidRDefault="00C35A22" w:rsidP="00C35A22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proofErr w:type="gramEnd"/>
          </w:p>
          <w:p w:rsidR="00C35A22" w:rsidRDefault="00C35A22" w:rsidP="00C35A22">
            <w:pPr>
              <w:ind w:right="-5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A22" w:rsidTr="00C35A22">
        <w:trPr>
          <w:trHeight w:val="23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семье.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вербальные и невербальные средства общения. Прислушиваться к речи воспитателя, узнавать знакомые слова и фразы, вызвать радость от упоминания близких людей. Соблюдать элементарные нормы поведения. </w:t>
            </w:r>
          </w:p>
        </w:tc>
        <w:tc>
          <w:tcPr>
            <w:tcW w:w="329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</w:tc>
      </w:tr>
      <w:tr w:rsidR="00C35A22" w:rsidTr="00C35A22">
        <w:trPr>
          <w:trHeight w:val="16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художественной литературе, дать почувствовать красоту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сложения; помочь понять смысл прочитанного стихотворения.</w:t>
            </w:r>
          </w:p>
        </w:tc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</w:tc>
      </w:tr>
      <w:tr w:rsidR="00C35A22" w:rsidTr="00C35A22">
        <w:trPr>
          <w:trHeight w:val="14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вещами и клубками.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решать интеллектуальные и личностные проблемы, адекватные возрасту</w:t>
            </w:r>
          </w:p>
          <w:p w:rsidR="00C35A22" w:rsidRP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связал, для кого, зачем) Дать почувствовать заботу старших о младших.</w:t>
            </w:r>
          </w:p>
        </w:tc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</w:tc>
      </w:tr>
      <w:tr w:rsidR="00C35A22" w:rsidTr="00C35A22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 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мелкую моторику рук.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правила здорового образа жизни.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</w:tc>
      </w:tr>
      <w:tr w:rsidR="00C35A22" w:rsidTr="00C35A22">
        <w:trPr>
          <w:trHeight w:val="9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Тактильные 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безопасным экологически чистым игрушкам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предметам</w:t>
            </w:r>
          </w:p>
          <w:p w:rsidR="00C35A22" w:rsidRDefault="00C35A22" w:rsidP="00C3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22" w:rsidRDefault="00C35A22" w:rsidP="00C35A22">
            <w:pPr>
              <w:rPr>
                <w:rFonts w:ascii="Times New Roman" w:hAnsi="Times New Roman" w:cs="Times New Roman"/>
              </w:rPr>
            </w:pPr>
          </w:p>
        </w:tc>
      </w:tr>
    </w:tbl>
    <w:p w:rsidR="00C35A22" w:rsidRDefault="00C35A22" w:rsidP="00C35A22">
      <w:pPr>
        <w:spacing w:after="0" w:line="240" w:lineRule="auto"/>
        <w:ind w:left="-567"/>
        <w:rPr>
          <w:rFonts w:ascii="Times New Roman" w:hAnsi="Times New Roman" w:cs="Times New Roman"/>
          <w:lang w:eastAsia="en-US"/>
        </w:rPr>
      </w:pPr>
    </w:p>
    <w:p w:rsidR="00C35A22" w:rsidRDefault="00C35A22" w:rsidP="00C35A2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35A22" w:rsidRDefault="00C35A22" w:rsidP="00C35A22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A22" w:rsidRDefault="00C35A22" w:rsidP="00C35A22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НОД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numPr>
          <w:ilvl w:val="0"/>
          <w:numId w:val="2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Вводная  часть:                                                                                             2мин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проблемной ситуации.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 мотива для деятельности детей.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Определение цели.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Демонстрация фотовыставки.</w:t>
      </w:r>
    </w:p>
    <w:p w:rsidR="00C35A22" w:rsidRDefault="00C35A22" w:rsidP="00C35A22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часть:                                                                                           5мин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семьями воспитанников по фотографиям.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Рассказы воспитанников  о членах своей семьи.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Физкультминутка (пальчиковая игра).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Встреча с бабушкой Варварой.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Мамины вещи от бабушки Варвары для ребят.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Игра с клубочками.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35A22" w:rsidRPr="00C35A22" w:rsidRDefault="00C35A22" w:rsidP="00C35A22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Заключительная часть:                                                                          2мин</w:t>
      </w:r>
    </w:p>
    <w:p w:rsid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членов семьи.</w:t>
      </w:r>
    </w:p>
    <w:p w:rsidR="00C35A22" w:rsidRPr="00C35A22" w:rsidRDefault="00C35A22" w:rsidP="00C35A22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Подарки от бабушки Варвары.</w:t>
      </w:r>
    </w:p>
    <w:tbl>
      <w:tblPr>
        <w:tblpPr w:leftFromText="180" w:rightFromText="180" w:bottomFromText="200" w:vertAnchor="text" w:horzAnchor="page" w:tblpX="1018" w:tblpY="313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9"/>
        <w:gridCol w:w="6"/>
        <w:gridCol w:w="6156"/>
        <w:gridCol w:w="6"/>
        <w:gridCol w:w="1649"/>
      </w:tblGrid>
      <w:tr w:rsidR="00C35A22" w:rsidTr="00C35A22">
        <w:trPr>
          <w:trHeight w:val="5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НОД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</w:tr>
      <w:tr w:rsidR="00C35A22" w:rsidTr="00C35A22">
        <w:trPr>
          <w:trHeight w:val="1620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Вводная часть.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мотива для деятельности детей.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цели.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утро!  Птицы запели!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Добрые люди вставайте с постели!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Прячется вся темнота по углам,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встает и идет по делам!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ребята, и наши гости!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день наступил, и к нам пришла кукла, ее Верой зовут. Она хочет вам что – то рассказать.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потерялась и теперь совершенно одна. У меня никого нет. Где моя мама не знаю. Вы ребята тоже здесь, потому что вам идти некуда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ответы)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Нет, наши ребята пришли из дома, их привели родители. Вечером ребят заберу домой мамы или папы. У них есть семья. А семья – это мама и папа, дедушки, бабушки, брат и сестра. Послушайте стихотворение. «Семья»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«Очень люблю, когда все собираются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Белою скатертью стол накрывается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Бабушка, мама, папа и я.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называемся вместе семья».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Социализация.</w:t>
            </w:r>
          </w:p>
        </w:tc>
      </w:tr>
      <w:tr w:rsidR="00C35A22" w:rsidTr="00C35A22">
        <w:trPr>
          <w:trHeight w:val="159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35A22" w:rsidTr="00C35A22">
        <w:trPr>
          <w:trHeight w:val="159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46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2"/>
        <w:gridCol w:w="5531"/>
        <w:gridCol w:w="1419"/>
      </w:tblGrid>
      <w:tr w:rsidR="00C35A22" w:rsidTr="00C35A22">
        <w:trPr>
          <w:trHeight w:val="87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2.Основная часть.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рассказ по фотографиям.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Физкультурная пауза (пальчиковая</w:t>
            </w:r>
            <w:proofErr w:type="gramEnd"/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игра).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Угадывание своих вещей. Называя родных, кто приготовил эту вещь.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3.Заключительная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часть.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полу-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детьми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опыта,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полученных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(семья.)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здесь на стенде у нас фотографии. Это члены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Вашей семьи, Вера, тебя ребята сейчас познакомят с ними. Кто хочет рассказать о своей семье? 3 – 4 ребенка рассказывают о семье. Называя имена членов семьи и родственные отношения (бабушка, дедушка, брат и сестра)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Молодцы, ребята, Вера теперь ты знаешь, что значит для всех семья?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бабушки, дедушки, папы и мамы, брат, сестра.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ребята мы отдохнем и поиграем в пальчиковую игру «Дом для всех».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полянке дом стоит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 а к дому путь закрыт.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ворота открываем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домик приглашаем: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Пчелку, ежика, котенка,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Куклу, птичку,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дельфиненка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Обезьянку, медвежонка,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Белочку и лягушонка,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одном доме все живут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одной семьей зовут.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Встали все и обнялись друг с другом.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мне кажется, что у нас гость.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Входит бабушка Варвара.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Наша бабушка идет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корзиночку несет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Здравствуйте, ребята! 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я была в гостях у 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ваших   мам, они мне дали вещи для вас и 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вашей группы. Но старая я уже и забыла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кому, что нужно отдать, подойдите ко мне и 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посмотрите. Дети по очереди называют вещь,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чья мама связала или вышила.</w:t>
            </w:r>
          </w:p>
          <w:p w:rsidR="00C35A22" w:rsidRDefault="00C35A22">
            <w:pPr>
              <w:pStyle w:val="msonormalbullet2gif"/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Какие ваши мамы умелицы. А это чья куртка?</w:t>
            </w:r>
          </w:p>
          <w:p w:rsidR="00C35A22" w:rsidRDefault="00C35A22">
            <w:pPr>
              <w:pStyle w:val="msonormalbullet2gif"/>
              <w:tabs>
                <w:tab w:val="left" w:pos="1915"/>
              </w:tabs>
              <w:spacing w:before="0" w:beforeAutospacing="0" w:after="0" w:afterAutospacing="0"/>
              <w:ind w:left="-2552" w:firstLine="25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(ответы детей)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ее мама передала. Она ждет Веру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и я принесла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вас посмотрите, какие клубочки, мы сейчас 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вами поиграем в игру. Вы закроете глазки, а я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спрячу клубочки, вам нужно будет их найти.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игра 1-2 раза.</w:t>
            </w:r>
          </w:p>
          <w:p w:rsidR="00C35A22" w:rsidRDefault="00C35A22">
            <w:pPr>
              <w:spacing w:after="0" w:line="240" w:lineRule="auto"/>
              <w:ind w:left="-2552" w:firstLine="2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ребята мне пора уходить меня ждут дома.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просила принести куклу Веру домой, если я ее встречу.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Веру может быть ждет дома не только мама.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членов семьи может ждать Веру дома?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перечисляют членов семьи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папа, бабушка,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дедушка, брат и сестра). 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ее ждет семья.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дарит детям сувениры и уходит вместе с Верой.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A22" w:rsidRDefault="00C3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A22" w:rsidRDefault="00C35A22" w:rsidP="00C35A22">
      <w:pPr>
        <w:rPr>
          <w:rFonts w:eastAsiaTheme="minorHAnsi"/>
          <w:lang w:eastAsia="en-US"/>
        </w:rPr>
      </w:pPr>
    </w:p>
    <w:p w:rsidR="00135190" w:rsidRDefault="00135190"/>
    <w:sectPr w:rsidR="00135190" w:rsidSect="001B00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870"/>
    <w:multiLevelType w:val="hybridMultilevel"/>
    <w:tmpl w:val="4BEE3E82"/>
    <w:lvl w:ilvl="0" w:tplc="CF12850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D3A6541"/>
    <w:multiLevelType w:val="hybridMultilevel"/>
    <w:tmpl w:val="BD54E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D4837"/>
    <w:multiLevelType w:val="hybridMultilevel"/>
    <w:tmpl w:val="3FDC3F80"/>
    <w:lvl w:ilvl="0" w:tplc="8466CCCC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5A22"/>
    <w:rsid w:val="00135190"/>
    <w:rsid w:val="001B00DC"/>
    <w:rsid w:val="00C3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0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18DB-F633-4416-A769-5DA1A0E9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2016-02-15T05:19:00Z</dcterms:created>
  <dcterms:modified xsi:type="dcterms:W3CDTF">2016-02-15T05:49:00Z</dcterms:modified>
</cp:coreProperties>
</file>