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AB" w:rsidRPr="00BA01AB" w:rsidRDefault="00BA01AB" w:rsidP="00BA01AB">
      <w:pPr>
        <w:jc w:val="center"/>
        <w:rPr>
          <w:rFonts w:ascii="Times New Roman" w:hAnsi="Times New Roman" w:cs="Times New Roman"/>
          <w:b/>
          <w:color w:val="3F3F3F"/>
          <w:sz w:val="28"/>
          <w:szCs w:val="28"/>
        </w:rPr>
      </w:pPr>
      <w:r w:rsidRPr="00BA01AB">
        <w:rPr>
          <w:rFonts w:ascii="Times New Roman" w:hAnsi="Times New Roman" w:cs="Times New Roman"/>
          <w:b/>
          <w:color w:val="3F3F3F"/>
          <w:sz w:val="28"/>
          <w:szCs w:val="28"/>
        </w:rPr>
        <w:t>Цитаты о семье и детях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Дети – это самое дорогое из развлечений. Михаэла Йософ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У ребенка свое особое умение видеть, думать и </w:t>
      </w:r>
      <w:proofErr w:type="gramStart"/>
      <w:r w:rsidRPr="00BA01AB">
        <w:rPr>
          <w:rFonts w:ascii="Times New Roman" w:hAnsi="Times New Roman" w:cs="Times New Roman"/>
          <w:color w:val="3F3F3F"/>
          <w:sz w:val="28"/>
          <w:szCs w:val="28"/>
        </w:rPr>
        <w:t>чувствовать и нет ничего глупее, чем пытаться подменить это его умение нашим</w:t>
      </w:r>
      <w:proofErr w:type="gramEnd"/>
      <w:r w:rsidRPr="00BA01AB">
        <w:rPr>
          <w:rFonts w:ascii="Times New Roman" w:hAnsi="Times New Roman" w:cs="Times New Roman"/>
          <w:color w:val="3F3F3F"/>
          <w:sz w:val="28"/>
          <w:szCs w:val="28"/>
        </w:rPr>
        <w:t>. Жан Жак Руссо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Вам никогда не удастся создать мудрецов, если будете убивать в детях шалунов. Жан Жак Руссо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>Каждый ребенок – художник. Трудность в том, чтобы остаться художником, выйдя из детского возраста. Пабло Пикассо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На ошибках учатся. Мужчина никогда не станет будить своего второго ребенка, просто чтобы посмотреть, как он ему улыбнется. Джен Дженсен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Взрослые слишком часто живут рядом с миром детей, не пытаясь понять его. А ребенок между тем пристально наблюдает за миром своих родителей; он старается постичь и оценить его; фразы, неосторожно произнесенные в присутствии малыша, подхватываются им, по-своему истолковываются и создают определенную картину мира, которая надолго сохранится в его воображении. Андре Моруа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Всегда поступайте так, чтобы ваши дети достаточно уважали вас, но не боялись. Не навязывайте им тех добродетелей, которыми не обладаете сами. Ведь дети наблюдают за нами и делают выводы. Андре Моруа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>«О воспитании детей» Жизнь – это борьба, и готовиться к ней нужно с детства. Товарищи воспитывают гораздо лучше, чем родители, ибо им не свойственна жалость. Андре Моруа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«О воспитании детей» Рано или поздно мы все начинаем цитировать наших матерей. Берн Уильямс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>Портит детей не то, что мы им уступаем, а то, что мы уступаем им, только бы избежать конфликта. Джон Грей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«Дети дарованы свыше» Друг – это тот, кто все о тебе знает и при этом тебя любит. Генри Брун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Я родился и вырос среди крокодилов, с ними у меня не было никаких проблем. А вот дети… такие непредсказуемые. Стив Ирвин, охотник на крокодилов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>Никто не может превзойти в умении попасть по движущейся мишени мать, кормящую с ложки малыша. Лоррейн Пример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Как-то раз дедушка спросил своего внука, о чем он так сильно задумался. Внук ответил: «Деда, в моем сердце дерутся два волка. Один – злой и страшный, второй – милый и добрый». «Какой же из них </w:t>
      </w:r>
      <w:r w:rsidRPr="00BA01AB">
        <w:rPr>
          <w:rFonts w:ascii="Times New Roman" w:hAnsi="Times New Roman" w:cs="Times New Roman"/>
          <w:color w:val="3F3F3F"/>
          <w:sz w:val="28"/>
          <w:szCs w:val="28"/>
        </w:rPr>
        <w:lastRenderedPageBreak/>
        <w:t xml:space="preserve">победит?» – спросил дедушка. «Тот, которому я позволю это сделать» – ответил внук. Блекхок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Не имеет значение, насколько мало Ваше достижение – оно ВАШЕ ДОСТИЖЕНИЕ – и это здорово! </w:t>
      </w:r>
      <w:proofErr w:type="spellStart"/>
      <w:r w:rsidRPr="00BA01AB">
        <w:rPr>
          <w:rFonts w:ascii="Times New Roman" w:hAnsi="Times New Roman" w:cs="Times New Roman"/>
          <w:color w:val="3F3F3F"/>
          <w:sz w:val="28"/>
          <w:szCs w:val="28"/>
        </w:rPr>
        <w:t>Грег</w:t>
      </w:r>
      <w:proofErr w:type="spellEnd"/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BA01AB">
        <w:rPr>
          <w:rFonts w:ascii="Times New Roman" w:hAnsi="Times New Roman" w:cs="Times New Roman"/>
          <w:color w:val="3F3F3F"/>
          <w:sz w:val="28"/>
          <w:szCs w:val="28"/>
        </w:rPr>
        <w:t>Куинн</w:t>
      </w:r>
      <w:proofErr w:type="spellEnd"/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Единственный способ взобраться на вершину лестницы – преодолевать ступеньку за ступенькой, по одной </w:t>
      </w:r>
      <w:proofErr w:type="gramStart"/>
      <w:r w:rsidRPr="00BA01AB">
        <w:rPr>
          <w:rFonts w:ascii="Times New Roman" w:hAnsi="Times New Roman" w:cs="Times New Roman"/>
          <w:color w:val="3F3F3F"/>
          <w:sz w:val="28"/>
          <w:szCs w:val="28"/>
        </w:rPr>
        <w:t>за раз</w:t>
      </w:r>
      <w:proofErr w:type="gramEnd"/>
      <w:r w:rsidRPr="00BA01AB">
        <w:rPr>
          <w:rFonts w:ascii="Times New Roman" w:hAnsi="Times New Roman" w:cs="Times New Roman"/>
          <w:color w:val="3F3F3F"/>
          <w:sz w:val="28"/>
          <w:szCs w:val="28"/>
        </w:rPr>
        <w:t>. И в процессе этого подъема Вы внезапно обнаружите у себя все необходимые качества, навыки и умения, нужные для достижения успеха, которыми Вы, вроде бы, никогда не обладали. Маргарет Тэтчер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Успех – это путь, а не место назначения. Бен </w:t>
      </w:r>
      <w:proofErr w:type="spellStart"/>
      <w:r w:rsidRPr="00BA01AB">
        <w:rPr>
          <w:rFonts w:ascii="Times New Roman" w:hAnsi="Times New Roman" w:cs="Times New Roman"/>
          <w:color w:val="3F3F3F"/>
          <w:sz w:val="28"/>
          <w:szCs w:val="28"/>
        </w:rPr>
        <w:t>Свитленд</w:t>
      </w:r>
      <w:proofErr w:type="spellEnd"/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Чтобы изменить мир мы должны сначала изменить себя. Сократ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Благородство чувств не всегда сопровождается благородством манер. Оноре де Бальзак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Товарищи воспитывают гораздо лучше, чем родители, ибо им не свойственна жалость. Андре Моруа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Плохо иметь отцом блудного сына. </w:t>
      </w:r>
      <w:proofErr w:type="spellStart"/>
      <w:r w:rsidRPr="00BA01AB">
        <w:rPr>
          <w:rFonts w:ascii="Times New Roman" w:hAnsi="Times New Roman" w:cs="Times New Roman"/>
          <w:color w:val="3F3F3F"/>
          <w:sz w:val="28"/>
          <w:szCs w:val="28"/>
        </w:rPr>
        <w:t>Веслав</w:t>
      </w:r>
      <w:proofErr w:type="spellEnd"/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BA01AB">
        <w:rPr>
          <w:rFonts w:ascii="Times New Roman" w:hAnsi="Times New Roman" w:cs="Times New Roman"/>
          <w:color w:val="3F3F3F"/>
          <w:sz w:val="28"/>
          <w:szCs w:val="28"/>
        </w:rPr>
        <w:t>Брудзинський</w:t>
      </w:r>
      <w:proofErr w:type="spellEnd"/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>Что может быть утешительнее, чем обнаружить у своего отпрыска свои же дурные черты? Это почти отпущение твоих грехов. Ван Вик Брукс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Школа готовит нас к жизни в мире, которого не существует. Альбер Камю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Хорошее воспитание не в том, что ты не прольешь соуса на скатерть, а в том, что ты не заметишь, если это сделает кто-нибудь другой. Антон Павлович Чехов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Воспитатель должен себя так вести, что6ы каждое движение его воспитывало, и всегда должен знать чего он хочет в данный момент и чего он не хочет. Если воспитатель не знает этого, кого он может воспитывать? Антон Семенович Макаренко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Человек не создается обстоятельствами, обстоятельства создаются человеком. </w:t>
      </w:r>
      <w:proofErr w:type="spellStart"/>
      <w:r w:rsidRPr="00BA01AB">
        <w:rPr>
          <w:rFonts w:ascii="Times New Roman" w:hAnsi="Times New Roman" w:cs="Times New Roman"/>
          <w:color w:val="3F3F3F"/>
          <w:sz w:val="28"/>
          <w:szCs w:val="28"/>
        </w:rPr>
        <w:t>Бенджамин</w:t>
      </w:r>
      <w:proofErr w:type="spellEnd"/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Дизраэли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Девять десятых тех людей, с которыми мы встречаемся, являются тем, что они есть — добрыми или злыми, полезными или бесполезными — благодаря воспитанию. Джон ЛОКК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Родители достаются нам, когда они уже слишком стары, чтобы исправить их дурные привычки. Александр Иванович Герцен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Начала, заложенные в детстве человека, похожи на </w:t>
      </w:r>
      <w:proofErr w:type="gramStart"/>
      <w:r w:rsidRPr="00BA01AB">
        <w:rPr>
          <w:rFonts w:ascii="Times New Roman" w:hAnsi="Times New Roman" w:cs="Times New Roman"/>
          <w:color w:val="3F3F3F"/>
          <w:sz w:val="28"/>
          <w:szCs w:val="28"/>
        </w:rPr>
        <w:t>вырезанные</w:t>
      </w:r>
      <w:proofErr w:type="gramEnd"/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на коре молодого дерева буквы, растущие вместе с ним, составляющие неотъемлемую часть его. Виктор Гюго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Учи своих детей молчать. Говорить они научатся сами. </w:t>
      </w:r>
      <w:proofErr w:type="spellStart"/>
      <w:r w:rsidRPr="00BA01AB">
        <w:rPr>
          <w:rFonts w:ascii="Times New Roman" w:hAnsi="Times New Roman" w:cs="Times New Roman"/>
          <w:color w:val="3F3F3F"/>
          <w:sz w:val="28"/>
          <w:szCs w:val="28"/>
        </w:rPr>
        <w:t>Бенджамин</w:t>
      </w:r>
      <w:proofErr w:type="spellEnd"/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Франклин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lastRenderedPageBreak/>
        <w:t xml:space="preserve">Пока ученик не достигнет уровня знаний учителя, он не знает по-настоящему своего учителя. Мухаммед </w:t>
      </w:r>
      <w:proofErr w:type="spellStart"/>
      <w:r w:rsidRPr="00BA01AB">
        <w:rPr>
          <w:rFonts w:ascii="Times New Roman" w:hAnsi="Times New Roman" w:cs="Times New Roman"/>
          <w:color w:val="3F3F3F"/>
          <w:sz w:val="28"/>
          <w:szCs w:val="28"/>
        </w:rPr>
        <w:t>Газали</w:t>
      </w:r>
      <w:proofErr w:type="spellEnd"/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Воспитание происходит всегда, даже тогда, когда вас нет дома. Антон Семенович Макаренко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>Педагог — это тот человек, который должен передать новому поколению все ценные накопления веков и не передать предрассудков, пороков и болезней. Анатолий Васильевич Луначарский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Если с человека не потребовать многого, то от него и не получишь многого. Антон Семенович Макаренко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Научить человека быть счастливым — нельзя, но воспитать его так, чтобы он был счастливым, можно. Антон Семенович Макаренко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Наши дети — это наша старость. Антон Семенович Макаренко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Сколько бы ни создавали правильных представлений о том, что нужно делать, но если вы не воспитываете привычки преодолевать длительные трудности, я имею право сказать, что вы ничего не воспитали. Антон Семенович Макаренко </w:t>
      </w:r>
    </w:p>
    <w:p w:rsidR="00BA01AB" w:rsidRPr="00BA01A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Забавы взрослых называются делом, у детей они тоже дело. Августин </w:t>
      </w:r>
    </w:p>
    <w:p w:rsidR="00521BFB" w:rsidRPr="00521BF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Взрослые всегда должны помнить о том, чтобы не показать детям дурного примера. Децим </w:t>
      </w:r>
      <w:proofErr w:type="spellStart"/>
      <w:r w:rsidRPr="00BA01AB">
        <w:rPr>
          <w:rFonts w:ascii="Times New Roman" w:hAnsi="Times New Roman" w:cs="Times New Roman"/>
          <w:color w:val="3F3F3F"/>
          <w:sz w:val="28"/>
          <w:szCs w:val="28"/>
        </w:rPr>
        <w:t>Юний</w:t>
      </w:r>
      <w:proofErr w:type="spellEnd"/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Ювенал</w:t>
      </w:r>
    </w:p>
    <w:p w:rsidR="00521BFB" w:rsidRPr="00521BFB" w:rsidRDefault="00BA01AB" w:rsidP="00BA01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Если Вы хотите вырастить хороших детей, тратьте на них в два раза меньше денег и в два раза больше времени. </w:t>
      </w:r>
      <w:proofErr w:type="spellStart"/>
      <w:r w:rsidRPr="00BA01AB">
        <w:rPr>
          <w:rFonts w:ascii="Times New Roman" w:hAnsi="Times New Roman" w:cs="Times New Roman"/>
          <w:color w:val="3F3F3F"/>
          <w:sz w:val="28"/>
          <w:szCs w:val="28"/>
        </w:rPr>
        <w:t>Эстер</w:t>
      </w:r>
      <w:proofErr w:type="spellEnd"/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 w:rsidRPr="00BA01AB">
        <w:rPr>
          <w:rFonts w:ascii="Times New Roman" w:hAnsi="Times New Roman" w:cs="Times New Roman"/>
          <w:color w:val="3F3F3F"/>
          <w:sz w:val="28"/>
          <w:szCs w:val="28"/>
        </w:rPr>
        <w:t>Селсдон</w:t>
      </w:r>
      <w:proofErr w:type="spellEnd"/>
      <w:r w:rsidRPr="00BA01AB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2E4B03" w:rsidRPr="00BA01AB" w:rsidRDefault="00BA01AB" w:rsidP="00521BFB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1AB">
        <w:rPr>
          <w:rFonts w:ascii="Times New Roman" w:hAnsi="Times New Roman" w:cs="Times New Roman"/>
          <w:color w:val="3F3F3F"/>
          <w:sz w:val="28"/>
          <w:szCs w:val="28"/>
        </w:rPr>
        <w:br/>
      </w:r>
    </w:p>
    <w:sectPr w:rsidR="002E4B03" w:rsidRPr="00BA01AB" w:rsidSect="002E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450"/>
    <w:multiLevelType w:val="hybridMultilevel"/>
    <w:tmpl w:val="39025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1AB"/>
    <w:rsid w:val="002E4B03"/>
    <w:rsid w:val="00521BFB"/>
    <w:rsid w:val="00BA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1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0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2016-02-07T06:24:00Z</dcterms:created>
  <dcterms:modified xsi:type="dcterms:W3CDTF">2016-02-07T06:35:00Z</dcterms:modified>
</cp:coreProperties>
</file>