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BC334B" w:rsidRPr="00BC334B" w:rsidRDefault="00693E0D" w:rsidP="00BC33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BC334B" w:rsidRPr="00BC334B">
        <w:rPr>
          <w:rFonts w:ascii="Times New Roman" w:hAnsi="Times New Roman" w:cs="Times New Roman"/>
          <w:sz w:val="24"/>
          <w:szCs w:val="24"/>
        </w:rPr>
        <w:t>ДОУ № 90 «Снежинка»</w:t>
      </w: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E79" w:rsidRPr="00BC334B" w:rsidRDefault="00BC334B" w:rsidP="00BC334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C334B">
        <w:rPr>
          <w:rFonts w:ascii="Times New Roman" w:hAnsi="Times New Roman" w:cs="Times New Roman"/>
          <w:b/>
          <w:sz w:val="96"/>
          <w:szCs w:val="96"/>
        </w:rPr>
        <w:t>Сагаалган</w:t>
      </w:r>
    </w:p>
    <w:p w:rsidR="00BC334B" w:rsidRDefault="00BC334B" w:rsidP="00BC334B">
      <w:pPr>
        <w:jc w:val="center"/>
        <w:rPr>
          <w:rFonts w:ascii="Times New Roman" w:hAnsi="Times New Roman" w:cs="Times New Roman"/>
          <w:sz w:val="36"/>
          <w:szCs w:val="36"/>
        </w:rPr>
      </w:pPr>
      <w:r w:rsidRPr="00BC334B">
        <w:rPr>
          <w:rFonts w:ascii="Times New Roman" w:hAnsi="Times New Roman" w:cs="Times New Roman"/>
          <w:sz w:val="36"/>
          <w:szCs w:val="36"/>
        </w:rPr>
        <w:t xml:space="preserve">Сценарий развлечения </w:t>
      </w: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36"/>
          <w:szCs w:val="36"/>
        </w:rPr>
      </w:pPr>
      <w:r w:rsidRPr="00BC334B">
        <w:rPr>
          <w:rFonts w:ascii="Times New Roman" w:hAnsi="Times New Roman" w:cs="Times New Roman"/>
          <w:sz w:val="36"/>
          <w:szCs w:val="36"/>
        </w:rPr>
        <w:t xml:space="preserve">для подготовительных </w:t>
      </w:r>
      <w:r>
        <w:rPr>
          <w:rFonts w:ascii="Times New Roman" w:hAnsi="Times New Roman" w:cs="Times New Roman"/>
          <w:sz w:val="36"/>
          <w:szCs w:val="36"/>
        </w:rPr>
        <w:t xml:space="preserve"> к школе </w:t>
      </w:r>
      <w:r w:rsidRPr="00BC334B">
        <w:rPr>
          <w:rFonts w:ascii="Times New Roman" w:hAnsi="Times New Roman" w:cs="Times New Roman"/>
          <w:sz w:val="36"/>
          <w:szCs w:val="36"/>
        </w:rPr>
        <w:t>групп</w:t>
      </w: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rPr>
          <w:rFonts w:ascii="Times New Roman" w:hAnsi="Times New Roman" w:cs="Times New Roman"/>
          <w:sz w:val="24"/>
          <w:szCs w:val="24"/>
        </w:rPr>
      </w:pPr>
    </w:p>
    <w:p w:rsidR="00BC334B" w:rsidRPr="00BC334B" w:rsidRDefault="00BC334B" w:rsidP="00BC3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г. Улан-Удэ</w:t>
      </w:r>
    </w:p>
    <w:p w:rsidR="00854161" w:rsidRDefault="00BC334B" w:rsidP="00854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34B">
        <w:rPr>
          <w:rFonts w:ascii="Times New Roman" w:hAnsi="Times New Roman" w:cs="Times New Roman"/>
          <w:sz w:val="24"/>
          <w:szCs w:val="24"/>
        </w:rPr>
        <w:t>2013 г.</w:t>
      </w:r>
    </w:p>
    <w:p w:rsidR="00BC334B" w:rsidRPr="00854161" w:rsidRDefault="00BC334B" w:rsidP="00854161">
      <w:pPr>
        <w:rPr>
          <w:rFonts w:ascii="Times New Roman" w:hAnsi="Times New Roman" w:cs="Times New Roman"/>
          <w:sz w:val="24"/>
          <w:szCs w:val="24"/>
        </w:rPr>
      </w:pPr>
      <w:r w:rsidRPr="0044599F">
        <w:rPr>
          <w:rFonts w:ascii="Times New Roman" w:hAnsi="Times New Roman" w:cs="Times New Roman"/>
          <w:i/>
          <w:sz w:val="24"/>
          <w:szCs w:val="24"/>
        </w:rPr>
        <w:lastRenderedPageBreak/>
        <w:t>Дети под музыку заходят в музыкальный зал.</w:t>
      </w:r>
    </w:p>
    <w:p w:rsidR="00BC334B" w:rsidRDefault="00BC334B" w:rsidP="00BC334B">
      <w:pPr>
        <w:jc w:val="both"/>
        <w:rPr>
          <w:rFonts w:ascii="Times New Roman" w:hAnsi="Times New Roman" w:cs="Times New Roman"/>
          <w:sz w:val="24"/>
          <w:szCs w:val="24"/>
        </w:rPr>
      </w:pPr>
      <w:r w:rsidRPr="0044599F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Во</w:t>
      </w:r>
      <w:r w:rsidR="00ED0ECE">
        <w:rPr>
          <w:rFonts w:ascii="Times New Roman" w:hAnsi="Times New Roman" w:cs="Times New Roman"/>
          <w:sz w:val="24"/>
          <w:szCs w:val="24"/>
        </w:rPr>
        <w:t>т и пришёл на землю Бурятии</w:t>
      </w:r>
      <w:r>
        <w:rPr>
          <w:rFonts w:ascii="Times New Roman" w:hAnsi="Times New Roman" w:cs="Times New Roman"/>
          <w:sz w:val="24"/>
          <w:szCs w:val="24"/>
        </w:rPr>
        <w:t xml:space="preserve"> светлый,  красивый праздник – Сагаалган. Весел и торжественен в этот день народ Бурятии. С этого праздника по лунному календарю начинается год Змеи. </w:t>
      </w:r>
      <w:r w:rsidR="00ED0ECE">
        <w:rPr>
          <w:rFonts w:ascii="Times New Roman" w:hAnsi="Times New Roman" w:cs="Times New Roman"/>
          <w:sz w:val="24"/>
          <w:szCs w:val="24"/>
        </w:rPr>
        <w:t xml:space="preserve">Он предвещает здоровье, благополучие в семье, прибавления достатка в хозяйстве. Давайте встретим его добрыми словами. Повторяйте за мной: Амар мэндэ! Шэнэ жэлэр! Амар мэндэ! Саган </w:t>
      </w:r>
      <w:r w:rsidR="00ED0EC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0ECE">
        <w:rPr>
          <w:rFonts w:ascii="Times New Roman" w:hAnsi="Times New Roman" w:cs="Times New Roman"/>
          <w:sz w:val="24"/>
          <w:szCs w:val="24"/>
        </w:rPr>
        <w:t>арар!</w:t>
      </w:r>
    </w:p>
    <w:p w:rsidR="00ED0ECE" w:rsidRPr="0044599F" w:rsidRDefault="00ED0ECE" w:rsidP="00BC3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9F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ED0ECE" w:rsidRDefault="00ED0ECE" w:rsidP="00ED0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светлый праздник Сагаалган</w:t>
      </w:r>
    </w:p>
    <w:p w:rsidR="00ED0ECE" w:rsidRDefault="00ED0ECE" w:rsidP="00ED0E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своём встречаем,</w:t>
      </w:r>
    </w:p>
    <w:p w:rsidR="00ED0ECE" w:rsidRDefault="00ED0ECE" w:rsidP="00ED0E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 привет горячий свой</w:t>
      </w:r>
    </w:p>
    <w:p w:rsidR="00ED0ECE" w:rsidRDefault="00ED0ECE" w:rsidP="00ED0E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посылаем.</w:t>
      </w:r>
    </w:p>
    <w:p w:rsidR="00ED0ECE" w:rsidRDefault="0044599F" w:rsidP="00ED0E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мира и добра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от души желаем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Сагаалганом всех друзей сегодня поздравляем.</w:t>
      </w:r>
    </w:p>
    <w:p w:rsidR="0044599F" w:rsidRDefault="0044599F" w:rsidP="00445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с белым новолуньем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родным и близким говорю,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мороз, за бодрость духа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Сагаалган тебя, благодарю.</w:t>
      </w:r>
    </w:p>
    <w:p w:rsidR="0044599F" w:rsidRDefault="0044599F" w:rsidP="00445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хороша в любое время года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разливе мая, в блеске февраля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Счастливый край, счастливого народа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Цветущая Бурятия моя.</w:t>
      </w:r>
    </w:p>
    <w:p w:rsidR="0044599F" w:rsidRDefault="0044599F" w:rsidP="00445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легка и крылата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 песня моя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Бурятия – край богатый</w:t>
      </w:r>
    </w:p>
    <w:p w:rsidR="0044599F" w:rsidRDefault="0044599F" w:rsidP="0044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Тебя, прославляю я.</w:t>
      </w:r>
    </w:p>
    <w:p w:rsidR="0044599F" w:rsidRDefault="0044599F" w:rsidP="004459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99F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«Сагаалган»</w:t>
      </w:r>
    </w:p>
    <w:p w:rsidR="0044599F" w:rsidRDefault="0044599F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Праздник Сагаалган большей частью приходится на разные числа феврал</w:t>
      </w:r>
      <w:r w:rsidR="00EC287D">
        <w:rPr>
          <w:rFonts w:ascii="Times New Roman" w:hAnsi="Times New Roman" w:cs="Times New Roman"/>
          <w:sz w:val="24"/>
          <w:szCs w:val="24"/>
        </w:rPr>
        <w:t>я по солнечному календарю. Ещё за месяц до праздника, а иногда и раньше начинались приготовления. Наводили порядок в юрте и ограде, выгребали весь мусор. Из сундуков доставалась праздничная одежда или шились красивые шёлковые и меховые наряды.</w:t>
      </w:r>
    </w:p>
    <w:p w:rsidR="00EC287D" w:rsidRDefault="00EC287D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Мужчины, выбирая лучших своих скакунов, расчёсывали им гриву, готовили новые сбрую и седло. Меняли на новые даже ошейник и привязь собаки.</w:t>
      </w:r>
    </w:p>
    <w:p w:rsidR="00EC287D" w:rsidRDefault="00EC287D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Хозяйки готовили кушанья и начинали их выставлять во второй половине дня. Почётным блюдом служила отварная баранья голова или грудинка. Конечно же, готовились позы, саламат, варился бухлёр.</w:t>
      </w:r>
    </w:p>
    <w:p w:rsidR="00EC287D" w:rsidRDefault="00EC287D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DC1">
        <w:rPr>
          <w:rFonts w:ascii="Times New Roman" w:hAnsi="Times New Roman" w:cs="Times New Roman"/>
          <w:sz w:val="24"/>
          <w:szCs w:val="24"/>
        </w:rPr>
        <w:t>Приготавливались подарки. Люди шли поздравлять своих старших родственников – бабушек и дедушек, мам и пап.</w:t>
      </w:r>
      <w:r w:rsidR="00EE2F30">
        <w:rPr>
          <w:rFonts w:ascii="Times New Roman" w:hAnsi="Times New Roman" w:cs="Times New Roman"/>
          <w:sz w:val="24"/>
          <w:szCs w:val="24"/>
        </w:rPr>
        <w:t xml:space="preserve"> Праздники сопровождали песни, танцы и игры. И мы продолжаем наш праздник песней «Эжыдээ»</w:t>
      </w:r>
    </w:p>
    <w:p w:rsidR="00EE2F30" w:rsidRPr="00801CF8" w:rsidRDefault="00EE2F30" w:rsidP="004459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CF8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«Эжыдээ»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 w:rsidRPr="00EE2F30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Эй, мальчишки и девчушки,</w:t>
      </w:r>
      <w:r w:rsidR="005A529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пойте весело частушки 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 весёлый Сагаалган</w:t>
      </w:r>
      <w:r w:rsidR="005A529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пришёл сегодня к нам.</w:t>
      </w:r>
    </w:p>
    <w:p w:rsidR="00EE2F30" w:rsidRDefault="00EE2F30" w:rsidP="004459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30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частушки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Не смотрите, что малы,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что мало знаем.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Сагаалган у нас друзья,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Любим и встречаем</w:t>
      </w:r>
    </w:p>
    <w:p w:rsidR="00EE2F30" w:rsidRDefault="00EE2F30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EE2F30" w:rsidRDefault="00EE2F30" w:rsidP="00EE2F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месяц, белый месяц,</w:t>
      </w:r>
    </w:p>
    <w:p w:rsidR="00EE2F30" w:rsidRDefault="00EE2F30" w:rsidP="00EE2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долгожданный,</w:t>
      </w:r>
    </w:p>
    <w:p w:rsidR="00EE2F30" w:rsidRDefault="00EE2F30" w:rsidP="00EE2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Сагаалган - народный праздник</w:t>
      </w:r>
      <w:r w:rsidR="00850B5A">
        <w:rPr>
          <w:rFonts w:ascii="Times New Roman" w:hAnsi="Times New Roman" w:cs="Times New Roman"/>
          <w:sz w:val="24"/>
          <w:szCs w:val="24"/>
        </w:rPr>
        <w:t>,</w:t>
      </w:r>
    </w:p>
    <w:p w:rsidR="00850B5A" w:rsidRDefault="00850B5A" w:rsidP="00EE2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всегда желанный.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850B5A" w:rsidRDefault="00850B5A" w:rsidP="00850B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моя Сэсэг пордружка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 с вечера ватрушки,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зелёный заварила,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сметану не забыла.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850B5A" w:rsidRDefault="00850B5A" w:rsidP="00850B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месяц называют 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Месяцем творожным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 позы уплетайте</w:t>
      </w:r>
    </w:p>
    <w:p w:rsidR="00850B5A" w:rsidRP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 всё возможно.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850B5A" w:rsidRDefault="00850B5A" w:rsidP="00850B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Нас, друзья, зовут домой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рта с мороза пар.</w:t>
      </w:r>
    </w:p>
    <w:p w:rsidR="00850B5A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знаем, что с порога</w:t>
      </w:r>
    </w:p>
    <w:p w:rsidR="00EE2F30" w:rsidRDefault="00850B5A" w:rsidP="00850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Говорят: «Мэндэ амар». 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 w:rsidRPr="00850B5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Мы частушки спели вам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хорошем настроении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похлопайте, друзья,</w:t>
      </w:r>
    </w:p>
    <w:p w:rsid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Лучше нету пения.</w:t>
      </w:r>
    </w:p>
    <w:p w:rsidR="00850B5A" w:rsidRPr="00850B5A" w:rsidRDefault="00850B5A" w:rsidP="00850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и весело нам отмечать Сагаалган.</w:t>
      </w:r>
    </w:p>
    <w:p w:rsidR="001B6DC1" w:rsidRDefault="00850B5A" w:rsidP="0044599F">
      <w:pPr>
        <w:jc w:val="both"/>
        <w:rPr>
          <w:rFonts w:ascii="Times New Roman" w:hAnsi="Times New Roman" w:cs="Times New Roman"/>
          <w:sz w:val="24"/>
          <w:szCs w:val="24"/>
        </w:rPr>
      </w:pPr>
      <w:r w:rsidRPr="00850B5A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C1">
        <w:rPr>
          <w:rFonts w:ascii="Times New Roman" w:hAnsi="Times New Roman" w:cs="Times New Roman"/>
          <w:sz w:val="24"/>
          <w:szCs w:val="24"/>
        </w:rPr>
        <w:t xml:space="preserve">А молодёжь и дети собирались в большие группы и устраивали игры, развлекались загадками. Некоторые бурятские загадки очень своеобразные – а какие –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1B6DC1">
        <w:rPr>
          <w:rFonts w:ascii="Times New Roman" w:hAnsi="Times New Roman" w:cs="Times New Roman"/>
          <w:sz w:val="24"/>
          <w:szCs w:val="24"/>
        </w:rPr>
        <w:t>из них схожи с загадками других народов. Попробуем отгадать несколько.</w:t>
      </w:r>
    </w:p>
    <w:p w:rsidR="001B6DC1" w:rsidRDefault="001B6DC1" w:rsidP="001B6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Белое одеяло степь покрывало (снег).</w:t>
      </w:r>
    </w:p>
    <w:p w:rsidR="001B6DC1" w:rsidRDefault="001B6DC1" w:rsidP="001B6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ног, а дверь открывает (ветер).</w:t>
      </w:r>
    </w:p>
    <w:p w:rsidR="001B6DC1" w:rsidRDefault="001B6DC1" w:rsidP="00445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братца под одной шапкой стоят (стол или стул).</w:t>
      </w:r>
    </w:p>
    <w:p w:rsidR="001B6DC1" w:rsidRDefault="00243A7A" w:rsidP="00445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Течёт, течёт – не вытечет, бежит, бежит – не выбежит.</w:t>
      </w:r>
    </w:p>
    <w:p w:rsidR="00243A7A" w:rsidRDefault="00243A7A" w:rsidP="00445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Горшочек умён – семь дырочек в нём (голова).</w:t>
      </w:r>
    </w:p>
    <w:p w:rsidR="00243A7A" w:rsidRDefault="00243A7A" w:rsidP="00445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дом переносной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стороне стоит степной.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Тёплым войлоком он крыт,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внутри очаг горит.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 вверх уходит круто</w:t>
      </w:r>
    </w:p>
    <w:p w:rsidR="00243A7A" w:rsidRDefault="00243A7A" w:rsidP="00243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войлочная … (юрта).</w:t>
      </w:r>
    </w:p>
    <w:p w:rsidR="00243A7A" w:rsidRDefault="00243A7A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 w:rsidRPr="00243A7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Все знают, что юрта – это дом бурят, в котором они жили в старину. Так как ни часто кочевали, переезжали с места на место, то юрты были складные и переносные. Сейчас мы поиграем в игры про юрты.</w:t>
      </w:r>
    </w:p>
    <w:p w:rsidR="00243A7A" w:rsidRPr="00243A7A" w:rsidRDefault="00243A7A" w:rsidP="00243A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7A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«Построй юрту»</w:t>
      </w:r>
    </w:p>
    <w:p w:rsidR="000541BA" w:rsidRDefault="001A2498" w:rsidP="00243A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Участвуют 12 человек – на 3 юрты. На каждом стульчике лежит платок с бурятским орнаментом. </w:t>
      </w:r>
      <w:r w:rsidR="000541BA">
        <w:rPr>
          <w:rFonts w:ascii="Times New Roman" w:hAnsi="Times New Roman" w:cs="Times New Roman"/>
          <w:i/>
          <w:sz w:val="24"/>
          <w:szCs w:val="24"/>
        </w:rPr>
        <w:t xml:space="preserve">4 ребёнка бегают вокруг стульчика, по окончании музыки берутся за концы платка и поднимают его вверх, как крышу. </w:t>
      </w:r>
    </w:p>
    <w:p w:rsidR="009B602E" w:rsidRDefault="000541BA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 w:rsidRPr="009B602E">
        <w:rPr>
          <w:rFonts w:ascii="Times New Roman" w:hAnsi="Times New Roman" w:cs="Times New Roman"/>
          <w:b/>
          <w:sz w:val="24"/>
          <w:szCs w:val="24"/>
        </w:rPr>
        <w:t>Вед:</w:t>
      </w:r>
      <w:r w:rsidRPr="009B602E">
        <w:rPr>
          <w:rFonts w:ascii="Times New Roman" w:hAnsi="Times New Roman" w:cs="Times New Roman"/>
          <w:sz w:val="24"/>
          <w:szCs w:val="24"/>
        </w:rPr>
        <w:t xml:space="preserve"> А теперь мы заселим эти юрты ребятами</w:t>
      </w:r>
      <w:r w:rsidR="009B602E">
        <w:rPr>
          <w:rFonts w:ascii="Times New Roman" w:hAnsi="Times New Roman" w:cs="Times New Roman"/>
          <w:sz w:val="24"/>
          <w:szCs w:val="24"/>
        </w:rPr>
        <w:t>.</w:t>
      </w:r>
    </w:p>
    <w:p w:rsidR="00243A7A" w:rsidRDefault="009B602E" w:rsidP="00243A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E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«Займи юрту»</w:t>
      </w:r>
      <w:r w:rsidR="000541BA" w:rsidRPr="009B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9B602E" w:rsidRDefault="009B602E" w:rsidP="00243A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легко двигаются по залу подскоками, по окончании музыки садятся на стульчик – занимают юрту.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После того, как люди поздравят своих родных и близких – они ходят в гости к друзьям… Вот и к нам кто-то стучится. Встречаем! Орогты манайда! (заходите к нам).</w:t>
      </w:r>
    </w:p>
    <w:p w:rsidR="009B602E" w:rsidRDefault="009B602E" w:rsidP="00243A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весёлую бурятскую музыку на лошади заезжает Будамшу. 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Будамшу: </w:t>
      </w:r>
      <w:r>
        <w:rPr>
          <w:rFonts w:ascii="Times New Roman" w:hAnsi="Times New Roman" w:cs="Times New Roman"/>
          <w:sz w:val="24"/>
          <w:szCs w:val="24"/>
        </w:rPr>
        <w:t>Тпру….Сэнбэйна! Сагаанхаарар! Сагаалгаанар! С праздником всех!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весёлый Будамшу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с детьми всегда дружу.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 всем на праздник прихожу,</w:t>
      </w:r>
    </w:p>
    <w:p w:rsidR="009B602E" w:rsidRDefault="009B602E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Смех веселье приношу</w:t>
      </w:r>
      <w:r w:rsidR="00161DFD">
        <w:rPr>
          <w:rFonts w:ascii="Times New Roman" w:hAnsi="Times New Roman" w:cs="Times New Roman"/>
          <w:sz w:val="24"/>
          <w:szCs w:val="24"/>
        </w:rPr>
        <w:t>.</w:t>
      </w:r>
    </w:p>
    <w:p w:rsidR="00161DFD" w:rsidRDefault="00161DFD" w:rsidP="0016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- весёлый Будамшу</w:t>
      </w:r>
    </w:p>
    <w:p w:rsidR="00161DFD" w:rsidRDefault="00161DFD" w:rsidP="0016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 Бурятии живу.</w:t>
      </w:r>
    </w:p>
    <w:p w:rsidR="00161DFD" w:rsidRDefault="00161DFD" w:rsidP="0016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Я умею петь, плясать</w:t>
      </w:r>
    </w:p>
    <w:p w:rsidR="00161DFD" w:rsidRDefault="00161DFD" w:rsidP="0016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Больше всех люблю играть.</w:t>
      </w:r>
    </w:p>
    <w:p w:rsidR="00161DFD" w:rsidRDefault="00161DFD" w:rsidP="00161D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DFD">
        <w:rPr>
          <w:rFonts w:ascii="Times New Roman" w:hAnsi="Times New Roman" w:cs="Times New Roman"/>
          <w:i/>
          <w:sz w:val="24"/>
          <w:szCs w:val="24"/>
        </w:rPr>
        <w:t>Играет в бабки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61DFD" w:rsidRDefault="00161DFD" w:rsidP="00161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национальная игра – «бабки». Я их вам дарю, будете в группах играть. А сейчас предлагаю п</w:t>
      </w:r>
      <w:r w:rsidR="00800B78">
        <w:rPr>
          <w:rFonts w:ascii="Times New Roman" w:hAnsi="Times New Roman" w:cs="Times New Roman"/>
          <w:sz w:val="24"/>
          <w:szCs w:val="24"/>
        </w:rPr>
        <w:t>оиграть в другую бурятскую игру «Скачки»</w:t>
      </w:r>
    </w:p>
    <w:p w:rsidR="00800B78" w:rsidRPr="005A529A" w:rsidRDefault="00800B78" w:rsidP="005A5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29A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«Скачки» для мальчиков</w:t>
      </w:r>
    </w:p>
    <w:p w:rsidR="005A529A" w:rsidRPr="00800B78" w:rsidRDefault="005A529A" w:rsidP="00161D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B78" w:rsidRDefault="00800B78" w:rsidP="00243A7A">
      <w:pPr>
        <w:jc w:val="both"/>
        <w:rPr>
          <w:rFonts w:ascii="Times New Roman" w:hAnsi="Times New Roman" w:cs="Times New Roman"/>
          <w:sz w:val="24"/>
          <w:szCs w:val="24"/>
        </w:rPr>
      </w:pPr>
      <w:r w:rsidRPr="00800B78">
        <w:rPr>
          <w:rFonts w:ascii="Times New Roman" w:hAnsi="Times New Roman" w:cs="Times New Roman"/>
          <w:b/>
          <w:sz w:val="24"/>
          <w:szCs w:val="24"/>
        </w:rPr>
        <w:t>Будамшу:</w:t>
      </w:r>
      <w:r>
        <w:rPr>
          <w:rFonts w:ascii="Times New Roman" w:hAnsi="Times New Roman" w:cs="Times New Roman"/>
          <w:sz w:val="24"/>
          <w:szCs w:val="24"/>
        </w:rPr>
        <w:t xml:space="preserve"> А теперь проверим наших девочек, какие они хозяюшки.</w:t>
      </w:r>
    </w:p>
    <w:p w:rsidR="00800B78" w:rsidRPr="005A529A" w:rsidRDefault="00800B78" w:rsidP="005A5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29A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«Покажи умения» </w:t>
      </w:r>
      <w:r w:rsidRPr="005A529A">
        <w:rPr>
          <w:rFonts w:ascii="Times New Roman" w:hAnsi="Times New Roman" w:cs="Times New Roman"/>
          <w:i/>
          <w:sz w:val="24"/>
          <w:szCs w:val="24"/>
        </w:rPr>
        <w:t>На 4 столиках стоят тарелки, в которых перемешаны макароны, фасоль, горох. Девочки приглашаются к столикам и должны перебрать крупы в разные тарелочки.</w:t>
      </w:r>
    </w:p>
    <w:p w:rsidR="005A529A" w:rsidRDefault="00800B78" w:rsidP="00800B78">
      <w:pPr>
        <w:jc w:val="both"/>
        <w:rPr>
          <w:rFonts w:ascii="Times New Roman" w:hAnsi="Times New Roman" w:cs="Times New Roman"/>
          <w:sz w:val="24"/>
          <w:szCs w:val="24"/>
        </w:rPr>
      </w:pPr>
      <w:r w:rsidRPr="00800B78">
        <w:rPr>
          <w:rFonts w:ascii="Times New Roman" w:hAnsi="Times New Roman" w:cs="Times New Roman"/>
          <w:b/>
          <w:sz w:val="24"/>
          <w:szCs w:val="24"/>
        </w:rPr>
        <w:t>Будамшу:</w:t>
      </w:r>
      <w:r>
        <w:rPr>
          <w:rFonts w:ascii="Times New Roman" w:hAnsi="Times New Roman" w:cs="Times New Roman"/>
          <w:sz w:val="24"/>
          <w:szCs w:val="24"/>
        </w:rPr>
        <w:t xml:space="preserve"> А сейчас предлагаю поиграть ещё в одну бурятскую игру </w:t>
      </w:r>
      <w:r w:rsidR="005A529A">
        <w:rPr>
          <w:rFonts w:ascii="Times New Roman" w:hAnsi="Times New Roman" w:cs="Times New Roman"/>
          <w:sz w:val="24"/>
          <w:szCs w:val="24"/>
        </w:rPr>
        <w:t>«Бэлээй»</w:t>
      </w:r>
    </w:p>
    <w:p w:rsidR="005A529A" w:rsidRPr="005A529A" w:rsidRDefault="005A529A" w:rsidP="005A5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29A">
        <w:rPr>
          <w:rFonts w:ascii="Times New Roman" w:hAnsi="Times New Roman" w:cs="Times New Roman"/>
          <w:b/>
          <w:sz w:val="24"/>
          <w:szCs w:val="24"/>
        </w:rPr>
        <w:t xml:space="preserve">Игра «Бэлээй» (рукавичка) 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00B78">
        <w:rPr>
          <w:rFonts w:ascii="Times New Roman" w:hAnsi="Times New Roman" w:cs="Times New Roman"/>
          <w:i/>
          <w:sz w:val="24"/>
          <w:szCs w:val="24"/>
        </w:rPr>
        <w:t>Дети говорят</w:t>
      </w:r>
      <w:r>
        <w:rPr>
          <w:rFonts w:ascii="Times New Roman" w:hAnsi="Times New Roman" w:cs="Times New Roman"/>
          <w:sz w:val="24"/>
          <w:szCs w:val="24"/>
        </w:rPr>
        <w:t>: Бэлээй, бэлээй ту – 2 раза (лови рукавичку)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 w:rsidRPr="005A529A">
        <w:rPr>
          <w:rFonts w:ascii="Times New Roman" w:hAnsi="Times New Roman" w:cs="Times New Roman"/>
          <w:b/>
          <w:sz w:val="24"/>
          <w:szCs w:val="24"/>
        </w:rPr>
        <w:t>Будамшу:</w:t>
      </w:r>
      <w:r>
        <w:rPr>
          <w:rFonts w:ascii="Times New Roman" w:hAnsi="Times New Roman" w:cs="Times New Roman"/>
          <w:sz w:val="24"/>
          <w:szCs w:val="24"/>
        </w:rPr>
        <w:t xml:space="preserve"> А теперь мы ножки спросим: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До каких же пор стоять?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Может ножкам хоть немножко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Дружный «Ёхор» станцевать.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 w:rsidRPr="005A529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 Наш бурятский хоровод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Взяться за руки зовёт.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встанешь с нами в круг,</w:t>
      </w:r>
    </w:p>
    <w:p w:rsid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Значит ты хороший друг.</w:t>
      </w:r>
    </w:p>
    <w:p w:rsidR="005A529A" w:rsidRPr="005A529A" w:rsidRDefault="005A529A" w:rsidP="005A52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29A">
        <w:rPr>
          <w:rFonts w:ascii="Times New Roman" w:hAnsi="Times New Roman" w:cs="Times New Roman"/>
          <w:b/>
          <w:sz w:val="24"/>
          <w:szCs w:val="24"/>
          <w:u w:val="single"/>
        </w:rPr>
        <w:t>Исполняется «Ёхор».</w:t>
      </w:r>
    </w:p>
    <w:p w:rsidR="005A529A" w:rsidRPr="005A529A" w:rsidRDefault="005A529A" w:rsidP="005A52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529A">
        <w:rPr>
          <w:rFonts w:ascii="Times New Roman" w:hAnsi="Times New Roman" w:cs="Times New Roman"/>
          <w:i/>
          <w:sz w:val="24"/>
          <w:szCs w:val="24"/>
        </w:rPr>
        <w:t>Ведущая преподносит подарок Будамшу и предлагает всем детям обменяться подарками.</w:t>
      </w:r>
    </w:p>
    <w:p w:rsidR="005A529A" w:rsidRPr="005A529A" w:rsidRDefault="005A529A" w:rsidP="005A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Будамшу: </w:t>
      </w:r>
      <w:r w:rsidRPr="005A529A">
        <w:rPr>
          <w:rFonts w:ascii="Times New Roman" w:hAnsi="Times New Roman" w:cs="Times New Roman"/>
          <w:sz w:val="24"/>
          <w:szCs w:val="24"/>
        </w:rPr>
        <w:t>С Сагаалганом по</w:t>
      </w:r>
      <w:r w:rsidR="00DA3CD4">
        <w:rPr>
          <w:rFonts w:ascii="Times New Roman" w:hAnsi="Times New Roman" w:cs="Times New Roman"/>
          <w:sz w:val="24"/>
          <w:szCs w:val="24"/>
        </w:rPr>
        <w:t>здравляю, угощение вам вручаю. Б</w:t>
      </w:r>
      <w:r w:rsidRPr="005A529A">
        <w:rPr>
          <w:rFonts w:ascii="Times New Roman" w:hAnsi="Times New Roman" w:cs="Times New Roman"/>
          <w:sz w:val="24"/>
          <w:szCs w:val="24"/>
        </w:rPr>
        <w:t>айярте, мои друзья, ждут в другом саду меня.</w:t>
      </w:r>
    </w:p>
    <w:p w:rsidR="00800B78" w:rsidRPr="009B602E" w:rsidRDefault="00800B78" w:rsidP="00243A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B78" w:rsidRPr="009B602E" w:rsidSect="00267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77" w:rsidRDefault="001E0777" w:rsidP="005A529A">
      <w:pPr>
        <w:spacing w:after="0" w:line="240" w:lineRule="auto"/>
      </w:pPr>
      <w:r>
        <w:separator/>
      </w:r>
    </w:p>
  </w:endnote>
  <w:endnote w:type="continuationSeparator" w:id="0">
    <w:p w:rsidR="001E0777" w:rsidRDefault="001E0777" w:rsidP="005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9A" w:rsidRDefault="005A52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140"/>
      <w:docPartObj>
        <w:docPartGallery w:val="Page Numbers (Bottom of Page)"/>
        <w:docPartUnique/>
      </w:docPartObj>
    </w:sdtPr>
    <w:sdtContent>
      <w:p w:rsidR="005A529A" w:rsidRDefault="006770FB">
        <w:pPr>
          <w:pStyle w:val="a6"/>
          <w:jc w:val="right"/>
        </w:pPr>
        <w:fldSimple w:instr=" PAGE   \* MERGEFORMAT ">
          <w:r w:rsidR="00693E0D">
            <w:rPr>
              <w:noProof/>
            </w:rPr>
            <w:t>5</w:t>
          </w:r>
        </w:fldSimple>
      </w:p>
    </w:sdtContent>
  </w:sdt>
  <w:p w:rsidR="005A529A" w:rsidRDefault="005A52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9A" w:rsidRDefault="005A5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77" w:rsidRDefault="001E0777" w:rsidP="005A529A">
      <w:pPr>
        <w:spacing w:after="0" w:line="240" w:lineRule="auto"/>
      </w:pPr>
      <w:r>
        <w:separator/>
      </w:r>
    </w:p>
  </w:footnote>
  <w:footnote w:type="continuationSeparator" w:id="0">
    <w:p w:rsidR="001E0777" w:rsidRDefault="001E0777" w:rsidP="005A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9A" w:rsidRDefault="005A52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9A" w:rsidRDefault="005A52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9A" w:rsidRDefault="005A5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41E"/>
    <w:multiLevelType w:val="hybridMultilevel"/>
    <w:tmpl w:val="911A0178"/>
    <w:lvl w:ilvl="0" w:tplc="AE80D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936"/>
    <w:multiLevelType w:val="hybridMultilevel"/>
    <w:tmpl w:val="94F05F54"/>
    <w:lvl w:ilvl="0" w:tplc="B83A3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15D8E"/>
    <w:multiLevelType w:val="hybridMultilevel"/>
    <w:tmpl w:val="95DE0A52"/>
    <w:lvl w:ilvl="0" w:tplc="2A766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0633D"/>
    <w:multiLevelType w:val="hybridMultilevel"/>
    <w:tmpl w:val="3EB061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C334B"/>
    <w:rsid w:val="00051FC4"/>
    <w:rsid w:val="000541BA"/>
    <w:rsid w:val="00161DFD"/>
    <w:rsid w:val="001A2498"/>
    <w:rsid w:val="001B6DC1"/>
    <w:rsid w:val="001E0777"/>
    <w:rsid w:val="00243A7A"/>
    <w:rsid w:val="00267E79"/>
    <w:rsid w:val="0044599F"/>
    <w:rsid w:val="00504CDD"/>
    <w:rsid w:val="005A529A"/>
    <w:rsid w:val="006770FB"/>
    <w:rsid w:val="00693E0D"/>
    <w:rsid w:val="007308EA"/>
    <w:rsid w:val="00800B78"/>
    <w:rsid w:val="00801CF8"/>
    <w:rsid w:val="00850B5A"/>
    <w:rsid w:val="00854161"/>
    <w:rsid w:val="009006FD"/>
    <w:rsid w:val="009B602E"/>
    <w:rsid w:val="00AB1C3D"/>
    <w:rsid w:val="00B54780"/>
    <w:rsid w:val="00BC300D"/>
    <w:rsid w:val="00BC334B"/>
    <w:rsid w:val="00C249C7"/>
    <w:rsid w:val="00CE0105"/>
    <w:rsid w:val="00DA3CD4"/>
    <w:rsid w:val="00EC287D"/>
    <w:rsid w:val="00ED0ECE"/>
    <w:rsid w:val="00EE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29A"/>
  </w:style>
  <w:style w:type="paragraph" w:styleId="a6">
    <w:name w:val="footer"/>
    <w:basedOn w:val="a"/>
    <w:link w:val="a7"/>
    <w:uiPriority w:val="99"/>
    <w:unhideWhenUsed/>
    <w:rsid w:val="005A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112C-D372-4237-9385-C5E2021C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9</cp:revision>
  <dcterms:created xsi:type="dcterms:W3CDTF">2013-01-23T04:29:00Z</dcterms:created>
  <dcterms:modified xsi:type="dcterms:W3CDTF">2013-10-29T12:12:00Z</dcterms:modified>
</cp:coreProperties>
</file>