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7C" w:rsidRPr="004142AA" w:rsidRDefault="00B2347C" w:rsidP="00B2347C">
      <w:pPr>
        <w:ind w:firstLine="180"/>
        <w:jc w:val="center"/>
        <w:rPr>
          <w:b/>
          <w:i/>
        </w:rPr>
      </w:pPr>
      <w:bookmarkStart w:id="0" w:name="_GoBack"/>
      <w:r w:rsidRPr="00A26FD0">
        <w:rPr>
          <w:b/>
        </w:rPr>
        <w:t xml:space="preserve">План - </w:t>
      </w:r>
      <w:proofErr w:type="gramStart"/>
      <w:r w:rsidRPr="00A26FD0">
        <w:rPr>
          <w:b/>
        </w:rPr>
        <w:t xml:space="preserve">конспект  </w:t>
      </w:r>
      <w:r>
        <w:rPr>
          <w:b/>
        </w:rPr>
        <w:t>занятия</w:t>
      </w:r>
      <w:proofErr w:type="gramEnd"/>
      <w:r>
        <w:rPr>
          <w:b/>
        </w:rPr>
        <w:t xml:space="preserve">: </w:t>
      </w:r>
      <w:r w:rsidRPr="004142AA">
        <w:rPr>
          <w:b/>
          <w:i/>
        </w:rPr>
        <w:t>«Материаловедение»</w:t>
      </w:r>
      <w:r>
        <w:rPr>
          <w:b/>
          <w:i/>
        </w:rPr>
        <w:t xml:space="preserve"> (10 -12 лет)</w:t>
      </w:r>
    </w:p>
    <w:bookmarkEnd w:id="0"/>
    <w:p w:rsidR="00B2347C" w:rsidRPr="004142AA" w:rsidRDefault="00B2347C" w:rsidP="00B2347C">
      <w:pPr>
        <w:ind w:firstLine="180"/>
        <w:rPr>
          <w:b/>
          <w:i/>
        </w:rPr>
      </w:pPr>
    </w:p>
    <w:p w:rsidR="00B2347C" w:rsidRPr="00A26FD0" w:rsidRDefault="00B2347C" w:rsidP="00B2347C">
      <w:pPr>
        <w:ind w:firstLine="180"/>
      </w:pPr>
      <w:r w:rsidRPr="00A26FD0">
        <w:rPr>
          <w:b/>
        </w:rPr>
        <w:t>Тема:</w:t>
      </w:r>
      <w:r w:rsidRPr="00A26FD0">
        <w:t xml:space="preserve"> </w:t>
      </w:r>
      <w:r>
        <w:t>Увлекательное п</w:t>
      </w:r>
      <w:r w:rsidRPr="00A26FD0">
        <w:t xml:space="preserve">утешествие в мир </w:t>
      </w:r>
      <w:r>
        <w:t xml:space="preserve">замечательных </w:t>
      </w:r>
      <w:r w:rsidRPr="00A26FD0">
        <w:t>тканей.</w:t>
      </w:r>
    </w:p>
    <w:p w:rsidR="00B2347C" w:rsidRPr="00A26FD0" w:rsidRDefault="00B2347C" w:rsidP="00B2347C">
      <w:pPr>
        <w:ind w:firstLine="180"/>
        <w:rPr>
          <w:b/>
        </w:rPr>
      </w:pPr>
      <w:r>
        <w:rPr>
          <w:b/>
        </w:rPr>
        <w:t>Цели занятия</w:t>
      </w:r>
      <w:r w:rsidRPr="00A26FD0">
        <w:rPr>
          <w:b/>
        </w:rPr>
        <w:t>:</w:t>
      </w:r>
    </w:p>
    <w:p w:rsidR="00B2347C" w:rsidRPr="00A26FD0" w:rsidRDefault="00B2347C" w:rsidP="00B2347C">
      <w:pPr>
        <w:numPr>
          <w:ilvl w:val="0"/>
          <w:numId w:val="1"/>
        </w:numPr>
        <w:ind w:firstLine="180"/>
      </w:pPr>
      <w:r>
        <w:t>О</w:t>
      </w:r>
      <w:r w:rsidRPr="00A26FD0">
        <w:t>бобщение и систематизация знаний о свойствах тканей, их признаках.</w:t>
      </w:r>
    </w:p>
    <w:p w:rsidR="00B2347C" w:rsidRPr="00A26FD0" w:rsidRDefault="00B2347C" w:rsidP="00B2347C">
      <w:pPr>
        <w:numPr>
          <w:ilvl w:val="0"/>
          <w:numId w:val="1"/>
        </w:numPr>
        <w:ind w:firstLine="180"/>
      </w:pPr>
      <w:r>
        <w:t>Р</w:t>
      </w:r>
      <w:r w:rsidRPr="00A26FD0">
        <w:t>азвитие сенсорных навыков (умение определять качество материала на ощупь и взгляд).</w:t>
      </w:r>
    </w:p>
    <w:p w:rsidR="00B2347C" w:rsidRPr="00A26FD0" w:rsidRDefault="00B2347C" w:rsidP="00B2347C">
      <w:pPr>
        <w:numPr>
          <w:ilvl w:val="0"/>
          <w:numId w:val="1"/>
        </w:numPr>
        <w:ind w:firstLine="180"/>
      </w:pPr>
      <w:r>
        <w:t>Ф</w:t>
      </w:r>
      <w:r w:rsidRPr="00A26FD0">
        <w:t>ормирование элементарных поведенческих умений в процессе труда, умений общаться, работать дружно, согласован</w:t>
      </w:r>
      <w:r>
        <w:t>но в коллективе</w:t>
      </w:r>
      <w:r w:rsidRPr="00A26FD0">
        <w:t>.</w:t>
      </w:r>
    </w:p>
    <w:p w:rsidR="00B2347C" w:rsidRPr="00A26FD0" w:rsidRDefault="00B2347C" w:rsidP="00B2347C">
      <w:pPr>
        <w:ind w:firstLine="180"/>
      </w:pPr>
      <w:r>
        <w:rPr>
          <w:b/>
        </w:rPr>
        <w:t>Тип занятия</w:t>
      </w:r>
      <w:r w:rsidRPr="00A26FD0">
        <w:rPr>
          <w:b/>
        </w:rPr>
        <w:t>:</w:t>
      </w:r>
      <w:r>
        <w:t xml:space="preserve"> </w:t>
      </w:r>
      <w:proofErr w:type="gramStart"/>
      <w:r>
        <w:t xml:space="preserve">Занятие </w:t>
      </w:r>
      <w:r w:rsidRPr="00A26FD0">
        <w:t xml:space="preserve"> обобщения</w:t>
      </w:r>
      <w:proofErr w:type="gramEnd"/>
      <w:r w:rsidRPr="00A26FD0">
        <w:t xml:space="preserve"> и закрепления знаний, умений и навыков.</w:t>
      </w:r>
    </w:p>
    <w:p w:rsidR="00B2347C" w:rsidRPr="00A26FD0" w:rsidRDefault="00B2347C" w:rsidP="00B2347C">
      <w:pPr>
        <w:ind w:firstLine="180"/>
        <w:rPr>
          <w:b/>
        </w:rPr>
      </w:pPr>
      <w:r w:rsidRPr="00A26FD0">
        <w:rPr>
          <w:b/>
        </w:rPr>
        <w:t>Оборудование и материалы:</w:t>
      </w:r>
    </w:p>
    <w:p w:rsidR="00B2347C" w:rsidRPr="00A26FD0" w:rsidRDefault="00B2347C" w:rsidP="00B2347C">
      <w:pPr>
        <w:numPr>
          <w:ilvl w:val="0"/>
          <w:numId w:val="2"/>
        </w:numPr>
        <w:ind w:firstLine="180"/>
      </w:pPr>
      <w:r w:rsidRPr="00A26FD0">
        <w:t>коллекция тканей;</w:t>
      </w:r>
    </w:p>
    <w:p w:rsidR="00B2347C" w:rsidRPr="00A26FD0" w:rsidRDefault="00B2347C" w:rsidP="00B2347C">
      <w:pPr>
        <w:numPr>
          <w:ilvl w:val="0"/>
          <w:numId w:val="2"/>
        </w:numPr>
        <w:ind w:firstLine="180"/>
      </w:pPr>
      <w:r w:rsidRPr="00A26FD0">
        <w:t>плакаты: «Области применения тканей», «Ткачество»;</w:t>
      </w:r>
    </w:p>
    <w:p w:rsidR="00B2347C" w:rsidRPr="00A26FD0" w:rsidRDefault="00B2347C" w:rsidP="00B2347C">
      <w:pPr>
        <w:numPr>
          <w:ilvl w:val="0"/>
          <w:numId w:val="2"/>
        </w:numPr>
        <w:ind w:firstLine="180"/>
      </w:pPr>
      <w:r w:rsidRPr="00A26FD0">
        <w:t>таблицы: «Свойства натуральных волокон»;</w:t>
      </w:r>
    </w:p>
    <w:p w:rsidR="00B2347C" w:rsidRPr="00A26FD0" w:rsidRDefault="00B2347C" w:rsidP="00B2347C">
      <w:pPr>
        <w:numPr>
          <w:ilvl w:val="0"/>
          <w:numId w:val="2"/>
        </w:numPr>
        <w:ind w:firstLine="180"/>
      </w:pPr>
      <w:r w:rsidRPr="00A26FD0">
        <w:t>образцы тканей;</w:t>
      </w:r>
    </w:p>
    <w:p w:rsidR="00B2347C" w:rsidRPr="00A26FD0" w:rsidRDefault="00B2347C" w:rsidP="00B2347C">
      <w:pPr>
        <w:numPr>
          <w:ilvl w:val="0"/>
          <w:numId w:val="2"/>
        </w:numPr>
        <w:ind w:firstLine="180"/>
      </w:pPr>
      <w:r w:rsidRPr="00A26FD0">
        <w:t>индивидуальные карточки с заданиями;</w:t>
      </w:r>
    </w:p>
    <w:p w:rsidR="00B2347C" w:rsidRPr="00A26FD0" w:rsidRDefault="00B2347C" w:rsidP="00B2347C">
      <w:pPr>
        <w:numPr>
          <w:ilvl w:val="0"/>
          <w:numId w:val="2"/>
        </w:numPr>
        <w:ind w:firstLine="180"/>
      </w:pPr>
      <w:r w:rsidRPr="00A26FD0">
        <w:t>схемы: «Получение ткани», «Натуральные волокна»;</w:t>
      </w:r>
    </w:p>
    <w:p w:rsidR="00B2347C" w:rsidRPr="00A26FD0" w:rsidRDefault="00B2347C" w:rsidP="00B2347C">
      <w:pPr>
        <w:numPr>
          <w:ilvl w:val="0"/>
          <w:numId w:val="2"/>
        </w:numPr>
        <w:ind w:firstLine="180"/>
      </w:pPr>
      <w:r w:rsidRPr="00A26FD0">
        <w:t>коллекция «Хлопок»;</w:t>
      </w:r>
    </w:p>
    <w:p w:rsidR="00B2347C" w:rsidRPr="00A26FD0" w:rsidRDefault="00B2347C" w:rsidP="00B2347C">
      <w:pPr>
        <w:numPr>
          <w:ilvl w:val="0"/>
          <w:numId w:val="2"/>
        </w:numPr>
        <w:ind w:firstLine="180"/>
      </w:pPr>
      <w:r w:rsidRPr="00A26FD0">
        <w:t>карточки для тестирования.</w:t>
      </w:r>
    </w:p>
    <w:p w:rsidR="00B2347C" w:rsidRPr="00A26FD0" w:rsidRDefault="00B2347C" w:rsidP="00B2347C">
      <w:pPr>
        <w:ind w:firstLine="180"/>
      </w:pPr>
      <w:proofErr w:type="spellStart"/>
      <w:r w:rsidRPr="00A26FD0">
        <w:rPr>
          <w:b/>
        </w:rPr>
        <w:t>Межпредметные</w:t>
      </w:r>
      <w:proofErr w:type="spellEnd"/>
      <w:r w:rsidRPr="00A26FD0">
        <w:rPr>
          <w:b/>
        </w:rPr>
        <w:t xml:space="preserve"> связи:</w:t>
      </w:r>
      <w:r>
        <w:t xml:space="preserve"> с историей</w:t>
      </w:r>
      <w:r w:rsidRPr="00A26FD0">
        <w:t>, прир</w:t>
      </w:r>
      <w:r>
        <w:t>одоведением, культурологией.</w:t>
      </w:r>
    </w:p>
    <w:p w:rsidR="00B2347C" w:rsidRPr="00A26FD0" w:rsidRDefault="00B2347C" w:rsidP="00B2347C">
      <w:pPr>
        <w:ind w:firstLine="180"/>
        <w:rPr>
          <w:b/>
        </w:rPr>
      </w:pPr>
      <w:r w:rsidRPr="00A26FD0">
        <w:rPr>
          <w:b/>
        </w:rPr>
        <w:t>Объект труда:</w:t>
      </w:r>
    </w:p>
    <w:p w:rsidR="00B2347C" w:rsidRPr="00A26FD0" w:rsidRDefault="00B2347C" w:rsidP="00B2347C">
      <w:pPr>
        <w:ind w:firstLine="180"/>
      </w:pPr>
      <w:proofErr w:type="gramStart"/>
      <w:r>
        <w:t>Образцы  тканей</w:t>
      </w:r>
      <w:proofErr w:type="gramEnd"/>
      <w:r>
        <w:t xml:space="preserve"> – </w:t>
      </w:r>
      <w:proofErr w:type="spellStart"/>
      <w:r>
        <w:t>хлопчато</w:t>
      </w:r>
      <w:proofErr w:type="spellEnd"/>
      <w:r>
        <w:t>-</w:t>
      </w:r>
      <w:r w:rsidRPr="00A26FD0">
        <w:t>б</w:t>
      </w:r>
      <w:r>
        <w:t>умажная</w:t>
      </w:r>
      <w:r w:rsidRPr="00A26FD0">
        <w:t>, льняная, шерстяная, шелк.</w:t>
      </w:r>
    </w:p>
    <w:p w:rsidR="00B2347C" w:rsidRPr="00A26FD0" w:rsidRDefault="00B2347C" w:rsidP="00B2347C">
      <w:pPr>
        <w:jc w:val="center"/>
      </w:pPr>
    </w:p>
    <w:p w:rsidR="00B2347C" w:rsidRPr="00A26FD0" w:rsidRDefault="00B2347C" w:rsidP="00B2347C">
      <w:pPr>
        <w:jc w:val="center"/>
        <w:rPr>
          <w:b/>
        </w:rPr>
      </w:pPr>
      <w:r>
        <w:rPr>
          <w:b/>
        </w:rPr>
        <w:t>Ход занятия</w:t>
      </w:r>
      <w:r w:rsidRPr="00A26FD0">
        <w:rPr>
          <w:b/>
        </w:rPr>
        <w:t>:</w:t>
      </w:r>
    </w:p>
    <w:tbl>
      <w:tblPr>
        <w:tblpPr w:leftFromText="180" w:rightFromText="180" w:vertAnchor="text" w:horzAnchor="margin" w:tblpXSpec="center" w:tblpY="12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973"/>
        <w:gridCol w:w="2096"/>
        <w:gridCol w:w="2067"/>
        <w:gridCol w:w="2418"/>
        <w:gridCol w:w="2349"/>
      </w:tblGrid>
      <w:tr w:rsidR="00B2347C" w:rsidRPr="00904F91" w:rsidTr="00CA37C9">
        <w:tc>
          <w:tcPr>
            <w:tcW w:w="717" w:type="dxa"/>
          </w:tcPr>
          <w:p w:rsidR="00B2347C" w:rsidRPr="00A26FD0" w:rsidRDefault="00B2347C" w:rsidP="00CA37C9">
            <w:pPr>
              <w:jc w:val="center"/>
            </w:pPr>
            <w:r w:rsidRPr="00A26FD0">
              <w:t>№</w:t>
            </w:r>
          </w:p>
        </w:tc>
        <w:tc>
          <w:tcPr>
            <w:tcW w:w="973" w:type="dxa"/>
          </w:tcPr>
          <w:p w:rsidR="00B2347C" w:rsidRPr="00A26FD0" w:rsidRDefault="00B2347C" w:rsidP="00CA37C9">
            <w:pPr>
              <w:jc w:val="center"/>
            </w:pPr>
            <w:r w:rsidRPr="00A26FD0">
              <w:t>Время</w:t>
            </w:r>
          </w:p>
        </w:tc>
        <w:tc>
          <w:tcPr>
            <w:tcW w:w="2096" w:type="dxa"/>
          </w:tcPr>
          <w:p w:rsidR="00B2347C" w:rsidRPr="00A26FD0" w:rsidRDefault="00B2347C" w:rsidP="00CA37C9">
            <w:pPr>
              <w:jc w:val="center"/>
            </w:pPr>
            <w:r>
              <w:t>Содержание занятия</w:t>
            </w:r>
          </w:p>
        </w:tc>
        <w:tc>
          <w:tcPr>
            <w:tcW w:w="2067" w:type="dxa"/>
          </w:tcPr>
          <w:p w:rsidR="00B2347C" w:rsidRPr="00A26FD0" w:rsidRDefault="00B2347C" w:rsidP="00CA37C9">
            <w:pPr>
              <w:jc w:val="center"/>
            </w:pPr>
            <w:r w:rsidRPr="00A26FD0">
              <w:t>Деятельность учащихся</w:t>
            </w:r>
          </w:p>
        </w:tc>
        <w:tc>
          <w:tcPr>
            <w:tcW w:w="2418" w:type="dxa"/>
          </w:tcPr>
          <w:p w:rsidR="00B2347C" w:rsidRPr="00A26FD0" w:rsidRDefault="00B2347C" w:rsidP="00CA37C9">
            <w:pPr>
              <w:jc w:val="center"/>
            </w:pPr>
            <w:r w:rsidRPr="00A26FD0">
              <w:t>Цели и задачи каждого этапа</w:t>
            </w:r>
          </w:p>
        </w:tc>
        <w:tc>
          <w:tcPr>
            <w:tcW w:w="2349" w:type="dxa"/>
          </w:tcPr>
          <w:p w:rsidR="00B2347C" w:rsidRPr="00A26FD0" w:rsidRDefault="00B2347C" w:rsidP="00CA37C9">
            <w:pPr>
              <w:jc w:val="center"/>
            </w:pPr>
            <w:r w:rsidRPr="00A26FD0">
              <w:t>Методы и приемы</w:t>
            </w:r>
          </w:p>
        </w:tc>
      </w:tr>
      <w:tr w:rsidR="00B2347C" w:rsidRPr="00A26FD0" w:rsidTr="00CA37C9">
        <w:tc>
          <w:tcPr>
            <w:tcW w:w="717" w:type="dxa"/>
          </w:tcPr>
          <w:p w:rsidR="00B2347C" w:rsidRPr="00A26FD0" w:rsidRDefault="00B2347C" w:rsidP="00CA37C9">
            <w:r w:rsidRPr="00904F91">
              <w:rPr>
                <w:b/>
              </w:rPr>
              <w:t>1</w:t>
            </w:r>
            <w:r w:rsidRPr="00A26FD0">
              <w:t xml:space="preserve">. </w:t>
            </w:r>
          </w:p>
          <w:p w:rsidR="00B2347C" w:rsidRPr="00A26FD0" w:rsidRDefault="00B2347C" w:rsidP="00CA37C9">
            <w:r w:rsidRPr="00A26FD0">
              <w:t>1-ый урок</w:t>
            </w:r>
          </w:p>
        </w:tc>
        <w:tc>
          <w:tcPr>
            <w:tcW w:w="973" w:type="dxa"/>
          </w:tcPr>
          <w:p w:rsidR="00B2347C" w:rsidRPr="00A26FD0" w:rsidRDefault="00B2347C" w:rsidP="00CA37C9">
            <w:r w:rsidRPr="00A26FD0">
              <w:t>1-2 мин</w:t>
            </w:r>
          </w:p>
        </w:tc>
        <w:tc>
          <w:tcPr>
            <w:tcW w:w="2096" w:type="dxa"/>
          </w:tcPr>
          <w:p w:rsidR="00B2347C" w:rsidRPr="00A26FD0" w:rsidRDefault="00B2347C" w:rsidP="00CA37C9">
            <w:r w:rsidRPr="00A26FD0">
              <w:t>Организационный момент.</w:t>
            </w:r>
          </w:p>
        </w:tc>
        <w:tc>
          <w:tcPr>
            <w:tcW w:w="2067" w:type="dxa"/>
          </w:tcPr>
          <w:p w:rsidR="00B2347C" w:rsidRPr="00A26FD0" w:rsidRDefault="00B2347C" w:rsidP="00CA37C9">
            <w:r>
              <w:t>Учащиеся готовятся к занятию</w:t>
            </w:r>
          </w:p>
        </w:tc>
        <w:tc>
          <w:tcPr>
            <w:tcW w:w="2418" w:type="dxa"/>
          </w:tcPr>
          <w:p w:rsidR="00B2347C" w:rsidRPr="00A26FD0" w:rsidRDefault="00B2347C" w:rsidP="00CA37C9">
            <w:r w:rsidRPr="00A26FD0">
              <w:t>Добиться макс</w:t>
            </w:r>
            <w:r>
              <w:t>имальной организованности занятия</w:t>
            </w:r>
          </w:p>
        </w:tc>
        <w:tc>
          <w:tcPr>
            <w:tcW w:w="2349" w:type="dxa"/>
          </w:tcPr>
          <w:p w:rsidR="00B2347C" w:rsidRPr="00A26FD0" w:rsidRDefault="00B2347C" w:rsidP="00CA37C9">
            <w:r w:rsidRPr="00A26FD0">
              <w:t>Обращение учи</w:t>
            </w:r>
            <w:r>
              <w:t>теля к детям, мотивация педагога</w:t>
            </w:r>
          </w:p>
        </w:tc>
      </w:tr>
      <w:tr w:rsidR="00B2347C" w:rsidRPr="00A26FD0" w:rsidTr="00CA37C9">
        <w:tc>
          <w:tcPr>
            <w:tcW w:w="717" w:type="dxa"/>
          </w:tcPr>
          <w:p w:rsidR="00B2347C" w:rsidRPr="00904F91" w:rsidRDefault="00B2347C" w:rsidP="00CA37C9">
            <w:pPr>
              <w:rPr>
                <w:b/>
              </w:rPr>
            </w:pPr>
            <w:r w:rsidRPr="00904F91">
              <w:rPr>
                <w:b/>
              </w:rPr>
              <w:t>2.</w:t>
            </w:r>
          </w:p>
        </w:tc>
        <w:tc>
          <w:tcPr>
            <w:tcW w:w="973" w:type="dxa"/>
          </w:tcPr>
          <w:p w:rsidR="00B2347C" w:rsidRPr="00A26FD0" w:rsidRDefault="00B2347C" w:rsidP="00CA37C9">
            <w:r w:rsidRPr="00A26FD0">
              <w:t>10 мин</w:t>
            </w:r>
          </w:p>
        </w:tc>
        <w:tc>
          <w:tcPr>
            <w:tcW w:w="2096" w:type="dxa"/>
          </w:tcPr>
          <w:p w:rsidR="00B2347C" w:rsidRPr="00A26FD0" w:rsidRDefault="00B2347C" w:rsidP="00CA37C9">
            <w:r w:rsidRPr="00A26FD0">
              <w:t>Актуализация опорных знаний.</w:t>
            </w:r>
          </w:p>
          <w:p w:rsidR="00B2347C" w:rsidRPr="00A26FD0" w:rsidRDefault="00B2347C" w:rsidP="00CA37C9">
            <w:r w:rsidRPr="00A26FD0">
              <w:t>Сообщение темы и цели</w:t>
            </w:r>
            <w:r>
              <w:t xml:space="preserve"> занятия. Краткий рассказ педагога </w:t>
            </w:r>
            <w:r w:rsidRPr="00A26FD0">
              <w:t>о шелке.</w:t>
            </w:r>
          </w:p>
        </w:tc>
        <w:tc>
          <w:tcPr>
            <w:tcW w:w="2067" w:type="dxa"/>
          </w:tcPr>
          <w:p w:rsidR="00B2347C" w:rsidRPr="00A26FD0" w:rsidRDefault="00B2347C" w:rsidP="00CA37C9">
            <w:r w:rsidRPr="00A26FD0">
              <w:t>Организуется экспедиция, дети делятся на 3 творческие группы.</w:t>
            </w:r>
          </w:p>
          <w:p w:rsidR="00B2347C" w:rsidRPr="00A26FD0" w:rsidRDefault="00B2347C" w:rsidP="00CA37C9">
            <w:r w:rsidRPr="00A26FD0">
              <w:t>Рассказ детей о хлопке, шерсти, крепдешине.</w:t>
            </w:r>
          </w:p>
        </w:tc>
        <w:tc>
          <w:tcPr>
            <w:tcW w:w="2418" w:type="dxa"/>
          </w:tcPr>
          <w:p w:rsidR="00B2347C" w:rsidRPr="00A26FD0" w:rsidRDefault="00B2347C" w:rsidP="00CA37C9">
            <w:r w:rsidRPr="00A26FD0">
              <w:t>Цель экспедиции: исследовать историю появления различных тканей, изучить их свойства.</w:t>
            </w:r>
          </w:p>
          <w:p w:rsidR="00B2347C" w:rsidRPr="00A26FD0" w:rsidRDefault="00B2347C" w:rsidP="00CA37C9">
            <w:r w:rsidRPr="00A26FD0">
              <w:t>Научиться определять ткани по описанию. Изучить свойства волокон.</w:t>
            </w:r>
          </w:p>
        </w:tc>
        <w:tc>
          <w:tcPr>
            <w:tcW w:w="2349" w:type="dxa"/>
          </w:tcPr>
          <w:p w:rsidR="00B2347C" w:rsidRPr="00A26FD0" w:rsidRDefault="00B2347C" w:rsidP="00CA37C9">
            <w:r w:rsidRPr="00A26FD0">
              <w:t>Метод рассказа</w:t>
            </w:r>
            <w:r>
              <w:t xml:space="preserve"> </w:t>
            </w:r>
          </w:p>
        </w:tc>
      </w:tr>
      <w:tr w:rsidR="00B2347C" w:rsidRPr="00A26FD0" w:rsidTr="00CA37C9">
        <w:tc>
          <w:tcPr>
            <w:tcW w:w="717" w:type="dxa"/>
          </w:tcPr>
          <w:p w:rsidR="00B2347C" w:rsidRPr="00904F91" w:rsidRDefault="00B2347C" w:rsidP="00CA37C9">
            <w:pPr>
              <w:rPr>
                <w:b/>
              </w:rPr>
            </w:pPr>
            <w:r w:rsidRPr="00904F91">
              <w:rPr>
                <w:b/>
              </w:rPr>
              <w:t>3.</w:t>
            </w:r>
          </w:p>
        </w:tc>
        <w:tc>
          <w:tcPr>
            <w:tcW w:w="973" w:type="dxa"/>
          </w:tcPr>
          <w:p w:rsidR="00B2347C" w:rsidRPr="00A26FD0" w:rsidRDefault="00B2347C" w:rsidP="00CA37C9">
            <w:r w:rsidRPr="00A26FD0">
              <w:t>12-13 мин</w:t>
            </w:r>
          </w:p>
        </w:tc>
        <w:tc>
          <w:tcPr>
            <w:tcW w:w="2096" w:type="dxa"/>
          </w:tcPr>
          <w:p w:rsidR="00B2347C" w:rsidRPr="00A26FD0" w:rsidRDefault="00B2347C" w:rsidP="00CA37C9">
            <w:r>
              <w:t>Работа по теме урока. Педагог</w:t>
            </w:r>
            <w:r w:rsidRPr="00A26FD0">
              <w:t xml:space="preserve"> предлагает коллекцию готовых тканей. Идет обсуждение коллекции (признаки определения ткани).</w:t>
            </w:r>
          </w:p>
        </w:tc>
        <w:tc>
          <w:tcPr>
            <w:tcW w:w="2067" w:type="dxa"/>
          </w:tcPr>
          <w:p w:rsidR="00B2347C" w:rsidRPr="00A26FD0" w:rsidRDefault="00B2347C" w:rsidP="00CA37C9">
            <w:r>
              <w:t xml:space="preserve">Воспитанники </w:t>
            </w:r>
            <w:r w:rsidRPr="00A26FD0">
              <w:t>работают по карточкам -заданиям (шерсть, шелк, хлопок). Отвечают на вопросы, записанные на карточках.</w:t>
            </w:r>
          </w:p>
        </w:tc>
        <w:tc>
          <w:tcPr>
            <w:tcW w:w="2418" w:type="dxa"/>
          </w:tcPr>
          <w:p w:rsidR="00B2347C" w:rsidRPr="00A26FD0" w:rsidRDefault="00B2347C" w:rsidP="00CA37C9">
            <w:r w:rsidRPr="00A26FD0">
              <w:t>Цель: формировать умения определять вид ткани по внешним признакам и переплетению нитей.</w:t>
            </w:r>
          </w:p>
        </w:tc>
        <w:tc>
          <w:tcPr>
            <w:tcW w:w="2349" w:type="dxa"/>
          </w:tcPr>
          <w:p w:rsidR="00B2347C" w:rsidRPr="00A26FD0" w:rsidRDefault="00B2347C" w:rsidP="00CA37C9">
            <w:r w:rsidRPr="00A26FD0">
              <w:t>Работа с карточками, обсуждение в группах, индивидуальные выступления детей (рассказы), фронтальный опрос.</w:t>
            </w:r>
          </w:p>
        </w:tc>
      </w:tr>
      <w:tr w:rsidR="00B2347C" w:rsidRPr="00A26FD0" w:rsidTr="00CA37C9">
        <w:tc>
          <w:tcPr>
            <w:tcW w:w="717" w:type="dxa"/>
          </w:tcPr>
          <w:p w:rsidR="00B2347C" w:rsidRPr="00904F91" w:rsidRDefault="00B2347C" w:rsidP="00CA37C9">
            <w:pPr>
              <w:rPr>
                <w:b/>
              </w:rPr>
            </w:pPr>
            <w:r w:rsidRPr="00904F91">
              <w:rPr>
                <w:b/>
              </w:rPr>
              <w:t>4.</w:t>
            </w:r>
          </w:p>
        </w:tc>
        <w:tc>
          <w:tcPr>
            <w:tcW w:w="973" w:type="dxa"/>
          </w:tcPr>
          <w:p w:rsidR="00B2347C" w:rsidRPr="00A26FD0" w:rsidRDefault="00B2347C" w:rsidP="00CA37C9">
            <w:r w:rsidRPr="00A26FD0">
              <w:t>15 мин</w:t>
            </w:r>
          </w:p>
        </w:tc>
        <w:tc>
          <w:tcPr>
            <w:tcW w:w="2096" w:type="dxa"/>
          </w:tcPr>
          <w:p w:rsidR="00B2347C" w:rsidRPr="00A26FD0" w:rsidRDefault="00B2347C" w:rsidP="00CA37C9">
            <w:r w:rsidRPr="00A26FD0">
              <w:t xml:space="preserve">Работа в творческих лабораториях. </w:t>
            </w:r>
            <w:r w:rsidRPr="00A26FD0">
              <w:lastRenderedPageBreak/>
              <w:t>Индивидуальное задание для каждой группы.</w:t>
            </w:r>
          </w:p>
        </w:tc>
        <w:tc>
          <w:tcPr>
            <w:tcW w:w="2067" w:type="dxa"/>
          </w:tcPr>
          <w:p w:rsidR="00B2347C" w:rsidRPr="00A26FD0" w:rsidRDefault="00B2347C" w:rsidP="00CA37C9">
            <w:r w:rsidRPr="00A26FD0">
              <w:lastRenderedPageBreak/>
              <w:t xml:space="preserve">Задание всем группам: </w:t>
            </w:r>
          </w:p>
          <w:p w:rsidR="00B2347C" w:rsidRPr="00A26FD0" w:rsidRDefault="00B2347C" w:rsidP="00CA37C9">
            <w:r w:rsidRPr="00A26FD0">
              <w:lastRenderedPageBreak/>
              <w:t xml:space="preserve">1.Составить и объяснить схему получения ткани. 2.Составить схему «натуральные волокна». </w:t>
            </w:r>
          </w:p>
          <w:p w:rsidR="00B2347C" w:rsidRPr="00A26FD0" w:rsidRDefault="00B2347C" w:rsidP="00CA37C9">
            <w:r w:rsidRPr="00A26FD0">
              <w:t>3.Работа по карточкам - тестам.</w:t>
            </w:r>
          </w:p>
        </w:tc>
        <w:tc>
          <w:tcPr>
            <w:tcW w:w="2418" w:type="dxa"/>
          </w:tcPr>
          <w:p w:rsidR="00B2347C" w:rsidRPr="00A26FD0" w:rsidRDefault="00B2347C" w:rsidP="00CA37C9">
            <w:r w:rsidRPr="00A26FD0">
              <w:lastRenderedPageBreak/>
              <w:t xml:space="preserve">Развивать мыслительные процессы (анализ, </w:t>
            </w:r>
            <w:r w:rsidRPr="00A26FD0">
              <w:lastRenderedPageBreak/>
              <w:t>синтез, обобщение, конкретизация). Составить и объяснить схему получения тканей. Проверить и оценить свои знания по теме.</w:t>
            </w:r>
          </w:p>
        </w:tc>
        <w:tc>
          <w:tcPr>
            <w:tcW w:w="2349" w:type="dxa"/>
          </w:tcPr>
          <w:p w:rsidR="00B2347C" w:rsidRPr="00A26FD0" w:rsidRDefault="00B2347C" w:rsidP="00CA37C9">
            <w:r w:rsidRPr="00A26FD0">
              <w:lastRenderedPageBreak/>
              <w:t xml:space="preserve">Самостоятельная работа групп по составлению схем, </w:t>
            </w:r>
            <w:r w:rsidRPr="00A26FD0">
              <w:lastRenderedPageBreak/>
              <w:t xml:space="preserve">практическая работа, рассказ -рассуждение. </w:t>
            </w:r>
            <w:r>
              <w:t>Проверка знаний по теме. Педагог</w:t>
            </w:r>
            <w:r w:rsidRPr="00A26FD0">
              <w:t xml:space="preserve"> работает с каждой группой. Коллективное обсуждение.</w:t>
            </w:r>
          </w:p>
        </w:tc>
      </w:tr>
      <w:tr w:rsidR="00B2347C" w:rsidRPr="00A26FD0" w:rsidTr="00CA37C9">
        <w:tc>
          <w:tcPr>
            <w:tcW w:w="717" w:type="dxa"/>
          </w:tcPr>
          <w:p w:rsidR="00B2347C" w:rsidRPr="00904F91" w:rsidRDefault="00B2347C" w:rsidP="00CA37C9">
            <w:pPr>
              <w:rPr>
                <w:b/>
              </w:rPr>
            </w:pPr>
            <w:r w:rsidRPr="00904F91">
              <w:rPr>
                <w:b/>
              </w:rPr>
              <w:lastRenderedPageBreak/>
              <w:t>5.</w:t>
            </w:r>
          </w:p>
          <w:p w:rsidR="00B2347C" w:rsidRPr="00A26FD0" w:rsidRDefault="00B2347C" w:rsidP="00CA37C9">
            <w:r w:rsidRPr="00A26FD0">
              <w:t>2-ой урок</w:t>
            </w:r>
          </w:p>
        </w:tc>
        <w:tc>
          <w:tcPr>
            <w:tcW w:w="973" w:type="dxa"/>
          </w:tcPr>
          <w:p w:rsidR="00B2347C" w:rsidRPr="00A26FD0" w:rsidRDefault="00B2347C" w:rsidP="00CA37C9">
            <w:r w:rsidRPr="00A26FD0">
              <w:t>7 мин</w:t>
            </w:r>
          </w:p>
        </w:tc>
        <w:tc>
          <w:tcPr>
            <w:tcW w:w="2096" w:type="dxa"/>
          </w:tcPr>
          <w:p w:rsidR="00B2347C" w:rsidRPr="00A26FD0" w:rsidRDefault="00B2347C" w:rsidP="00CA37C9">
            <w:proofErr w:type="gramStart"/>
            <w:r>
              <w:t xml:space="preserve">Педагог </w:t>
            </w:r>
            <w:r w:rsidRPr="00A26FD0">
              <w:t xml:space="preserve"> раздает</w:t>
            </w:r>
            <w:proofErr w:type="gramEnd"/>
            <w:r w:rsidRPr="00A26FD0">
              <w:t xml:space="preserve"> образцы тканей и карточки с названием тканей.</w:t>
            </w:r>
          </w:p>
        </w:tc>
        <w:tc>
          <w:tcPr>
            <w:tcW w:w="2067" w:type="dxa"/>
          </w:tcPr>
          <w:p w:rsidR="00B2347C" w:rsidRPr="00A26FD0" w:rsidRDefault="00B2347C" w:rsidP="00CA37C9">
            <w:r>
              <w:t>Обучающиеся</w:t>
            </w:r>
            <w:r w:rsidRPr="00A26FD0">
              <w:t xml:space="preserve"> определяют на ощупь по основным свойствам ткань и распределяют ткани в группы.</w:t>
            </w:r>
          </w:p>
        </w:tc>
        <w:tc>
          <w:tcPr>
            <w:tcW w:w="2418" w:type="dxa"/>
          </w:tcPr>
          <w:p w:rsidR="00B2347C" w:rsidRPr="00A26FD0" w:rsidRDefault="00B2347C" w:rsidP="00CA37C9">
            <w:r w:rsidRPr="00A26FD0">
              <w:t>Формировать умение различать ткань на ощупь, доказывать, рассуждать.</w:t>
            </w:r>
          </w:p>
        </w:tc>
        <w:tc>
          <w:tcPr>
            <w:tcW w:w="2349" w:type="dxa"/>
          </w:tcPr>
          <w:p w:rsidR="00B2347C" w:rsidRPr="00A26FD0" w:rsidRDefault="00B2347C" w:rsidP="00CA37C9">
            <w:r w:rsidRPr="00A26FD0">
              <w:t>Практическая работа на узнавание типа ткани. Индивидуальный опрос.</w:t>
            </w:r>
          </w:p>
        </w:tc>
      </w:tr>
      <w:tr w:rsidR="00B2347C" w:rsidRPr="00A26FD0" w:rsidTr="00CA37C9">
        <w:tc>
          <w:tcPr>
            <w:tcW w:w="717" w:type="dxa"/>
          </w:tcPr>
          <w:p w:rsidR="00B2347C" w:rsidRPr="00904F91" w:rsidRDefault="00B2347C" w:rsidP="00CA37C9">
            <w:pPr>
              <w:rPr>
                <w:b/>
              </w:rPr>
            </w:pPr>
            <w:r w:rsidRPr="00904F91">
              <w:rPr>
                <w:b/>
              </w:rPr>
              <w:t>6.</w:t>
            </w:r>
          </w:p>
        </w:tc>
        <w:tc>
          <w:tcPr>
            <w:tcW w:w="973" w:type="dxa"/>
          </w:tcPr>
          <w:p w:rsidR="00B2347C" w:rsidRPr="00A26FD0" w:rsidRDefault="00B2347C" w:rsidP="00CA37C9">
            <w:r w:rsidRPr="00A26FD0">
              <w:t>7 мин</w:t>
            </w:r>
          </w:p>
        </w:tc>
        <w:tc>
          <w:tcPr>
            <w:tcW w:w="2096" w:type="dxa"/>
          </w:tcPr>
          <w:p w:rsidR="00B2347C" w:rsidRPr="00A26FD0" w:rsidRDefault="00B2347C" w:rsidP="00CA37C9">
            <w:r>
              <w:t xml:space="preserve">Педагог </w:t>
            </w:r>
            <w:r w:rsidRPr="00A26FD0">
              <w:t>описывает ткань вслух.</w:t>
            </w:r>
          </w:p>
        </w:tc>
        <w:tc>
          <w:tcPr>
            <w:tcW w:w="2067" w:type="dxa"/>
          </w:tcPr>
          <w:p w:rsidR="00B2347C" w:rsidRPr="00A26FD0" w:rsidRDefault="00B2347C" w:rsidP="00CA37C9">
            <w:r>
              <w:t xml:space="preserve">Дети </w:t>
            </w:r>
            <w:r w:rsidRPr="00A26FD0">
              <w:t>определяют тип ткани и поднимают образцы.</w:t>
            </w:r>
          </w:p>
        </w:tc>
        <w:tc>
          <w:tcPr>
            <w:tcW w:w="2418" w:type="dxa"/>
          </w:tcPr>
          <w:p w:rsidR="00B2347C" w:rsidRPr="00A26FD0" w:rsidRDefault="00B2347C" w:rsidP="00CA37C9">
            <w:r w:rsidRPr="00A26FD0">
              <w:t>Формировать умение различать ткани по описанию (слуховое восприятие).</w:t>
            </w:r>
          </w:p>
        </w:tc>
        <w:tc>
          <w:tcPr>
            <w:tcW w:w="2349" w:type="dxa"/>
          </w:tcPr>
          <w:p w:rsidR="00B2347C" w:rsidRPr="00A26FD0" w:rsidRDefault="00B2347C" w:rsidP="00CA37C9">
            <w:r w:rsidRPr="00A26FD0">
              <w:t xml:space="preserve">Рассказ - описание. Рассказ - объяснение </w:t>
            </w:r>
            <w:r>
              <w:t>воспитанников</w:t>
            </w:r>
          </w:p>
        </w:tc>
      </w:tr>
      <w:tr w:rsidR="00B2347C" w:rsidRPr="00A26FD0" w:rsidTr="00CA37C9">
        <w:tc>
          <w:tcPr>
            <w:tcW w:w="717" w:type="dxa"/>
          </w:tcPr>
          <w:p w:rsidR="00B2347C" w:rsidRPr="00904F91" w:rsidRDefault="00B2347C" w:rsidP="00CA37C9">
            <w:pPr>
              <w:rPr>
                <w:b/>
              </w:rPr>
            </w:pPr>
            <w:r w:rsidRPr="00904F91">
              <w:rPr>
                <w:b/>
              </w:rPr>
              <w:t>7.</w:t>
            </w:r>
          </w:p>
        </w:tc>
        <w:tc>
          <w:tcPr>
            <w:tcW w:w="973" w:type="dxa"/>
          </w:tcPr>
          <w:p w:rsidR="00B2347C" w:rsidRPr="00A26FD0" w:rsidRDefault="00B2347C" w:rsidP="00CA37C9">
            <w:r w:rsidRPr="00A26FD0">
              <w:t>5 мин</w:t>
            </w:r>
          </w:p>
        </w:tc>
        <w:tc>
          <w:tcPr>
            <w:tcW w:w="2096" w:type="dxa"/>
          </w:tcPr>
          <w:p w:rsidR="00B2347C" w:rsidRPr="00A26FD0" w:rsidRDefault="00B2347C" w:rsidP="00CA37C9">
            <w:r w:rsidRPr="00A26FD0">
              <w:t>Работа с кроссвордами различного уровня для каждой творческой группы.</w:t>
            </w:r>
          </w:p>
        </w:tc>
        <w:tc>
          <w:tcPr>
            <w:tcW w:w="2067" w:type="dxa"/>
          </w:tcPr>
          <w:p w:rsidR="00B2347C" w:rsidRPr="00A26FD0" w:rsidRDefault="00B2347C" w:rsidP="00CA37C9">
            <w:r>
              <w:t xml:space="preserve">Обучающиеся </w:t>
            </w:r>
            <w:r w:rsidRPr="00A26FD0">
              <w:t>решают кроссворд, обсуждая его в группах.</w:t>
            </w:r>
          </w:p>
        </w:tc>
        <w:tc>
          <w:tcPr>
            <w:tcW w:w="2418" w:type="dxa"/>
          </w:tcPr>
          <w:p w:rsidR="00B2347C" w:rsidRPr="00A26FD0" w:rsidRDefault="00B2347C" w:rsidP="00CA37C9">
            <w:r>
              <w:t xml:space="preserve">Проверить </w:t>
            </w:r>
            <w:proofErr w:type="gramStart"/>
            <w:r>
              <w:t>знания</w:t>
            </w:r>
            <w:proofErr w:type="gramEnd"/>
            <w:r>
              <w:t xml:space="preserve"> обу</w:t>
            </w:r>
            <w:r w:rsidRPr="00A26FD0">
              <w:t>ча</w:t>
            </w:r>
            <w:r>
              <w:t>ю</w:t>
            </w:r>
            <w:r w:rsidRPr="00A26FD0">
              <w:t>щихся по изученной теме.</w:t>
            </w:r>
          </w:p>
          <w:p w:rsidR="00B2347C" w:rsidRPr="00A26FD0" w:rsidRDefault="00B2347C" w:rsidP="00CA37C9">
            <w:r w:rsidRPr="00A26FD0">
              <w:t>Развивать умение оценивать самого себя.</w:t>
            </w:r>
          </w:p>
        </w:tc>
        <w:tc>
          <w:tcPr>
            <w:tcW w:w="2349" w:type="dxa"/>
          </w:tcPr>
          <w:p w:rsidR="00B2347C" w:rsidRPr="00A26FD0" w:rsidRDefault="00B2347C" w:rsidP="00CA37C9">
            <w:r w:rsidRPr="00A26FD0">
              <w:t>Решение кроссвордов - творческое задание. Индивидуальный подход. Оценка деятельности группы и самооценка.</w:t>
            </w:r>
          </w:p>
        </w:tc>
      </w:tr>
      <w:tr w:rsidR="00B2347C" w:rsidRPr="00A26FD0" w:rsidTr="00CA37C9">
        <w:tc>
          <w:tcPr>
            <w:tcW w:w="717" w:type="dxa"/>
          </w:tcPr>
          <w:p w:rsidR="00B2347C" w:rsidRPr="00904F91" w:rsidRDefault="00B2347C" w:rsidP="00CA37C9">
            <w:pPr>
              <w:rPr>
                <w:b/>
              </w:rPr>
            </w:pPr>
            <w:r w:rsidRPr="00904F91">
              <w:rPr>
                <w:b/>
              </w:rPr>
              <w:t>8.</w:t>
            </w:r>
          </w:p>
        </w:tc>
        <w:tc>
          <w:tcPr>
            <w:tcW w:w="973" w:type="dxa"/>
          </w:tcPr>
          <w:p w:rsidR="00B2347C" w:rsidRPr="00A26FD0" w:rsidRDefault="00B2347C" w:rsidP="00CA37C9">
            <w:r w:rsidRPr="00A26FD0">
              <w:t>3 мин</w:t>
            </w:r>
          </w:p>
        </w:tc>
        <w:tc>
          <w:tcPr>
            <w:tcW w:w="2096" w:type="dxa"/>
          </w:tcPr>
          <w:p w:rsidR="00B2347C" w:rsidRPr="00A26FD0" w:rsidRDefault="00B2347C" w:rsidP="00CA37C9">
            <w:r w:rsidRPr="00A26FD0">
              <w:t>Творческим группам дается план отчета по теме: «Что мы узнали о тканях».</w:t>
            </w:r>
          </w:p>
        </w:tc>
        <w:tc>
          <w:tcPr>
            <w:tcW w:w="2067" w:type="dxa"/>
          </w:tcPr>
          <w:p w:rsidR="00B2347C" w:rsidRPr="00A26FD0" w:rsidRDefault="00B2347C" w:rsidP="00CA37C9">
            <w:r>
              <w:t xml:space="preserve">Дети </w:t>
            </w:r>
            <w:r w:rsidRPr="00A26FD0">
              <w:t xml:space="preserve">готовятся сделать </w:t>
            </w:r>
            <w:proofErr w:type="gramStart"/>
            <w:r w:rsidRPr="00A26FD0">
              <w:t>отчёт  вслух</w:t>
            </w:r>
            <w:proofErr w:type="gramEnd"/>
            <w:r w:rsidRPr="00A26FD0">
              <w:t>. Каждая группа обсуждает ответ -</w:t>
            </w:r>
            <w:r>
              <w:t xml:space="preserve"> </w:t>
            </w:r>
            <w:r w:rsidRPr="00A26FD0">
              <w:t>отчет.</w:t>
            </w:r>
          </w:p>
        </w:tc>
        <w:tc>
          <w:tcPr>
            <w:tcW w:w="2418" w:type="dxa"/>
          </w:tcPr>
          <w:p w:rsidR="00B2347C" w:rsidRPr="00A26FD0" w:rsidRDefault="00B2347C" w:rsidP="00CA37C9">
            <w:r w:rsidRPr="00A26FD0">
              <w:t>Формировать умение составлять связный рассказ по теме. Формировать умение общаться в коллективе, работать согласованно.</w:t>
            </w:r>
          </w:p>
        </w:tc>
        <w:tc>
          <w:tcPr>
            <w:tcW w:w="2349" w:type="dxa"/>
          </w:tcPr>
          <w:p w:rsidR="00B2347C" w:rsidRPr="00A26FD0" w:rsidRDefault="00B2347C" w:rsidP="00CA37C9">
            <w:r w:rsidRPr="00A26FD0">
              <w:t>Коллективное составление рассказа -</w:t>
            </w:r>
            <w:r>
              <w:t xml:space="preserve"> </w:t>
            </w:r>
            <w:r w:rsidRPr="00A26FD0">
              <w:t>отчета. Обсуждение в группе (</w:t>
            </w:r>
            <w:r>
              <w:t xml:space="preserve">умение использовать </w:t>
            </w:r>
            <w:r w:rsidRPr="00A26FD0">
              <w:t>нестандартных форм отчета)</w:t>
            </w:r>
          </w:p>
        </w:tc>
      </w:tr>
      <w:tr w:rsidR="00B2347C" w:rsidRPr="00A26FD0" w:rsidTr="00CA37C9">
        <w:tc>
          <w:tcPr>
            <w:tcW w:w="717" w:type="dxa"/>
          </w:tcPr>
          <w:p w:rsidR="00B2347C" w:rsidRPr="00904F91" w:rsidRDefault="00B2347C" w:rsidP="00CA37C9">
            <w:pPr>
              <w:rPr>
                <w:b/>
              </w:rPr>
            </w:pPr>
            <w:r w:rsidRPr="00904F91">
              <w:rPr>
                <w:b/>
              </w:rPr>
              <w:t>9.</w:t>
            </w:r>
          </w:p>
        </w:tc>
        <w:tc>
          <w:tcPr>
            <w:tcW w:w="973" w:type="dxa"/>
          </w:tcPr>
          <w:p w:rsidR="00B2347C" w:rsidRPr="00A26FD0" w:rsidRDefault="00B2347C" w:rsidP="00CA37C9">
            <w:r w:rsidRPr="00A26FD0">
              <w:t>10 мин</w:t>
            </w:r>
          </w:p>
        </w:tc>
        <w:tc>
          <w:tcPr>
            <w:tcW w:w="2096" w:type="dxa"/>
          </w:tcPr>
          <w:p w:rsidR="00B2347C" w:rsidRPr="00A26FD0" w:rsidRDefault="00B2347C" w:rsidP="00CA37C9">
            <w:r w:rsidRPr="00A26FD0">
              <w:t>Каждая группа представляет свой отчет.</w:t>
            </w:r>
          </w:p>
        </w:tc>
        <w:tc>
          <w:tcPr>
            <w:tcW w:w="2067" w:type="dxa"/>
          </w:tcPr>
          <w:p w:rsidR="00B2347C" w:rsidRPr="00A26FD0" w:rsidRDefault="00B2347C" w:rsidP="00CA37C9">
            <w:r w:rsidRPr="00A26FD0">
              <w:t>Каждая группа выбирает индивидуальную форму отчета.</w:t>
            </w:r>
          </w:p>
        </w:tc>
        <w:tc>
          <w:tcPr>
            <w:tcW w:w="2418" w:type="dxa"/>
          </w:tcPr>
          <w:p w:rsidR="00B2347C" w:rsidRPr="00A26FD0" w:rsidRDefault="00B2347C" w:rsidP="00CA37C9">
            <w:proofErr w:type="gramStart"/>
            <w:r w:rsidRPr="00A26FD0">
              <w:t>Развивать  самостоятельность</w:t>
            </w:r>
            <w:proofErr w:type="gramEnd"/>
            <w:r w:rsidRPr="00A26FD0">
              <w:t xml:space="preserve"> и активность.</w:t>
            </w:r>
          </w:p>
        </w:tc>
        <w:tc>
          <w:tcPr>
            <w:tcW w:w="2349" w:type="dxa"/>
          </w:tcPr>
          <w:p w:rsidR="00B2347C" w:rsidRPr="00A26FD0" w:rsidRDefault="00B2347C" w:rsidP="00CA37C9">
            <w:r w:rsidRPr="00A26FD0">
              <w:t>Рассказы и творческие отчеты детей.</w:t>
            </w:r>
          </w:p>
        </w:tc>
      </w:tr>
      <w:tr w:rsidR="00B2347C" w:rsidRPr="00A26FD0" w:rsidTr="00CA37C9">
        <w:tc>
          <w:tcPr>
            <w:tcW w:w="717" w:type="dxa"/>
          </w:tcPr>
          <w:p w:rsidR="00B2347C" w:rsidRPr="00904F91" w:rsidRDefault="00B2347C" w:rsidP="00CA37C9">
            <w:pPr>
              <w:rPr>
                <w:b/>
              </w:rPr>
            </w:pPr>
            <w:r w:rsidRPr="00904F91">
              <w:rPr>
                <w:b/>
              </w:rPr>
              <w:t>10.</w:t>
            </w:r>
          </w:p>
        </w:tc>
        <w:tc>
          <w:tcPr>
            <w:tcW w:w="973" w:type="dxa"/>
          </w:tcPr>
          <w:p w:rsidR="00B2347C" w:rsidRPr="00A26FD0" w:rsidRDefault="00B2347C" w:rsidP="00CA37C9">
            <w:r w:rsidRPr="00A26FD0">
              <w:t>5 мин</w:t>
            </w:r>
          </w:p>
        </w:tc>
        <w:tc>
          <w:tcPr>
            <w:tcW w:w="2096" w:type="dxa"/>
          </w:tcPr>
          <w:p w:rsidR="00B2347C" w:rsidRPr="00A26FD0" w:rsidRDefault="00B2347C" w:rsidP="00CA37C9">
            <w:r w:rsidRPr="00A26FD0">
              <w:t>Итог экспедиции</w:t>
            </w:r>
            <w:r>
              <w:t xml:space="preserve"> - путешествия (подводит педагог). Оценка </w:t>
            </w:r>
            <w:proofErr w:type="gramStart"/>
            <w:r>
              <w:t>занятию  и</w:t>
            </w:r>
            <w:proofErr w:type="gramEnd"/>
            <w:r>
              <w:t xml:space="preserve"> самооценка каждого ребёнка</w:t>
            </w:r>
            <w:r w:rsidRPr="00A26FD0">
              <w:t xml:space="preserve"> Рефлексия.</w:t>
            </w:r>
          </w:p>
        </w:tc>
        <w:tc>
          <w:tcPr>
            <w:tcW w:w="2067" w:type="dxa"/>
          </w:tcPr>
          <w:p w:rsidR="00B2347C" w:rsidRPr="00A26FD0" w:rsidRDefault="00B2347C" w:rsidP="00CA37C9">
            <w:r>
              <w:t>Дети оценивают занятие,</w:t>
            </w:r>
            <w:r w:rsidRPr="00A26FD0">
              <w:t xml:space="preserve"> себя, свою дея</w:t>
            </w:r>
            <w:r>
              <w:t>тельность в коллективе на занятии</w:t>
            </w:r>
          </w:p>
        </w:tc>
        <w:tc>
          <w:tcPr>
            <w:tcW w:w="2418" w:type="dxa"/>
          </w:tcPr>
          <w:p w:rsidR="00B2347C" w:rsidRPr="00A26FD0" w:rsidRDefault="00B2347C" w:rsidP="00CA37C9">
            <w:r w:rsidRPr="00A26FD0">
              <w:t>Формировать умение оценивать самого себя, свою деятельность, деятельность всего коллектива.</w:t>
            </w:r>
          </w:p>
        </w:tc>
        <w:tc>
          <w:tcPr>
            <w:tcW w:w="2349" w:type="dxa"/>
          </w:tcPr>
          <w:p w:rsidR="00B2347C" w:rsidRPr="00A26FD0" w:rsidRDefault="00B2347C" w:rsidP="00CA37C9">
            <w:r w:rsidRPr="00A26FD0">
              <w:t>Метод контроля и оценки знаний.</w:t>
            </w:r>
            <w:r>
              <w:t xml:space="preserve"> Рецензирование ответов воспитанников</w:t>
            </w:r>
            <w:r w:rsidRPr="00A26FD0">
              <w:t xml:space="preserve"> и работы г</w:t>
            </w:r>
            <w:r>
              <w:t>рупп, всего коллектива детей.</w:t>
            </w:r>
          </w:p>
        </w:tc>
      </w:tr>
    </w:tbl>
    <w:p w:rsidR="00B2347C" w:rsidRPr="00A26FD0" w:rsidRDefault="00B2347C" w:rsidP="00B2347C">
      <w:pPr>
        <w:ind w:firstLine="180"/>
        <w:jc w:val="center"/>
      </w:pPr>
    </w:p>
    <w:p w:rsidR="005663B7" w:rsidRDefault="005663B7"/>
    <w:sectPr w:rsidR="00566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B0D69"/>
    <w:multiLevelType w:val="hybridMultilevel"/>
    <w:tmpl w:val="B190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304606"/>
    <w:multiLevelType w:val="hybridMultilevel"/>
    <w:tmpl w:val="10AAAF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7C"/>
    <w:rsid w:val="005663B7"/>
    <w:rsid w:val="00B2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0AD46-DC63-48CF-A959-B951B655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</cp:revision>
  <dcterms:created xsi:type="dcterms:W3CDTF">2016-02-24T16:52:00Z</dcterms:created>
  <dcterms:modified xsi:type="dcterms:W3CDTF">2016-02-24T16:53:00Z</dcterms:modified>
</cp:coreProperties>
</file>