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E5" w:rsidRDefault="008F35E5" w:rsidP="003339D3">
      <w:pPr>
        <w:tabs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«Можно жить и быть счастливым, не овладев математикой. Но нельзя быть счастливым, не умея читать. Тот, кому недоступно искусство чтения, - невоспитанный человек, нравственный невежда»</w:t>
      </w:r>
    </w:p>
    <w:p w:rsidR="008F35E5" w:rsidRDefault="008F35E5" w:rsidP="003339D3">
      <w:pPr>
        <w:tabs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b/>
          <w:sz w:val="28"/>
          <w:szCs w:val="28"/>
        </w:rPr>
        <w:t>В.А.Сухомлинский</w:t>
      </w:r>
      <w:proofErr w:type="spellEnd"/>
    </w:p>
    <w:p w:rsidR="008F35E5" w:rsidRDefault="008F35E5" w:rsidP="008F35E5">
      <w:pPr>
        <w:tabs>
          <w:tab w:val="left" w:pos="5245"/>
        </w:tabs>
        <w:jc w:val="center"/>
        <w:rPr>
          <w:b/>
          <w:sz w:val="36"/>
          <w:szCs w:val="36"/>
        </w:rPr>
      </w:pPr>
    </w:p>
    <w:p w:rsidR="008F35E5" w:rsidRPr="008F35E5" w:rsidRDefault="008F35E5" w:rsidP="008F35E5">
      <w:pPr>
        <w:tabs>
          <w:tab w:val="left" w:pos="5245"/>
        </w:tabs>
        <w:jc w:val="center"/>
        <w:rPr>
          <w:b/>
          <w:sz w:val="28"/>
          <w:szCs w:val="28"/>
        </w:rPr>
      </w:pPr>
      <w:r w:rsidRPr="008F35E5">
        <w:rPr>
          <w:b/>
          <w:sz w:val="36"/>
          <w:szCs w:val="36"/>
        </w:rPr>
        <w:t>НЕСКУЧНОЕ ЧТЕНИЕ</w:t>
      </w:r>
    </w:p>
    <w:p w:rsidR="008F35E5" w:rsidRDefault="008F35E5" w:rsidP="003339D3">
      <w:pPr>
        <w:tabs>
          <w:tab w:val="left" w:pos="5245"/>
        </w:tabs>
        <w:rPr>
          <w:b/>
          <w:sz w:val="28"/>
          <w:szCs w:val="28"/>
        </w:rPr>
      </w:pPr>
    </w:p>
    <w:p w:rsidR="00B736E9" w:rsidRDefault="00B736E9" w:rsidP="003339D3">
      <w:pPr>
        <w:tabs>
          <w:tab w:val="left" w:pos="5245"/>
        </w:tabs>
        <w:rPr>
          <w:sz w:val="28"/>
          <w:szCs w:val="28"/>
        </w:rPr>
      </w:pPr>
      <w:r w:rsidRPr="009B77B5">
        <w:rPr>
          <w:b/>
          <w:sz w:val="28"/>
          <w:szCs w:val="28"/>
        </w:rPr>
        <w:t xml:space="preserve">Что случилось с нашими детьми? </w:t>
      </w:r>
      <w:r w:rsidR="009B77B5" w:rsidRPr="009B77B5">
        <w:rPr>
          <w:b/>
          <w:sz w:val="28"/>
          <w:szCs w:val="28"/>
        </w:rPr>
        <w:t xml:space="preserve">   </w:t>
      </w:r>
      <w:r w:rsidR="009B77B5">
        <w:rPr>
          <w:sz w:val="28"/>
          <w:szCs w:val="28"/>
        </w:rPr>
        <w:t xml:space="preserve">                                                                                     </w:t>
      </w:r>
      <w:r w:rsidR="003339D3">
        <w:rPr>
          <w:sz w:val="28"/>
          <w:szCs w:val="28"/>
        </w:rPr>
        <w:t xml:space="preserve">   </w:t>
      </w:r>
      <w:r w:rsidR="009B77B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4700F">
        <w:rPr>
          <w:sz w:val="28"/>
          <w:szCs w:val="28"/>
        </w:rPr>
        <w:t>Многие не хотят читать, боят</w:t>
      </w:r>
      <w:r>
        <w:rPr>
          <w:sz w:val="28"/>
          <w:szCs w:val="28"/>
        </w:rPr>
        <w:t>ся книг. Очень часто встречаются ученики старших классов, которые читают скверно, едва не на уровне первоклассников в четвертой четверти.</w:t>
      </w:r>
      <w:r w:rsidR="00FE1FC5">
        <w:rPr>
          <w:sz w:val="28"/>
          <w:szCs w:val="28"/>
        </w:rPr>
        <w:t xml:space="preserve"> Ребенок</w:t>
      </w:r>
      <w:r>
        <w:rPr>
          <w:sz w:val="28"/>
          <w:szCs w:val="28"/>
        </w:rPr>
        <w:t xml:space="preserve">, который не умеет читать, </w:t>
      </w:r>
      <w:r w:rsidR="009B77B5">
        <w:rPr>
          <w:sz w:val="28"/>
          <w:szCs w:val="28"/>
        </w:rPr>
        <w:t>будет испытывать большие затруднения при выполнении домашних заданий. Ему будет неинтересно на уроках, он будет неусидчив. Он не будет посещать библиотеку, потому что читать книги при низкой технике чтения – это не столько удовольствие, сколько мука. Надо отметить, что скорость чтения является самым важным фактором из числа влияющих на успеваемость</w:t>
      </w:r>
      <w:r w:rsidR="003339D3">
        <w:rPr>
          <w:sz w:val="28"/>
          <w:szCs w:val="28"/>
        </w:rPr>
        <w:t>.</w:t>
      </w:r>
    </w:p>
    <w:p w:rsidR="00DE1E8D" w:rsidRDefault="003339D3" w:rsidP="003339D3">
      <w:pPr>
        <w:tabs>
          <w:tab w:val="left" w:pos="5245"/>
        </w:tabs>
        <w:jc w:val="center"/>
        <w:rPr>
          <w:b/>
          <w:sz w:val="28"/>
          <w:szCs w:val="28"/>
        </w:rPr>
      </w:pPr>
      <w:r w:rsidRPr="003339D3">
        <w:rPr>
          <w:b/>
          <w:sz w:val="28"/>
          <w:szCs w:val="28"/>
        </w:rPr>
        <w:t>С какой скоростью должны читать ученики, заканчивающие</w:t>
      </w:r>
      <w:r>
        <w:rPr>
          <w:b/>
          <w:sz w:val="28"/>
          <w:szCs w:val="28"/>
        </w:rPr>
        <w:t xml:space="preserve">                        </w:t>
      </w:r>
      <w:r w:rsidRPr="003339D3">
        <w:rPr>
          <w:b/>
          <w:sz w:val="28"/>
          <w:szCs w:val="28"/>
        </w:rPr>
        <w:t xml:space="preserve"> начальное обучение?</w:t>
      </w:r>
      <w:r>
        <w:rPr>
          <w:b/>
          <w:sz w:val="28"/>
          <w:szCs w:val="28"/>
        </w:rPr>
        <w:t xml:space="preserve">  </w:t>
      </w:r>
    </w:p>
    <w:p w:rsidR="00DE1E8D" w:rsidRDefault="00DE1E8D" w:rsidP="00DE1E8D">
      <w:pPr>
        <w:tabs>
          <w:tab w:val="left" w:pos="5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Оптимальное чтение – </w:t>
      </w:r>
      <w:r w:rsidRPr="00DE1E8D">
        <w:rPr>
          <w:sz w:val="28"/>
          <w:szCs w:val="28"/>
        </w:rPr>
        <w:t>это чтение со скоростью разговорной речи, т.е.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понимание текста</w:t>
      </w:r>
      <w:r>
        <w:rPr>
          <w:b/>
          <w:sz w:val="28"/>
          <w:szCs w:val="28"/>
        </w:rPr>
        <w:t>.</w:t>
      </w:r>
    </w:p>
    <w:p w:rsidR="003339D3" w:rsidRDefault="003339D3" w:rsidP="003339D3">
      <w:pPr>
        <w:tabs>
          <w:tab w:val="left" w:pos="5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</w:p>
    <w:p w:rsidR="00DE1E8D" w:rsidRDefault="00BD70EB" w:rsidP="00BD70EB">
      <w:pPr>
        <w:tabs>
          <w:tab w:val="left" w:pos="5245"/>
        </w:tabs>
        <w:jc w:val="center"/>
        <w:rPr>
          <w:b/>
          <w:sz w:val="28"/>
          <w:szCs w:val="28"/>
        </w:rPr>
      </w:pPr>
      <w:r w:rsidRPr="00BD70EB">
        <w:rPr>
          <w:b/>
          <w:sz w:val="28"/>
          <w:szCs w:val="28"/>
        </w:rPr>
        <w:t xml:space="preserve">Как же выйти на этот уровень? Как добиться этой                                            оптимальной скорости чтения?        </w:t>
      </w:r>
    </w:p>
    <w:p w:rsidR="00DE1E8D" w:rsidRDefault="00DE1E8D" w:rsidP="00BD70EB">
      <w:pPr>
        <w:tabs>
          <w:tab w:val="left" w:pos="5245"/>
        </w:tabs>
        <w:jc w:val="center"/>
        <w:rPr>
          <w:b/>
          <w:sz w:val="28"/>
          <w:szCs w:val="28"/>
        </w:rPr>
      </w:pPr>
    </w:p>
    <w:p w:rsidR="00A82B91" w:rsidRDefault="00DE1E8D" w:rsidP="00BD70EB">
      <w:pPr>
        <w:tabs>
          <w:tab w:val="left" w:pos="5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Рассмотрим наиболее эффективные методы и приемы. </w:t>
      </w:r>
      <w:r w:rsidR="00BD70EB" w:rsidRPr="00BD70EB">
        <w:rPr>
          <w:b/>
          <w:sz w:val="28"/>
          <w:szCs w:val="28"/>
        </w:rPr>
        <w:t xml:space="preserve">                                                                             </w:t>
      </w:r>
    </w:p>
    <w:p w:rsidR="003339D3" w:rsidRDefault="00BD70EB" w:rsidP="00A82B91">
      <w:pPr>
        <w:pStyle w:val="a3"/>
        <w:numPr>
          <w:ilvl w:val="0"/>
          <w:numId w:val="3"/>
        </w:numPr>
        <w:tabs>
          <w:tab w:val="left" w:pos="5245"/>
        </w:tabs>
        <w:rPr>
          <w:sz w:val="28"/>
          <w:szCs w:val="28"/>
        </w:rPr>
      </w:pPr>
      <w:r w:rsidRPr="00A82B91">
        <w:rPr>
          <w:sz w:val="28"/>
          <w:szCs w:val="28"/>
        </w:rPr>
        <w:t xml:space="preserve">Важна не длительность, а частота </w:t>
      </w:r>
      <w:r w:rsidR="00A82B91" w:rsidRPr="00A82B91">
        <w:rPr>
          <w:sz w:val="28"/>
          <w:szCs w:val="28"/>
        </w:rPr>
        <w:t>тренировочных упражнений.</w:t>
      </w:r>
      <w:r w:rsidR="00A82B91">
        <w:rPr>
          <w:sz w:val="28"/>
          <w:szCs w:val="28"/>
        </w:rPr>
        <w:t xml:space="preserve"> Память человеческая устроена таким образом, что запоминается не то, что постоянно перед глазами, а то, что мелькает: то есть, то нет. Именно это создает раздражение и запоминается. Поэтому, если мы хотим помочь детям освоить какие-то умения и довести их до автоматизма, </w:t>
      </w:r>
      <w:r w:rsidR="00A82B91">
        <w:rPr>
          <w:sz w:val="28"/>
          <w:szCs w:val="28"/>
        </w:rPr>
        <w:lastRenderedPageBreak/>
        <w:t>до уровня навыка, нужно ежедневно, через определенные промежутки времени проводить с ними небольшие по объему упражнения.</w:t>
      </w:r>
    </w:p>
    <w:p w:rsidR="00A82B91" w:rsidRDefault="00A82B91" w:rsidP="00A82B91">
      <w:pPr>
        <w:pStyle w:val="a3"/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>Что же зачастую можно наблюдать во многих семьях? Мама у</w:t>
      </w:r>
      <w:r w:rsidR="001002C0">
        <w:rPr>
          <w:sz w:val="28"/>
          <w:szCs w:val="28"/>
        </w:rPr>
        <w:t xml:space="preserve">саживает своего сынишку (дочку), который плохо читает, за книгу и говорит: «Прочитай вот эту сказку. Пока не прочитаешь, из-за стола не выходи». При той низкой технике чтения, которой обладает первоклассник, ему необходимо 1-1.5 часа, чтобы прочитать эту коротенькую сказку. Мама допускает здесь очень серьезную педагогическую ошибку, подавляя у ребенка желание читать. Было бы гораздо лучше, если бы домашняя тренировка проводилась тремя порциями по 5-10 минут. Небольшой абзац ребенок прочитывает и пересказывает его содержание. Через 1-2 часа еще одна порция. Перед сном еще одна порция. </w:t>
      </w:r>
      <w:r w:rsidR="00313C4E">
        <w:rPr>
          <w:sz w:val="28"/>
          <w:szCs w:val="28"/>
        </w:rPr>
        <w:t>Эффективность такой тренировки гораздо выше, чем тренировки в течение часа-полутора за один прем.</w:t>
      </w:r>
    </w:p>
    <w:p w:rsidR="00313C4E" w:rsidRDefault="00313C4E" w:rsidP="00313C4E">
      <w:pPr>
        <w:pStyle w:val="a3"/>
        <w:numPr>
          <w:ilvl w:val="0"/>
          <w:numId w:val="3"/>
        </w:numPr>
        <w:tabs>
          <w:tab w:val="left" w:pos="5245"/>
        </w:tabs>
        <w:rPr>
          <w:sz w:val="28"/>
          <w:szCs w:val="28"/>
        </w:rPr>
      </w:pPr>
      <w:r w:rsidRPr="00313C4E">
        <w:rPr>
          <w:b/>
          <w:sz w:val="28"/>
          <w:szCs w:val="28"/>
        </w:rPr>
        <w:t>Жужжащее чтение</w:t>
      </w:r>
      <w:r w:rsidRPr="00313C4E">
        <w:rPr>
          <w:sz w:val="28"/>
          <w:szCs w:val="28"/>
        </w:rPr>
        <w:t xml:space="preserve"> было одним из основных элементов обучения чтению в </w:t>
      </w:r>
      <w:proofErr w:type="spellStart"/>
      <w:r w:rsidRPr="00313C4E">
        <w:rPr>
          <w:sz w:val="28"/>
          <w:szCs w:val="28"/>
        </w:rPr>
        <w:t>Павлышевской</w:t>
      </w:r>
      <w:proofErr w:type="spellEnd"/>
      <w:r w:rsidRPr="00313C4E">
        <w:rPr>
          <w:sz w:val="28"/>
          <w:szCs w:val="28"/>
        </w:rPr>
        <w:t xml:space="preserve"> школе, школе </w:t>
      </w:r>
      <w:proofErr w:type="spellStart"/>
      <w:r w:rsidRPr="00313C4E">
        <w:rPr>
          <w:sz w:val="28"/>
          <w:szCs w:val="28"/>
        </w:rPr>
        <w:t>В.А.Сухомлинского</w:t>
      </w:r>
      <w:proofErr w:type="spellEnd"/>
      <w:r w:rsidRPr="00313C4E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Что же такое жужжащее чтение? Это такое чтение, когда все члены семьи читают одновременно вслух, вполголоса, чтобы не мешать друг другу, каждый со своей скоростью, кто-то быстрее, а кто-то медленнее.</w:t>
      </w:r>
    </w:p>
    <w:p w:rsidR="005445AD" w:rsidRPr="00CA233E" w:rsidRDefault="005445AD" w:rsidP="00313C4E">
      <w:pPr>
        <w:pStyle w:val="a3"/>
        <w:numPr>
          <w:ilvl w:val="0"/>
          <w:numId w:val="3"/>
        </w:numPr>
        <w:tabs>
          <w:tab w:val="left" w:pos="524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Хорошие результаты дает </w:t>
      </w:r>
      <w:r w:rsidRPr="00CA233E">
        <w:rPr>
          <w:b/>
          <w:sz w:val="28"/>
          <w:szCs w:val="28"/>
        </w:rPr>
        <w:t>чтение перед сном.</w:t>
      </w:r>
    </w:p>
    <w:p w:rsidR="005445AD" w:rsidRDefault="005445AD" w:rsidP="005445AD">
      <w:pPr>
        <w:pStyle w:val="a3"/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Последние события дня фиксируются эмоциональной памятью, и те </w:t>
      </w:r>
      <w:r w:rsidR="00CA233E">
        <w:rPr>
          <w:sz w:val="28"/>
          <w:szCs w:val="28"/>
        </w:rPr>
        <w:t>восемь-девять часов, когда человек спит, он находится под их впечатлением. Организм привыкает к этому состоянию.</w:t>
      </w:r>
    </w:p>
    <w:p w:rsidR="00D969D4" w:rsidRDefault="00D969D4" w:rsidP="005445AD">
      <w:pPr>
        <w:pStyle w:val="a3"/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>Если ребенок читал самостоятельно, родителям следует найти время, чтобы спросить, что перед сном он прочитал.</w:t>
      </w:r>
    </w:p>
    <w:p w:rsidR="00CA233E" w:rsidRDefault="00CA233E" w:rsidP="00CA233E">
      <w:pPr>
        <w:pStyle w:val="a3"/>
        <w:numPr>
          <w:ilvl w:val="0"/>
          <w:numId w:val="3"/>
        </w:num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Если ребенок не любит читать, то необходим </w:t>
      </w:r>
      <w:r w:rsidRPr="00D969D4">
        <w:rPr>
          <w:b/>
          <w:sz w:val="28"/>
          <w:szCs w:val="28"/>
        </w:rPr>
        <w:t>режим щадящего чтения.</w:t>
      </w:r>
      <w:r>
        <w:rPr>
          <w:sz w:val="28"/>
          <w:szCs w:val="28"/>
        </w:rPr>
        <w:t xml:space="preserve"> Это такой режим, когда ребенок прочитает одну-две строчки и после этого получит кратковременный отдых. Такой режим получается, если ребенок просматривает д</w:t>
      </w:r>
      <w:r w:rsidR="00D969D4">
        <w:rPr>
          <w:sz w:val="28"/>
          <w:szCs w:val="28"/>
        </w:rPr>
        <w:t>иафильмы: две строчки по</w:t>
      </w:r>
      <w:r w:rsidR="00192A1F">
        <w:rPr>
          <w:sz w:val="28"/>
          <w:szCs w:val="28"/>
        </w:rPr>
        <w:t>д</w:t>
      </w:r>
      <w:bookmarkStart w:id="0" w:name="_GoBack"/>
      <w:bookmarkEnd w:id="0"/>
      <w:r w:rsidR="00D969D4">
        <w:rPr>
          <w:sz w:val="28"/>
          <w:szCs w:val="28"/>
        </w:rPr>
        <w:t xml:space="preserve"> кадро</w:t>
      </w:r>
      <w:r>
        <w:rPr>
          <w:sz w:val="28"/>
          <w:szCs w:val="28"/>
        </w:rPr>
        <w:t>м прочитал, посмотрел карти</w:t>
      </w:r>
      <w:r w:rsidR="00D969D4">
        <w:rPr>
          <w:sz w:val="28"/>
          <w:szCs w:val="28"/>
        </w:rPr>
        <w:t>нку – отдохнул. Следующий кадр</w:t>
      </w:r>
      <w:r>
        <w:rPr>
          <w:sz w:val="28"/>
          <w:szCs w:val="28"/>
        </w:rPr>
        <w:t xml:space="preserve"> – опять две строчки прочитал, опять посмотрел картинку…</w:t>
      </w:r>
    </w:p>
    <w:p w:rsidR="00544053" w:rsidRDefault="00CA233E" w:rsidP="00544053">
      <w:pPr>
        <w:pStyle w:val="a3"/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Следует обратить внимание родителей на то, что в диафильме почти 40 кадров – это </w:t>
      </w:r>
      <w:r w:rsidR="00544053">
        <w:rPr>
          <w:sz w:val="28"/>
          <w:szCs w:val="28"/>
        </w:rPr>
        <w:t>80 строчек. Далеко не каждому ребенку по силам прочитать за вечер 80 строчек. Поэтому читать надо поочередно: читает ребенок, потом родители.</w:t>
      </w:r>
    </w:p>
    <w:p w:rsidR="00BA709A" w:rsidRDefault="00544053" w:rsidP="00544053">
      <w:pPr>
        <w:pStyle w:val="a3"/>
        <w:numPr>
          <w:ilvl w:val="0"/>
          <w:numId w:val="3"/>
        </w:num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развитие техники чтения часто тормозится из-за </w:t>
      </w:r>
      <w:r w:rsidRPr="00350583">
        <w:rPr>
          <w:b/>
          <w:sz w:val="28"/>
          <w:szCs w:val="28"/>
        </w:rPr>
        <w:t>слаборазвитой оперативной памяти.</w:t>
      </w:r>
      <w:r>
        <w:rPr>
          <w:sz w:val="28"/>
          <w:szCs w:val="28"/>
        </w:rPr>
        <w:t xml:space="preserve"> Развитие оперативной памяти </w:t>
      </w:r>
      <w:r w:rsidR="00332531">
        <w:rPr>
          <w:sz w:val="28"/>
          <w:szCs w:val="28"/>
        </w:rPr>
        <w:t xml:space="preserve">проводят с помощью так называемых диктантов, тексты которых </w:t>
      </w:r>
      <w:r w:rsidR="00332531">
        <w:rPr>
          <w:sz w:val="28"/>
          <w:szCs w:val="28"/>
        </w:rPr>
        <w:lastRenderedPageBreak/>
        <w:t xml:space="preserve">разработаны профессором </w:t>
      </w:r>
      <w:proofErr w:type="spellStart"/>
      <w:r w:rsidR="00332531">
        <w:rPr>
          <w:sz w:val="28"/>
          <w:szCs w:val="28"/>
        </w:rPr>
        <w:t>И.Т.Федоренко</w:t>
      </w:r>
      <w:proofErr w:type="spellEnd"/>
      <w:r w:rsidR="00332531">
        <w:rPr>
          <w:sz w:val="28"/>
          <w:szCs w:val="28"/>
        </w:rPr>
        <w:t xml:space="preserve">. В каждом из 18 наборов, предложенных профессором </w:t>
      </w:r>
      <w:proofErr w:type="spellStart"/>
      <w:r w:rsidR="00332531">
        <w:rPr>
          <w:sz w:val="28"/>
          <w:szCs w:val="28"/>
        </w:rPr>
        <w:t>И.Т.Федоренко</w:t>
      </w:r>
      <w:proofErr w:type="spellEnd"/>
      <w:r w:rsidR="00332531">
        <w:rPr>
          <w:sz w:val="28"/>
          <w:szCs w:val="28"/>
        </w:rPr>
        <w:t xml:space="preserve">, имеется 6 предложений. Особенность этих предложений такова: если первое предложение содержит всего 2 слова «Тает снег» - 8 букв, то последнее предложение восемнадцатого набора состоит уже из 46 букв. Наращивание длины предложений происходит постепенно по 1-2 буквы. Время работы со всеми 18 наборами составляет примерно два месяца. </w:t>
      </w:r>
      <w:r w:rsidR="00BA709A">
        <w:rPr>
          <w:sz w:val="28"/>
          <w:szCs w:val="28"/>
        </w:rPr>
        <w:t>Таким образом, за два месяца оперативная память развивается настолько, что ребенок может уже запомнить предложение, состоящее из 46 букв, т.е. из 8-9 слов. Теперь он легко улавливает смысл предложения, читать ему становится интересно, а поэтому и процесс обучения чтению идет гораздо быстрее.</w:t>
      </w:r>
    </w:p>
    <w:p w:rsidR="00BA709A" w:rsidRDefault="00BA709A" w:rsidP="00BA709A">
      <w:pPr>
        <w:pStyle w:val="a3"/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>Как лучше писать диктанты?</w:t>
      </w:r>
    </w:p>
    <w:p w:rsidR="00544053" w:rsidRPr="00544053" w:rsidRDefault="00BA709A" w:rsidP="00BA709A">
      <w:pPr>
        <w:pStyle w:val="a3"/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На листке бумаги пишут 6 предложений одного из наборов и закрывают листом бумаги. Потом лист сдвигают вниз так, чтобы было видно первое предложение, и ребенок в течение определенного времени </w:t>
      </w:r>
      <w:r w:rsidR="00350583">
        <w:rPr>
          <w:sz w:val="28"/>
          <w:szCs w:val="28"/>
        </w:rPr>
        <w:t>читает про себя, стараясь запомнить это предложение. Время показа обычно небольшое: от 4 – 7 секунд. По истечении этого времени предложение закрывается, и ребенок пишет его по памяти.</w:t>
      </w:r>
      <w:r>
        <w:rPr>
          <w:sz w:val="28"/>
          <w:szCs w:val="28"/>
        </w:rPr>
        <w:t xml:space="preserve">   </w:t>
      </w:r>
    </w:p>
    <w:p w:rsidR="00544053" w:rsidRDefault="00350583" w:rsidP="00350583">
      <w:pPr>
        <w:pStyle w:val="a3"/>
        <w:numPr>
          <w:ilvl w:val="0"/>
          <w:numId w:val="3"/>
        </w:numPr>
        <w:tabs>
          <w:tab w:val="left" w:pos="5245"/>
        </w:tabs>
        <w:rPr>
          <w:sz w:val="28"/>
          <w:szCs w:val="28"/>
        </w:rPr>
      </w:pPr>
      <w:r w:rsidRPr="00350583">
        <w:rPr>
          <w:b/>
          <w:sz w:val="28"/>
          <w:szCs w:val="28"/>
        </w:rPr>
        <w:t xml:space="preserve">Многократное чтение: </w:t>
      </w:r>
      <w:r>
        <w:rPr>
          <w:sz w:val="28"/>
          <w:szCs w:val="28"/>
        </w:rPr>
        <w:t xml:space="preserve">чтение в темпе скороговорки, выразительное чтение с переходом на незнакомую часть текста. </w:t>
      </w:r>
    </w:p>
    <w:p w:rsidR="00350583" w:rsidRDefault="00350583" w:rsidP="00350583">
      <w:pPr>
        <w:pStyle w:val="a3"/>
        <w:tabs>
          <w:tab w:val="left" w:pos="5245"/>
        </w:tabs>
        <w:rPr>
          <w:sz w:val="28"/>
          <w:szCs w:val="28"/>
        </w:rPr>
      </w:pPr>
      <w:r w:rsidRPr="00350583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это таким образом. После того как начало нового рассказа прочитано взрослым и осознано, осмыслено ребенком, взрослый предлагает начать чтение ребенку</w:t>
      </w:r>
      <w:r w:rsidR="001C64DD">
        <w:rPr>
          <w:sz w:val="28"/>
          <w:szCs w:val="28"/>
        </w:rPr>
        <w:t xml:space="preserve"> и продолжать его в течение 1 минуты. По истечении минуты ребенок отмечает, до какого слова он успел дочитать. Затем следует повторное чтение этого же отрывка текста. Ребенок снова отмечает, до какого слова он дочитал, и сравнивает с результатами первого прочтения. Увеличение темпа чтения вызывает положительные эмоции у ребенка, ему хочется читать еще. Более трёх раз не следует читать один и тот же отрывок.</w:t>
      </w:r>
    </w:p>
    <w:p w:rsidR="009A5BF4" w:rsidRDefault="009A5BF4" w:rsidP="00350583">
      <w:pPr>
        <w:pStyle w:val="a3"/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>При чтении в темпе скороговорки не следует уделять</w:t>
      </w:r>
      <w:r w:rsidR="0062107E">
        <w:rPr>
          <w:sz w:val="28"/>
          <w:szCs w:val="28"/>
        </w:rPr>
        <w:t xml:space="preserve"> внимание выразительности чтения. Это упражнение предназначено только для развития артикуляционного аппарата, поэтому требования к выразительности чтения здесь понижены, но зато повышены требования к четкости прочтения скончаний слов. Упражнение длится не более 30 секунд. Ребенок прочитывает знакомую часть текста до конца, и не надо его останавливать. Потом переходит на незнакомую часть текста. И вот здесь происходит маленькое чудо. Чудо это состоит в том, что ребенок, несколько раз прочитавший один и тот же отрывок </w:t>
      </w:r>
      <w:r w:rsidR="0062107E">
        <w:rPr>
          <w:sz w:val="28"/>
          <w:szCs w:val="28"/>
        </w:rPr>
        <w:lastRenderedPageBreak/>
        <w:t>текста в повы</w:t>
      </w:r>
      <w:r w:rsidR="00EE0EAC">
        <w:rPr>
          <w:sz w:val="28"/>
          <w:szCs w:val="28"/>
        </w:rPr>
        <w:t>шенном темпе чтения, при переходе на незнакомую часть текста продолжает читать ее в том же повышенном темпе.</w:t>
      </w:r>
    </w:p>
    <w:p w:rsidR="00FB2E79" w:rsidRDefault="00176956" w:rsidP="00176956">
      <w:pPr>
        <w:pStyle w:val="a3"/>
        <w:numPr>
          <w:ilvl w:val="0"/>
          <w:numId w:val="3"/>
        </w:numPr>
        <w:tabs>
          <w:tab w:val="left" w:pos="5245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176956">
        <w:rPr>
          <w:b/>
          <w:sz w:val="28"/>
          <w:szCs w:val="28"/>
        </w:rPr>
        <w:t xml:space="preserve"> Молния</w:t>
      </w:r>
      <w:proofErr w:type="gramEnd"/>
      <w:r>
        <w:rPr>
          <w:b/>
          <w:sz w:val="28"/>
          <w:szCs w:val="28"/>
        </w:rPr>
        <w:t>»</w:t>
      </w:r>
      <w:r w:rsidRPr="00176956">
        <w:rPr>
          <w:sz w:val="28"/>
          <w:szCs w:val="28"/>
        </w:rPr>
        <w:t>. Упражнение заключается в чередовании чтения в          комфортном     режиме с чтением в максимально быстром темпе. Переход на чтение в ускоренном режиме осуществляется по команде «Молния».</w:t>
      </w:r>
    </w:p>
    <w:p w:rsidR="0044075B" w:rsidRDefault="00176956" w:rsidP="00176956">
      <w:pPr>
        <w:pStyle w:val="a3"/>
        <w:numPr>
          <w:ilvl w:val="0"/>
          <w:numId w:val="3"/>
        </w:numPr>
        <w:tabs>
          <w:tab w:val="left" w:pos="5245"/>
        </w:tabs>
        <w:rPr>
          <w:sz w:val="28"/>
          <w:szCs w:val="28"/>
        </w:rPr>
      </w:pPr>
      <w:r>
        <w:rPr>
          <w:b/>
          <w:sz w:val="28"/>
          <w:szCs w:val="28"/>
        </w:rPr>
        <w:t>«Буксир»</w:t>
      </w:r>
      <w:r w:rsidRPr="00176956">
        <w:rPr>
          <w:sz w:val="28"/>
          <w:szCs w:val="28"/>
        </w:rPr>
        <w:t>.</w:t>
      </w:r>
      <w:r>
        <w:rPr>
          <w:sz w:val="28"/>
          <w:szCs w:val="28"/>
        </w:rPr>
        <w:t xml:space="preserve"> Взрослый читает текст вслух, варьируя скорость чтения от 60 до 160 слов в минуту. Ребенок читает тот же текст про себя, стараясь поспеть за читающим. </w:t>
      </w:r>
      <w:r w:rsidR="0044075B">
        <w:rPr>
          <w:sz w:val="28"/>
          <w:szCs w:val="28"/>
        </w:rPr>
        <w:t xml:space="preserve">Взрослый останавливается на каком-либо слове и просит ребенка </w:t>
      </w:r>
      <w:proofErr w:type="gramStart"/>
      <w:r w:rsidR="0044075B">
        <w:rPr>
          <w:sz w:val="28"/>
          <w:szCs w:val="28"/>
        </w:rPr>
        <w:t>показать  в</w:t>
      </w:r>
      <w:proofErr w:type="gramEnd"/>
      <w:r w:rsidR="0044075B">
        <w:rPr>
          <w:sz w:val="28"/>
          <w:szCs w:val="28"/>
        </w:rPr>
        <w:t xml:space="preserve"> тексте место остановки. Если скорость чтения взрослого будет значительно превышать скорость чтения ребенка, взрослый должен снизить ее. Важно, чтобы разрыв не превышал 20 слов в минуту, т.е. если темп чтения ребенка 20-25 слов, то темп чтения взрослого должен быть не выше 40-45 слов в минуту.</w:t>
      </w:r>
    </w:p>
    <w:p w:rsidR="00176956" w:rsidRPr="00176956" w:rsidRDefault="00176956" w:rsidP="0044075B">
      <w:pPr>
        <w:pStyle w:val="a3"/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2E79" w:rsidRPr="00FB2E79" w:rsidRDefault="00FB2E79" w:rsidP="00EE0EAC">
      <w:pPr>
        <w:pStyle w:val="a3"/>
        <w:tabs>
          <w:tab w:val="left" w:pos="5245"/>
        </w:tabs>
        <w:rPr>
          <w:sz w:val="28"/>
          <w:szCs w:val="28"/>
        </w:rPr>
      </w:pPr>
      <w:r w:rsidRPr="00FB2E79">
        <w:rPr>
          <w:sz w:val="28"/>
          <w:szCs w:val="28"/>
        </w:rPr>
        <w:t>К</w:t>
      </w:r>
      <w:r w:rsidR="0044075B">
        <w:rPr>
          <w:sz w:val="28"/>
          <w:szCs w:val="28"/>
        </w:rPr>
        <w:t>а</w:t>
      </w:r>
      <w:r w:rsidRPr="00FB2E79">
        <w:rPr>
          <w:sz w:val="28"/>
          <w:szCs w:val="28"/>
        </w:rPr>
        <w:t>ждый, пусть даже самый маленький успех ребенка, должен быть отмечен родителями. Важно показать ребенку результат его труда, вовремя похвалить. Очень полезно сравнивать результаты, достигнутые ребенком, с его прежними</w:t>
      </w:r>
      <w:r w:rsidRPr="00A74687">
        <w:rPr>
          <w:b/>
          <w:sz w:val="28"/>
          <w:szCs w:val="28"/>
        </w:rPr>
        <w:t>.</w:t>
      </w:r>
      <w:r w:rsidR="00A74687" w:rsidRPr="00A74687">
        <w:rPr>
          <w:b/>
          <w:sz w:val="28"/>
          <w:szCs w:val="28"/>
        </w:rPr>
        <w:t xml:space="preserve"> Ребенок видит рост,</w:t>
      </w:r>
      <w:r w:rsidR="00A74687">
        <w:rPr>
          <w:sz w:val="28"/>
          <w:szCs w:val="28"/>
        </w:rPr>
        <w:t xml:space="preserve"> </w:t>
      </w:r>
      <w:r w:rsidR="00A74687" w:rsidRPr="00A74687">
        <w:rPr>
          <w:b/>
          <w:sz w:val="28"/>
          <w:szCs w:val="28"/>
        </w:rPr>
        <w:t>убеждается, что труд приносит успехи.</w:t>
      </w:r>
      <w:r w:rsidR="0044075B">
        <w:rPr>
          <w:sz w:val="28"/>
          <w:szCs w:val="28"/>
        </w:rPr>
        <w:t xml:space="preserve"> </w:t>
      </w:r>
      <w:r w:rsidR="00A74687">
        <w:rPr>
          <w:sz w:val="28"/>
          <w:szCs w:val="28"/>
        </w:rPr>
        <w:t xml:space="preserve">                                                </w:t>
      </w:r>
      <w:r w:rsidR="0044075B">
        <w:rPr>
          <w:sz w:val="28"/>
          <w:szCs w:val="28"/>
        </w:rPr>
        <w:t xml:space="preserve">Родители всячески должны поддерживать, одобрять и хвалить, особенно тревожного, </w:t>
      </w:r>
      <w:proofErr w:type="gramStart"/>
      <w:r w:rsidR="0044075B">
        <w:rPr>
          <w:sz w:val="28"/>
          <w:szCs w:val="28"/>
        </w:rPr>
        <w:t>неуверенного  в</w:t>
      </w:r>
      <w:proofErr w:type="gramEnd"/>
      <w:r w:rsidR="0044075B">
        <w:rPr>
          <w:sz w:val="28"/>
          <w:szCs w:val="28"/>
        </w:rPr>
        <w:t xml:space="preserve"> себе ребенка.</w:t>
      </w:r>
      <w:r w:rsidR="00A74687">
        <w:rPr>
          <w:sz w:val="28"/>
          <w:szCs w:val="28"/>
        </w:rPr>
        <w:t xml:space="preserve"> </w:t>
      </w:r>
    </w:p>
    <w:p w:rsidR="00FB2E79" w:rsidRPr="00FB2E79" w:rsidRDefault="00FB2E79" w:rsidP="00EE0EAC">
      <w:pPr>
        <w:pStyle w:val="a3"/>
        <w:tabs>
          <w:tab w:val="left" w:pos="5245"/>
        </w:tabs>
        <w:rPr>
          <w:b/>
          <w:sz w:val="28"/>
          <w:szCs w:val="28"/>
        </w:rPr>
      </w:pPr>
    </w:p>
    <w:sectPr w:rsidR="00FB2E79" w:rsidRPr="00FB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870BB"/>
    <w:multiLevelType w:val="hybridMultilevel"/>
    <w:tmpl w:val="F110A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D3C2C"/>
    <w:multiLevelType w:val="hybridMultilevel"/>
    <w:tmpl w:val="285E07E2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24103512"/>
    <w:multiLevelType w:val="hybridMultilevel"/>
    <w:tmpl w:val="E0408E7E"/>
    <w:lvl w:ilvl="0" w:tplc="521A3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03020"/>
    <w:multiLevelType w:val="hybridMultilevel"/>
    <w:tmpl w:val="FF68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A56DF"/>
    <w:multiLevelType w:val="hybridMultilevel"/>
    <w:tmpl w:val="DE96A47A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65135785"/>
    <w:multiLevelType w:val="hybridMultilevel"/>
    <w:tmpl w:val="A4EA3D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E9"/>
    <w:rsid w:val="001002C0"/>
    <w:rsid w:val="00176956"/>
    <w:rsid w:val="00192A1F"/>
    <w:rsid w:val="001C64DD"/>
    <w:rsid w:val="001E71A5"/>
    <w:rsid w:val="00313C4E"/>
    <w:rsid w:val="00332531"/>
    <w:rsid w:val="003339D3"/>
    <w:rsid w:val="00350583"/>
    <w:rsid w:val="0044075B"/>
    <w:rsid w:val="00544053"/>
    <w:rsid w:val="005445AD"/>
    <w:rsid w:val="0062107E"/>
    <w:rsid w:val="00891E72"/>
    <w:rsid w:val="008E545F"/>
    <w:rsid w:val="008F35E5"/>
    <w:rsid w:val="009A5BF4"/>
    <w:rsid w:val="009B77B5"/>
    <w:rsid w:val="00A74687"/>
    <w:rsid w:val="00A82B91"/>
    <w:rsid w:val="00B736E9"/>
    <w:rsid w:val="00BA709A"/>
    <w:rsid w:val="00BD70EB"/>
    <w:rsid w:val="00C4700F"/>
    <w:rsid w:val="00C80C44"/>
    <w:rsid w:val="00CA233E"/>
    <w:rsid w:val="00D969D4"/>
    <w:rsid w:val="00DE1E8D"/>
    <w:rsid w:val="00E82BD0"/>
    <w:rsid w:val="00EE0EAC"/>
    <w:rsid w:val="00FB2E79"/>
    <w:rsid w:val="00FE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972EF-0398-4B62-B6B2-393EDC00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0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0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40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475EC-6EDB-4970-855D-34D32F7E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Мичкова</dc:creator>
  <cp:keywords/>
  <dc:description/>
  <cp:lastModifiedBy>Таня Мичкова</cp:lastModifiedBy>
  <cp:revision>10</cp:revision>
  <dcterms:created xsi:type="dcterms:W3CDTF">2016-02-12T15:24:00Z</dcterms:created>
  <dcterms:modified xsi:type="dcterms:W3CDTF">2016-02-13T14:38:00Z</dcterms:modified>
</cp:coreProperties>
</file>