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39" w:rsidRPr="00580877" w:rsidRDefault="00580877" w:rsidP="00580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77">
        <w:rPr>
          <w:rFonts w:ascii="Times New Roman" w:hAnsi="Times New Roman" w:cs="Times New Roman"/>
          <w:b/>
          <w:sz w:val="24"/>
          <w:szCs w:val="24"/>
        </w:rPr>
        <w:t>Индивидуальная работа с 11.01.16 по 15.01.16</w:t>
      </w:r>
    </w:p>
    <w:p w:rsidR="00310939" w:rsidRDefault="00310939" w:rsidP="009B3DCE">
      <w:pPr>
        <w:jc w:val="center"/>
      </w:pPr>
    </w:p>
    <w:tbl>
      <w:tblPr>
        <w:tblStyle w:val="a3"/>
        <w:tblpPr w:leftFromText="180" w:rightFromText="180" w:vertAnchor="text" w:horzAnchor="margin" w:tblpY="4"/>
        <w:tblOverlap w:val="never"/>
        <w:tblW w:w="12110" w:type="dxa"/>
        <w:tblLayout w:type="fixed"/>
        <w:tblLook w:val="04A0"/>
      </w:tblPr>
      <w:tblGrid>
        <w:gridCol w:w="2235"/>
        <w:gridCol w:w="7796"/>
        <w:gridCol w:w="850"/>
        <w:gridCol w:w="709"/>
        <w:gridCol w:w="284"/>
        <w:gridCol w:w="236"/>
      </w:tblGrid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</w:tcPr>
          <w:p w:rsidR="00970F9A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 w:cs="Times New Roman"/>
                <w:b/>
              </w:rPr>
              <w:t>Виды деятельности по образовательным областям</w:t>
            </w:r>
          </w:p>
          <w:p w:rsidR="00970F9A" w:rsidRPr="00970F9A" w:rsidRDefault="00970F9A" w:rsidP="00970F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bottom"/>
          </w:tcPr>
          <w:p w:rsidR="00970F9A" w:rsidRPr="005D3FD9" w:rsidRDefault="00970F9A" w:rsidP="00970F9A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 w:cs="Times New Roman"/>
                <w:b/>
              </w:rPr>
              <w:t>Образовательная область  «СОЦИАЛЬНО КОММУНИКАТИВНОЕ РАЗВИТИЕ»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1.ЩербаковаЕкатерина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/>
                <w:b/>
              </w:rPr>
              <w:t>Ребёнок в семье и сообществе</w:t>
            </w:r>
            <w:proofErr w:type="gramStart"/>
            <w:r w:rsidRPr="00970F9A">
              <w:rPr>
                <w:rFonts w:ascii="Times New Roman" w:hAnsi="Times New Roman"/>
                <w:b/>
              </w:rPr>
              <w:t>:</w:t>
            </w:r>
            <w:r w:rsidRPr="00970F9A"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proofErr w:type="gramEnd"/>
            <w:r w:rsidRPr="00970F9A">
              <w:rPr>
                <w:rFonts w:ascii="Times New Roman" w:hAnsi="Times New Roman"/>
                <w:color w:val="000000"/>
                <w:shd w:val="clear" w:color="auto" w:fill="FFFFFF"/>
              </w:rPr>
              <w:t>акрепление знаний о членах семьи, умение называть их имена.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2.Лакеев Богдан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/>
                <w:b/>
              </w:rPr>
              <w:t>Формирование основ безопасности:</w:t>
            </w:r>
            <w:r w:rsidRPr="00970F9A">
              <w:rPr>
                <w:rFonts w:ascii="Times New Roman" w:hAnsi="Times New Roman"/>
              </w:rPr>
              <w:t xml:space="preserve"> формирование представлений  о том, что дорогу надо переходить по «зебре» на зелёный цвет светофора.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3.МирошниченкоКонстантин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4.Джалавян Владимир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5.Мамедов </w:t>
            </w:r>
            <w:proofErr w:type="spellStart"/>
            <w:r w:rsidRPr="00970F9A">
              <w:rPr>
                <w:rStyle w:val="Calibri13pt"/>
                <w:sz w:val="22"/>
                <w:szCs w:val="22"/>
              </w:rPr>
              <w:t>Юнус</w:t>
            </w:r>
            <w:proofErr w:type="spellEnd"/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6.Урвачева Ангелина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 w:cs="Times New Roman"/>
                <w:b/>
              </w:rPr>
              <w:t>Образовательная область  «ПОЗНАВАТЕЛЬНОЕ РАЗВИТИЕ»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7.Бондаренко Артем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/>
              </w:rPr>
              <w:t xml:space="preserve">расширять знания детей о домашних </w:t>
            </w:r>
            <w:proofErr w:type="gramStart"/>
            <w:r w:rsidRPr="00970F9A">
              <w:rPr>
                <w:rFonts w:ascii="Times New Roman" w:hAnsi="Times New Roman"/>
              </w:rPr>
              <w:t>птицах</w:t>
            </w:r>
            <w:proofErr w:type="gramEnd"/>
            <w:r w:rsidRPr="00970F9A">
              <w:rPr>
                <w:rFonts w:ascii="Times New Roman" w:hAnsi="Times New Roman"/>
              </w:rPr>
              <w:t xml:space="preserve"> обитающих на кубанском подворье.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  <w:trHeight w:val="290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8.Фомина Дарья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eastAsia="Calibri" w:hAnsi="Times New Roman" w:cs="Times New Roman"/>
              </w:rPr>
            </w:pPr>
            <w:r w:rsidRPr="00970F9A">
              <w:rPr>
                <w:rFonts w:ascii="Times New Roman" w:hAnsi="Times New Roman"/>
                <w:b/>
              </w:rPr>
              <w:t>Ф эм п</w:t>
            </w:r>
            <w:proofErr w:type="gramStart"/>
            <w:r w:rsidRPr="00970F9A">
              <w:rPr>
                <w:rFonts w:ascii="Times New Roman" w:hAnsi="Times New Roman"/>
                <w:b/>
              </w:rPr>
              <w:t>:</w:t>
            </w:r>
            <w:r w:rsidRPr="00970F9A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proofErr w:type="gramEnd"/>
            <w:r w:rsidRPr="00970F9A">
              <w:rPr>
                <w:rFonts w:ascii="Times New Roman" w:hAnsi="Times New Roman"/>
                <w:color w:val="000000"/>
                <w:shd w:val="clear" w:color="auto" w:fill="FFFFFF"/>
              </w:rPr>
              <w:t>азвитие умения называть части суток.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bottom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>9.Володин Артем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/>
              </w:rPr>
              <w:t>Развивать знания детей о геометрических фигура</w:t>
            </w:r>
            <w:proofErr w:type="gramStart"/>
            <w:r w:rsidRPr="00970F9A">
              <w:rPr>
                <w:rFonts w:ascii="Times New Roman" w:hAnsi="Times New Roman"/>
              </w:rPr>
              <w:t>х(</w:t>
            </w:r>
            <w:proofErr w:type="spellStart"/>
            <w:proofErr w:type="gramEnd"/>
            <w:r w:rsidRPr="00970F9A">
              <w:rPr>
                <w:rFonts w:ascii="Times New Roman" w:hAnsi="Times New Roman"/>
              </w:rPr>
              <w:t>круг,квадрат</w:t>
            </w:r>
            <w:proofErr w:type="spellEnd"/>
            <w:r w:rsidRPr="00970F9A">
              <w:rPr>
                <w:rFonts w:ascii="Times New Roman" w:hAnsi="Times New Roman"/>
              </w:rPr>
              <w:t>).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bottom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b/>
                <w:i/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>10.ПузенкоАртем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eastAsia="Calibri" w:hAnsi="Times New Roman" w:cs="Times New Roman"/>
              </w:rPr>
            </w:pPr>
            <w:r w:rsidRPr="00970F9A">
              <w:rPr>
                <w:rFonts w:ascii="Times New Roman" w:hAnsi="Times New Roman"/>
                <w:bCs/>
              </w:rPr>
              <w:t>продолжать  ознакомления детей со строением растений</w:t>
            </w:r>
            <w:proofErr w:type="gramStart"/>
            <w:r w:rsidRPr="00970F9A">
              <w:rPr>
                <w:rFonts w:ascii="Times New Roman" w:hAnsi="Times New Roman"/>
                <w:bCs/>
              </w:rPr>
              <w:t>.(</w:t>
            </w:r>
            <w:proofErr w:type="spellStart"/>
            <w:proofErr w:type="gramEnd"/>
            <w:r w:rsidRPr="00970F9A">
              <w:rPr>
                <w:rFonts w:ascii="Times New Roman" w:hAnsi="Times New Roman"/>
                <w:bCs/>
              </w:rPr>
              <w:t>лист,стебель</w:t>
            </w:r>
            <w:proofErr w:type="spellEnd"/>
            <w:r w:rsidRPr="00970F9A">
              <w:rPr>
                <w:rFonts w:ascii="Times New Roman" w:hAnsi="Times New Roman"/>
                <w:bCs/>
              </w:rPr>
              <w:t xml:space="preserve"> ,корень) рассматривание картинок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</w:tcPr>
          <w:p w:rsidR="00970F9A" w:rsidRPr="00970F9A" w:rsidRDefault="00970F9A" w:rsidP="00970F9A">
            <w:pPr>
              <w:jc w:val="both"/>
              <w:rPr>
                <w:rFonts w:ascii="Times New Roman" w:hAnsi="Times New Roman" w:cs="Times New Roman"/>
              </w:rPr>
            </w:pPr>
            <w:r w:rsidRPr="00970F9A">
              <w:rPr>
                <w:rFonts w:ascii="Times New Roman" w:hAnsi="Times New Roman" w:cs="Times New Roman"/>
              </w:rPr>
              <w:t>11Котова Александра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12.Петросян Альберт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 w:cs="Times New Roman"/>
                <w:b/>
              </w:rPr>
              <w:t>Образовательная область  «РЕЧЕВОЕ РАЗВИТИЕ»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  <w:trHeight w:val="268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13.Бабичев Миша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</w:rPr>
            </w:pPr>
            <w:r w:rsidRPr="00970F9A">
              <w:rPr>
                <w:rFonts w:ascii="Times New Roman" w:hAnsi="Times New Roman"/>
                <w:b/>
              </w:rPr>
              <w:t>.</w:t>
            </w:r>
            <w:r w:rsidRPr="00970F9A">
              <w:rPr>
                <w:rFonts w:ascii="Times New Roman" w:hAnsi="Times New Roman"/>
              </w:rPr>
              <w:t>«Рассказ об игрушке» - формировать умения  составлять небольшой рассказ о любимой игрушке с помощью педагога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14.Кагановская Милана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</w:rPr>
            </w:pPr>
            <w:r w:rsidRPr="00970F9A">
              <w:rPr>
                <w:rFonts w:ascii="Times New Roman" w:hAnsi="Times New Roman"/>
              </w:rPr>
              <w:t>упражнениедетей в классификации овощей и фруктов, в умении называть их.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  <w:trHeight w:val="208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15.Патлосова Амалия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</w:rPr>
            </w:pPr>
            <w:r w:rsidRPr="00970F9A">
              <w:rPr>
                <w:rFonts w:ascii="Times New Roman" w:hAnsi="Times New Roman"/>
              </w:rPr>
              <w:t xml:space="preserve">повторение </w:t>
            </w:r>
            <w:proofErr w:type="spellStart"/>
            <w:r w:rsidRPr="00970F9A">
              <w:rPr>
                <w:rFonts w:ascii="Times New Roman" w:hAnsi="Times New Roman"/>
              </w:rPr>
              <w:t>чистоговорок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70F9A">
              <w:rPr>
                <w:rFonts w:ascii="Times New Roman" w:hAnsi="Times New Roman"/>
              </w:rPr>
              <w:t>Развитие артикуляционного аппарата.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  <w:trHeight w:val="70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16.Чернов </w:t>
            </w:r>
            <w:proofErr w:type="spellStart"/>
            <w:r w:rsidRPr="00970F9A">
              <w:rPr>
                <w:rStyle w:val="Calibri13pt"/>
                <w:sz w:val="22"/>
                <w:szCs w:val="22"/>
              </w:rPr>
              <w:t>Алексан</w:t>
            </w:r>
            <w:proofErr w:type="spellEnd"/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/>
              </w:rPr>
              <w:t xml:space="preserve">развитие  желания рассказывать </w:t>
            </w:r>
            <w:proofErr w:type="spellStart"/>
            <w:r w:rsidRPr="00970F9A">
              <w:rPr>
                <w:rFonts w:ascii="Times New Roman" w:hAnsi="Times New Roman"/>
              </w:rPr>
              <w:t>потешку</w:t>
            </w:r>
            <w:proofErr w:type="spellEnd"/>
            <w:r w:rsidRPr="00970F9A">
              <w:rPr>
                <w:rFonts w:ascii="Times New Roman" w:hAnsi="Times New Roman"/>
              </w:rPr>
              <w:t xml:space="preserve"> «Баю-баю...».  Формирование умения выразительно рассказывать </w:t>
            </w:r>
            <w:proofErr w:type="spellStart"/>
            <w:r w:rsidRPr="00970F9A">
              <w:rPr>
                <w:rFonts w:ascii="Times New Roman" w:hAnsi="Times New Roman"/>
              </w:rPr>
              <w:t>потешку</w:t>
            </w:r>
            <w:proofErr w:type="spellEnd"/>
            <w:r w:rsidRPr="00970F9A">
              <w:rPr>
                <w:rFonts w:ascii="Times New Roman" w:hAnsi="Times New Roman"/>
              </w:rPr>
              <w:t>, развивать память и мелкую моторику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17.Карстен Елизавета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0F9A" w:rsidRPr="005E5125" w:rsidTr="00970F9A">
        <w:trPr>
          <w:gridAfter w:val="3"/>
          <w:wAfter w:w="1229" w:type="dxa"/>
          <w:trHeight w:val="402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18.Буюклян </w:t>
            </w:r>
            <w:proofErr w:type="spellStart"/>
            <w:r w:rsidRPr="00970F9A">
              <w:rPr>
                <w:rStyle w:val="Calibri13pt"/>
                <w:sz w:val="22"/>
                <w:szCs w:val="22"/>
              </w:rPr>
              <w:t>Ая</w:t>
            </w:r>
            <w:proofErr w:type="spellEnd"/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 w:cs="Times New Roman"/>
                <w:b/>
              </w:rPr>
              <w:t>Образовательная область  «ХУДОЖЕСТВЕННО-ЭСТЕТИЧЕСКОЕ РАЗВИТИЕ»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gridAfter w:val="3"/>
          <w:wAfter w:w="1229" w:type="dxa"/>
        </w:trPr>
        <w:tc>
          <w:tcPr>
            <w:tcW w:w="2235" w:type="dxa"/>
            <w:vAlign w:val="center"/>
          </w:tcPr>
          <w:p w:rsidR="00970F9A" w:rsidRPr="00970F9A" w:rsidRDefault="00970F9A" w:rsidP="00970F9A">
            <w:pPr>
              <w:pStyle w:val="1"/>
              <w:shd w:val="clear" w:color="auto" w:fill="auto"/>
              <w:spacing w:line="260" w:lineRule="exact"/>
              <w:jc w:val="both"/>
              <w:rPr>
                <w:sz w:val="22"/>
                <w:szCs w:val="22"/>
              </w:rPr>
            </w:pPr>
            <w:r w:rsidRPr="00970F9A">
              <w:rPr>
                <w:rStyle w:val="Calibri13pt"/>
                <w:sz w:val="22"/>
                <w:szCs w:val="22"/>
              </w:rPr>
              <w:t xml:space="preserve">19.Кутеев Никита </w:t>
            </w: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/>
                <w:color w:val="000000"/>
                <w:shd w:val="clear" w:color="auto" w:fill="FFFFFF"/>
              </w:rPr>
              <w:t>«Гусеница»</w:t>
            </w:r>
            <w:r w:rsidRPr="00970F9A">
              <w:rPr>
                <w:rStyle w:val="apple-converted-space"/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- </w:t>
            </w:r>
            <w:r w:rsidRPr="00970F9A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продолжать ознакомления   со свойствами пластилина, формировать умения раскатывать комочки круговыми и прямыми движениями</w:t>
            </w:r>
          </w:p>
        </w:tc>
        <w:tc>
          <w:tcPr>
            <w:tcW w:w="850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c>
          <w:tcPr>
            <w:tcW w:w="2235" w:type="dxa"/>
            <w:vAlign w:val="bottom"/>
          </w:tcPr>
          <w:p w:rsidR="00970F9A" w:rsidRPr="00970F9A" w:rsidRDefault="00970F9A" w:rsidP="00970F9A">
            <w:pPr>
              <w:rPr>
                <w:lang w:bidi="ru-RU"/>
              </w:rPr>
            </w:pPr>
            <w:r w:rsidRPr="00970F9A">
              <w:rPr>
                <w:lang w:bidi="ru-RU"/>
              </w:rPr>
              <w:t>20</w:t>
            </w:r>
            <w:r>
              <w:rPr>
                <w:lang w:bidi="ru-RU"/>
              </w:rPr>
              <w:t xml:space="preserve">. Стороженко  </w:t>
            </w:r>
            <w:proofErr w:type="spellStart"/>
            <w:r>
              <w:rPr>
                <w:lang w:bidi="ru-RU"/>
              </w:rPr>
              <w:t>Ярослова</w:t>
            </w:r>
            <w:proofErr w:type="spellEnd"/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/>
                <w:bCs/>
              </w:rPr>
              <w:t>«Зимний день»</w:t>
            </w:r>
            <w:proofErr w:type="gramStart"/>
            <w:r w:rsidRPr="00970F9A">
              <w:rPr>
                <w:rFonts w:ascii="Times New Roman" w:hAnsi="Times New Roman"/>
                <w:bCs/>
              </w:rPr>
              <w:t>.Ф</w:t>
            </w:r>
            <w:proofErr w:type="gramEnd"/>
            <w:r w:rsidRPr="00970F9A">
              <w:rPr>
                <w:rFonts w:ascii="Times New Roman" w:hAnsi="Times New Roman"/>
                <w:bCs/>
              </w:rPr>
              <w:t>ормировать умение составлять композицию из готовых фигур, поочерёдно наклеивать их.</w:t>
            </w:r>
          </w:p>
        </w:tc>
        <w:tc>
          <w:tcPr>
            <w:tcW w:w="850" w:type="dxa"/>
            <w:tcBorders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c>
          <w:tcPr>
            <w:tcW w:w="2235" w:type="dxa"/>
            <w:vAlign w:val="bottom"/>
          </w:tcPr>
          <w:p w:rsidR="00970F9A" w:rsidRPr="00970F9A" w:rsidRDefault="00970F9A" w:rsidP="00970F9A">
            <w:pPr>
              <w:rPr>
                <w:b/>
                <w:lang w:bidi="ru-RU"/>
              </w:rPr>
            </w:pP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/>
              </w:rPr>
              <w:t>формирование способности рисовать прямые и волнистые линии.</w:t>
            </w:r>
          </w:p>
        </w:tc>
        <w:tc>
          <w:tcPr>
            <w:tcW w:w="850" w:type="dxa"/>
            <w:tcBorders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c>
          <w:tcPr>
            <w:tcW w:w="2235" w:type="dxa"/>
            <w:vAlign w:val="bottom"/>
          </w:tcPr>
          <w:p w:rsidR="00970F9A" w:rsidRPr="00970F9A" w:rsidRDefault="00970F9A" w:rsidP="00970F9A">
            <w:pPr>
              <w:rPr>
                <w:b/>
                <w:lang w:bidi="ru-RU"/>
              </w:rPr>
            </w:pPr>
          </w:p>
        </w:tc>
        <w:tc>
          <w:tcPr>
            <w:tcW w:w="7796" w:type="dxa"/>
          </w:tcPr>
          <w:p w:rsidR="00970F9A" w:rsidRPr="00970F9A" w:rsidRDefault="00970F9A" w:rsidP="00970F9A">
            <w:pPr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70F9A">
              <w:rPr>
                <w:rFonts w:ascii="Times New Roman" w:hAnsi="Times New Roman"/>
              </w:rPr>
              <w:t xml:space="preserve">развитие умения </w:t>
            </w:r>
            <w:proofErr w:type="gramStart"/>
            <w:r w:rsidRPr="00970F9A">
              <w:rPr>
                <w:rFonts w:ascii="Times New Roman" w:hAnsi="Times New Roman"/>
              </w:rPr>
              <w:t>у</w:t>
            </w:r>
            <w:proofErr w:type="gramEnd"/>
            <w:r w:rsidRPr="00970F9A">
              <w:rPr>
                <w:rFonts w:ascii="Times New Roman" w:hAnsi="Times New Roman"/>
              </w:rPr>
              <w:t xml:space="preserve"> правильно </w:t>
            </w:r>
            <w:proofErr w:type="gramStart"/>
            <w:r w:rsidRPr="00970F9A">
              <w:rPr>
                <w:rFonts w:ascii="Times New Roman" w:hAnsi="Times New Roman"/>
              </w:rPr>
              <w:t>называть</w:t>
            </w:r>
            <w:proofErr w:type="gramEnd"/>
            <w:r w:rsidRPr="00970F9A">
              <w:rPr>
                <w:rFonts w:ascii="Times New Roman" w:hAnsi="Times New Roman"/>
              </w:rPr>
              <w:t xml:space="preserve"> цвет предметов.</w:t>
            </w:r>
          </w:p>
        </w:tc>
        <w:tc>
          <w:tcPr>
            <w:tcW w:w="850" w:type="dxa"/>
            <w:tcBorders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c>
          <w:tcPr>
            <w:tcW w:w="2235" w:type="dxa"/>
            <w:vAlign w:val="bottom"/>
          </w:tcPr>
          <w:p w:rsidR="00970F9A" w:rsidRPr="00970F9A" w:rsidRDefault="00970F9A" w:rsidP="00970F9A">
            <w:pPr>
              <w:rPr>
                <w:b/>
                <w:lang w:bidi="ru-RU"/>
              </w:rPr>
            </w:pP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 w:cs="Times New Roman"/>
                <w:b/>
              </w:rPr>
              <w:t>Образовательная область  «ФИЗИЧЕСКОЕ РАЗВИТИЕ»</w:t>
            </w:r>
          </w:p>
        </w:tc>
        <w:tc>
          <w:tcPr>
            <w:tcW w:w="850" w:type="dxa"/>
            <w:tcBorders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c>
          <w:tcPr>
            <w:tcW w:w="2235" w:type="dxa"/>
            <w:vAlign w:val="bottom"/>
          </w:tcPr>
          <w:p w:rsidR="00970F9A" w:rsidRPr="00970F9A" w:rsidRDefault="00970F9A" w:rsidP="00970F9A">
            <w:pPr>
              <w:rPr>
                <w:b/>
                <w:lang w:bidi="ru-RU"/>
              </w:rPr>
            </w:pPr>
          </w:p>
        </w:tc>
        <w:tc>
          <w:tcPr>
            <w:tcW w:w="7796" w:type="dxa"/>
          </w:tcPr>
          <w:p w:rsidR="00970F9A" w:rsidRPr="00970F9A" w:rsidRDefault="00970F9A" w:rsidP="00970F9A">
            <w:pPr>
              <w:pStyle w:val="a5"/>
              <w:rPr>
                <w:rFonts w:ascii="Times New Roman" w:hAnsi="Times New Roman"/>
              </w:rPr>
            </w:pPr>
            <w:r w:rsidRPr="00970F9A">
              <w:rPr>
                <w:rFonts w:ascii="Times New Roman" w:hAnsi="Times New Roman"/>
              </w:rPr>
              <w:t xml:space="preserve">Упражнять детей в </w:t>
            </w:r>
            <w:proofErr w:type="spellStart"/>
            <w:r w:rsidRPr="00970F9A">
              <w:rPr>
                <w:rFonts w:ascii="Times New Roman" w:hAnsi="Times New Roman"/>
              </w:rPr>
              <w:t>подлезании</w:t>
            </w:r>
            <w:proofErr w:type="spellEnd"/>
            <w:r w:rsidRPr="00970F9A">
              <w:rPr>
                <w:rFonts w:ascii="Times New Roman" w:hAnsi="Times New Roman"/>
              </w:rPr>
              <w:t xml:space="preserve"> под дугой, прогибая спину</w:t>
            </w:r>
          </w:p>
        </w:tc>
        <w:tc>
          <w:tcPr>
            <w:tcW w:w="850" w:type="dxa"/>
            <w:tcBorders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c>
          <w:tcPr>
            <w:tcW w:w="2235" w:type="dxa"/>
          </w:tcPr>
          <w:p w:rsidR="00970F9A" w:rsidRPr="00970F9A" w:rsidRDefault="00970F9A" w:rsidP="00970F9A">
            <w:pPr>
              <w:rPr>
                <w:b/>
                <w:lang w:bidi="ru-RU"/>
              </w:rPr>
            </w:pPr>
          </w:p>
        </w:tc>
        <w:tc>
          <w:tcPr>
            <w:tcW w:w="7796" w:type="dxa"/>
          </w:tcPr>
          <w:p w:rsidR="00970F9A" w:rsidRPr="00970F9A" w:rsidRDefault="00970F9A" w:rsidP="00970F9A">
            <w:pPr>
              <w:pStyle w:val="a5"/>
              <w:rPr>
                <w:rFonts w:ascii="Times New Roman" w:hAnsi="Times New Roman"/>
              </w:rPr>
            </w:pPr>
            <w:r w:rsidRPr="00970F9A">
              <w:rPr>
                <w:rFonts w:ascii="Times New Roman" w:hAnsi="Times New Roman"/>
              </w:rPr>
              <w:t>формирование умения детей ходить в колонне по одному</w:t>
            </w:r>
          </w:p>
        </w:tc>
        <w:tc>
          <w:tcPr>
            <w:tcW w:w="850" w:type="dxa"/>
            <w:tcBorders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c>
          <w:tcPr>
            <w:tcW w:w="2235" w:type="dxa"/>
          </w:tcPr>
          <w:p w:rsidR="00970F9A" w:rsidRPr="00970F9A" w:rsidRDefault="00970F9A" w:rsidP="00970F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:rsidR="00970F9A" w:rsidRPr="00970F9A" w:rsidRDefault="00970F9A" w:rsidP="00970F9A">
            <w:pPr>
              <w:rPr>
                <w:rFonts w:ascii="Times New Roman" w:hAnsi="Times New Roman" w:cs="Times New Roman"/>
                <w:b/>
              </w:rPr>
            </w:pPr>
            <w:r w:rsidRPr="00970F9A">
              <w:rPr>
                <w:rFonts w:ascii="Times New Roman" w:hAnsi="Times New Roman"/>
                <w:bCs/>
              </w:rPr>
              <w:t>Формировать умения детей в прокатывании мяча между кубиками</w:t>
            </w:r>
          </w:p>
        </w:tc>
        <w:tc>
          <w:tcPr>
            <w:tcW w:w="850" w:type="dxa"/>
            <w:tcBorders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c>
          <w:tcPr>
            <w:tcW w:w="2235" w:type="dxa"/>
          </w:tcPr>
          <w:p w:rsidR="00970F9A" w:rsidRPr="00970F9A" w:rsidRDefault="00970F9A" w:rsidP="00970F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:rsidR="00970F9A" w:rsidRDefault="00970F9A" w:rsidP="00970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trHeight w:val="113"/>
        </w:trPr>
        <w:tc>
          <w:tcPr>
            <w:tcW w:w="2235" w:type="dxa"/>
            <w:vMerge w:val="restart"/>
          </w:tcPr>
          <w:p w:rsidR="00970F9A" w:rsidRPr="00970F9A" w:rsidRDefault="00970F9A" w:rsidP="00970F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</w:tcPr>
          <w:p w:rsidR="00970F9A" w:rsidRDefault="00970F9A" w:rsidP="00970F9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F9A" w:rsidRPr="005E5125" w:rsidTr="00970F9A">
        <w:trPr>
          <w:trHeight w:val="170"/>
        </w:trPr>
        <w:tc>
          <w:tcPr>
            <w:tcW w:w="2235" w:type="dxa"/>
            <w:vMerge/>
          </w:tcPr>
          <w:p w:rsidR="00970F9A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70F9A" w:rsidRDefault="00970F9A" w:rsidP="00970F9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970F9A" w:rsidRPr="00AF19D8" w:rsidRDefault="00970F9A" w:rsidP="00970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0939" w:rsidRDefault="00310939" w:rsidP="009B3DCE">
      <w:pPr>
        <w:jc w:val="center"/>
      </w:pPr>
    </w:p>
    <w:p w:rsidR="00310939" w:rsidRDefault="00310939" w:rsidP="009B3DCE">
      <w:pPr>
        <w:jc w:val="center"/>
      </w:pPr>
    </w:p>
    <w:p w:rsidR="00310939" w:rsidRDefault="00310939" w:rsidP="009B3DCE">
      <w:pPr>
        <w:jc w:val="center"/>
      </w:pPr>
    </w:p>
    <w:p w:rsidR="00310939" w:rsidRDefault="00310939" w:rsidP="009B3DCE">
      <w:pPr>
        <w:jc w:val="center"/>
      </w:pPr>
    </w:p>
    <w:p w:rsidR="00310939" w:rsidRDefault="00310939" w:rsidP="009B3DCE">
      <w:pPr>
        <w:jc w:val="center"/>
      </w:pPr>
    </w:p>
    <w:p w:rsidR="00310939" w:rsidRDefault="00310939" w:rsidP="009B3DCE">
      <w:pPr>
        <w:jc w:val="center"/>
      </w:pPr>
    </w:p>
    <w:p w:rsidR="00310939" w:rsidRDefault="00310939" w:rsidP="009B3DCE">
      <w:pPr>
        <w:jc w:val="center"/>
      </w:pPr>
    </w:p>
    <w:p w:rsidR="00881C2D" w:rsidRDefault="00881C2D" w:rsidP="00310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F9A" w:rsidRDefault="00970F9A" w:rsidP="00E63266">
      <w:pPr>
        <w:rPr>
          <w:rFonts w:ascii="Times New Roman" w:hAnsi="Times New Roman" w:cs="Times New Roman"/>
          <w:b/>
          <w:sz w:val="28"/>
          <w:szCs w:val="28"/>
        </w:rPr>
      </w:pPr>
    </w:p>
    <w:p w:rsidR="00970F9A" w:rsidRDefault="00970F9A" w:rsidP="00E63266">
      <w:pPr>
        <w:rPr>
          <w:rFonts w:ascii="Times New Roman" w:hAnsi="Times New Roman" w:cs="Times New Roman"/>
          <w:b/>
          <w:sz w:val="28"/>
          <w:szCs w:val="28"/>
        </w:rPr>
      </w:pPr>
    </w:p>
    <w:p w:rsidR="00310939" w:rsidRPr="005E5125" w:rsidRDefault="00310939" w:rsidP="00E63266">
      <w:pPr>
        <w:rPr>
          <w:rFonts w:ascii="Times New Roman" w:hAnsi="Times New Roman" w:cs="Times New Roman"/>
          <w:sz w:val="24"/>
          <w:szCs w:val="24"/>
        </w:rPr>
      </w:pPr>
      <w:r w:rsidRPr="009B3DCE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 с </w:t>
      </w:r>
      <w:proofErr w:type="spellStart"/>
      <w:r w:rsidRPr="009B3DCE">
        <w:rPr>
          <w:rFonts w:ascii="Times New Roman" w:hAnsi="Times New Roman" w:cs="Times New Roman"/>
          <w:b/>
          <w:sz w:val="28"/>
          <w:szCs w:val="28"/>
        </w:rPr>
        <w:t>детьми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07AF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207AFC">
        <w:rPr>
          <w:rFonts w:ascii="Times New Roman" w:hAnsi="Times New Roman" w:cs="Times New Roman"/>
          <w:b/>
          <w:sz w:val="28"/>
          <w:szCs w:val="28"/>
        </w:rPr>
        <w:t>екабрь</w:t>
      </w:r>
      <w:proofErr w:type="spellEnd"/>
    </w:p>
    <w:tbl>
      <w:tblPr>
        <w:tblStyle w:val="a3"/>
        <w:tblpPr w:leftFromText="180" w:rightFromText="180" w:vertAnchor="text" w:tblpX="-34" w:tblpY="1"/>
        <w:tblOverlap w:val="never"/>
        <w:tblW w:w="15321" w:type="dxa"/>
        <w:tblLayout w:type="fixed"/>
        <w:tblLook w:val="04A0"/>
      </w:tblPr>
      <w:tblGrid>
        <w:gridCol w:w="942"/>
        <w:gridCol w:w="2422"/>
        <w:gridCol w:w="8718"/>
        <w:gridCol w:w="758"/>
        <w:gridCol w:w="19"/>
        <w:gridCol w:w="739"/>
        <w:gridCol w:w="19"/>
        <w:gridCol w:w="739"/>
        <w:gridCol w:w="19"/>
        <w:gridCol w:w="927"/>
        <w:gridCol w:w="19"/>
      </w:tblGrid>
      <w:tr w:rsidR="00D9625B" w:rsidRPr="005E5125" w:rsidTr="00E63266">
        <w:trPr>
          <w:gridAfter w:val="1"/>
          <w:wAfter w:w="19" w:type="dxa"/>
          <w:trHeight w:val="786"/>
        </w:trPr>
        <w:tc>
          <w:tcPr>
            <w:tcW w:w="942" w:type="dxa"/>
          </w:tcPr>
          <w:p w:rsidR="00881C2D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422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871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D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образовательным областям</w:t>
            </w:r>
          </w:p>
          <w:p w:rsidR="00881C2D" w:rsidRPr="00AF19D8" w:rsidRDefault="00881C2D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881C2D" w:rsidRPr="00AF19D8" w:rsidRDefault="00881C2D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1н </w:t>
            </w: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</w:t>
            </w: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3н</w:t>
            </w: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4н</w:t>
            </w:r>
          </w:p>
        </w:tc>
      </w:tr>
      <w:tr w:rsidR="00D9625B" w:rsidRPr="005E5125" w:rsidTr="00E63266">
        <w:trPr>
          <w:gridAfter w:val="1"/>
          <w:wAfter w:w="19" w:type="dxa"/>
          <w:trHeight w:val="611"/>
        </w:trPr>
        <w:tc>
          <w:tcPr>
            <w:tcW w:w="942" w:type="dxa"/>
            <w:vMerge w:val="restart"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 w:val="restart"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tcBorders>
              <w:right w:val="single" w:sz="4" w:space="0" w:color="auto"/>
            </w:tcBorders>
          </w:tcPr>
          <w:p w:rsidR="00D9625B" w:rsidRPr="00AF19D8" w:rsidRDefault="00D9625B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 «</w:t>
            </w:r>
            <w:r w:rsidRPr="0005008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КОММУНИКАТИВНОЕ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trHeight w:val="114"/>
        </w:trPr>
        <w:tc>
          <w:tcPr>
            <w:tcW w:w="942" w:type="dxa"/>
            <w:vMerge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tcBorders>
              <w:right w:val="single" w:sz="4" w:space="0" w:color="auto"/>
            </w:tcBorders>
          </w:tcPr>
          <w:p w:rsidR="00D9625B" w:rsidRPr="00F6305E" w:rsidRDefault="00F6305E" w:rsidP="00F6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Ознакомление  детей с такими профессиями, как повар, врач, шофер, их трудовыми процессами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предметами –  помощниками; 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Развитие  и активизация  словаря  детей.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trHeight w:val="254"/>
        </w:trPr>
        <w:tc>
          <w:tcPr>
            <w:tcW w:w="942" w:type="dxa"/>
            <w:vMerge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tcBorders>
              <w:right w:val="single" w:sz="4" w:space="0" w:color="auto"/>
            </w:tcBorders>
          </w:tcPr>
          <w:p w:rsidR="00D9625B" w:rsidRPr="00F6305E" w:rsidRDefault="00F6305E" w:rsidP="00D9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2.Познакомить детей с элементарными правилами дорожного движения, светофором, пешеходным переходом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trHeight w:val="381"/>
        </w:trPr>
        <w:tc>
          <w:tcPr>
            <w:tcW w:w="942" w:type="dxa"/>
            <w:vMerge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tcBorders>
              <w:right w:val="single" w:sz="4" w:space="0" w:color="auto"/>
            </w:tcBorders>
          </w:tcPr>
          <w:p w:rsidR="00F6305E" w:rsidRPr="00F6305E" w:rsidRDefault="00F6305E" w:rsidP="00F6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3.Ознакомление детей с бытом Кубанских казаков.</w:t>
            </w:r>
          </w:p>
          <w:p w:rsidR="00D9625B" w:rsidRDefault="00F6305E" w:rsidP="00F6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истории своего народа</w:t>
            </w:r>
            <w:r w:rsidRPr="00F630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trHeight w:val="391"/>
        </w:trPr>
        <w:tc>
          <w:tcPr>
            <w:tcW w:w="942" w:type="dxa"/>
            <w:vMerge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tcBorders>
              <w:right w:val="single" w:sz="4" w:space="0" w:color="auto"/>
            </w:tcBorders>
          </w:tcPr>
          <w:p w:rsidR="00D9625B" w:rsidRPr="00F6305E" w:rsidRDefault="00F6305E" w:rsidP="00F6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4.Расширение знания детей о фрукта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о способах их приготовления. 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характерных  признаков фруктов, обследовать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зрительно-осязательно-двигательных действий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Ознакомление  с продуктом 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- сахар. 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мыслительного  процесса, речь, внимание, память</w:t>
            </w:r>
            <w:r w:rsidRPr="00F630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left w:val="single" w:sz="4" w:space="0" w:color="auto"/>
            </w:tcBorders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trHeight w:val="203"/>
        </w:trPr>
        <w:tc>
          <w:tcPr>
            <w:tcW w:w="942" w:type="dxa"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22" w:type="dxa"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trHeight w:val="339"/>
        </w:trPr>
        <w:tc>
          <w:tcPr>
            <w:tcW w:w="942" w:type="dxa"/>
            <w:vMerge w:val="restart"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22" w:type="dxa"/>
            <w:vMerge w:val="restart"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D9625B" w:rsidRPr="00AF19D8" w:rsidRDefault="00D9625B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trHeight w:val="190"/>
        </w:trPr>
        <w:tc>
          <w:tcPr>
            <w:tcW w:w="942" w:type="dxa"/>
            <w:vMerge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D9625B" w:rsidRPr="00AF19D8" w:rsidRDefault="00D9625B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trHeight w:val="178"/>
        </w:trPr>
        <w:tc>
          <w:tcPr>
            <w:tcW w:w="942" w:type="dxa"/>
            <w:vMerge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D9625B" w:rsidRPr="00AF19D8" w:rsidRDefault="00D9625B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0F4FBD" w:rsidRDefault="00881C2D" w:rsidP="00D9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 «ПОЗНАВАТЕЛЬНОЕ РАЗВИТИЕ»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190"/>
        </w:trPr>
        <w:tc>
          <w:tcPr>
            <w:tcW w:w="942" w:type="dxa"/>
            <w:vMerge w:val="restart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22" w:type="dxa"/>
            <w:vMerge w:val="restart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F6305E" w:rsidRPr="00F6305E" w:rsidRDefault="00F6305E" w:rsidP="00F6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понимать слова много, один, ни одного. </w:t>
            </w:r>
          </w:p>
          <w:p w:rsidR="00881C2D" w:rsidRPr="00AF19D8" w:rsidRDefault="00F6305E" w:rsidP="00F6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логическое мышление, восприятие, сенсорные возможности, правильно называть цвет предметов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178"/>
        </w:trPr>
        <w:tc>
          <w:tcPr>
            <w:tcW w:w="942" w:type="dxa"/>
            <w:vMerge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F6305E" w:rsidRPr="00F6305E" w:rsidRDefault="00F6305E" w:rsidP="00F6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различать и называть круг, обследовать его осязательно-двигательным путем. </w:t>
            </w:r>
          </w:p>
          <w:p w:rsidR="00881C2D" w:rsidRPr="00AF19D8" w:rsidRDefault="00F6305E" w:rsidP="00F6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различать контрастные по величине предметы, используя при этом слова большой, маленький.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190"/>
        </w:trPr>
        <w:tc>
          <w:tcPr>
            <w:tcW w:w="942" w:type="dxa"/>
            <w:vMerge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F6305E" w:rsidRPr="00F6305E" w:rsidRDefault="00F6305E" w:rsidP="00F6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3Формировать умение сравнивать два предмета по длине и обозначать результат сравнения словами длинный - короткий, длиннее - короче. </w:t>
            </w:r>
          </w:p>
          <w:p w:rsidR="00881C2D" w:rsidRPr="00AF19D8" w:rsidRDefault="00F6305E" w:rsidP="00F63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составлять группу предметов из отдельных предметов и выделять один предмет из группы; обозначать совокупности словами </w:t>
            </w:r>
            <w:r w:rsidRPr="00F63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один, много, ни одного.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190"/>
        </w:trPr>
        <w:tc>
          <w:tcPr>
            <w:tcW w:w="942" w:type="dxa"/>
            <w:vMerge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AF19D8" w:rsidRDefault="00881C2D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AF19D8" w:rsidRDefault="00881C2D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 «</w:t>
            </w:r>
            <w:r w:rsidRPr="0005008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0B2803" w:rsidRPr="000B2803" w:rsidRDefault="000B2803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закрепление правильного произношение звука </w:t>
            </w:r>
          </w:p>
          <w:p w:rsidR="000B2803" w:rsidRPr="000B2803" w:rsidRDefault="000B2803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[о] (изолированный, в звукосочетаниях, в словах); обратить в внимание на наличие звук</w:t>
            </w:r>
            <w:proofErr w:type="gramStart"/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о] в словах.</w:t>
            </w:r>
          </w:p>
          <w:p w:rsidR="00881C2D" w:rsidRPr="00AF19D8" w:rsidRDefault="000B2803" w:rsidP="000B2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развитие  умений  рассматривать предметы, формирование умений отвечать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оставлять короткий описательный рассказ.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0B2803" w:rsidRPr="000B2803" w:rsidRDefault="000B2803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употреблять в речи предлоги и согласовывать их с существительными.</w:t>
            </w:r>
          </w:p>
          <w:p w:rsidR="00881C2D" w:rsidRPr="00AF19D8" w:rsidRDefault="000B2803" w:rsidP="000B2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детей название овощей и фруктов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543"/>
        </w:trPr>
        <w:tc>
          <w:tcPr>
            <w:tcW w:w="942" w:type="dxa"/>
            <w:vMerge w:val="restart"/>
          </w:tcPr>
          <w:p w:rsidR="000804B3" w:rsidRPr="005D3FD9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22" w:type="dxa"/>
            <w:vMerge w:val="restart"/>
            <w:vAlign w:val="bottom"/>
          </w:tcPr>
          <w:p w:rsidR="000804B3" w:rsidRPr="005D3FD9" w:rsidRDefault="000804B3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0B2803" w:rsidRPr="000B2803" w:rsidRDefault="000B2803" w:rsidP="000B28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 w:rsidRPr="000B2803">
              <w:rPr>
                <w:rFonts w:ascii="Times New Roman" w:eastAsia="Calibri" w:hAnsi="Times New Roman" w:cs="Times New Roman"/>
              </w:rPr>
              <w:t xml:space="preserve">закрепление правильного произношения звуков, чётко произносить их в словах и различать на слух; различать слова, близкие по звучанию; вслушивается в речь воспитателя; развивать речевое дыхание (продолжительный выход через рот). </w:t>
            </w:r>
          </w:p>
          <w:p w:rsidR="000804B3" w:rsidRPr="00201BBF" w:rsidRDefault="000B2803" w:rsidP="000B2803">
            <w:pPr>
              <w:rPr>
                <w:rFonts w:ascii="Times New Roman" w:eastAsia="Calibri" w:hAnsi="Times New Roman" w:cs="Times New Roman"/>
              </w:rPr>
            </w:pPr>
            <w:r w:rsidRPr="000B2803">
              <w:rPr>
                <w:rFonts w:ascii="Times New Roman" w:eastAsia="Calibri" w:hAnsi="Times New Roman" w:cs="Times New Roman"/>
              </w:rPr>
              <w:t>Развитие  умений составлять  с помощью взрослого короткий рассказ об игрушке.</w:t>
            </w:r>
          </w:p>
        </w:tc>
        <w:tc>
          <w:tcPr>
            <w:tcW w:w="758" w:type="dxa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190"/>
        </w:trPr>
        <w:tc>
          <w:tcPr>
            <w:tcW w:w="942" w:type="dxa"/>
            <w:vMerge/>
          </w:tcPr>
          <w:p w:rsidR="000804B3" w:rsidRPr="005D3FD9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0804B3" w:rsidRPr="005D3FD9" w:rsidRDefault="000804B3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0804B3" w:rsidRDefault="000804B3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360"/>
        </w:trPr>
        <w:tc>
          <w:tcPr>
            <w:tcW w:w="942" w:type="dxa"/>
            <w:vMerge/>
          </w:tcPr>
          <w:p w:rsidR="000804B3" w:rsidRPr="005D3FD9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0804B3" w:rsidRPr="005D3FD9" w:rsidRDefault="000804B3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0804B3" w:rsidRDefault="000804B3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162"/>
        </w:trPr>
        <w:tc>
          <w:tcPr>
            <w:tcW w:w="942" w:type="dxa"/>
            <w:vMerge/>
          </w:tcPr>
          <w:p w:rsidR="000804B3" w:rsidRPr="005D3FD9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0804B3" w:rsidRPr="005D3FD9" w:rsidRDefault="000804B3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0804B3" w:rsidRDefault="000804B3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0804B3" w:rsidRPr="00AF19D8" w:rsidRDefault="000804B3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AF19D8" w:rsidRDefault="000804B3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 «</w:t>
            </w:r>
            <w:r w:rsidRPr="0005008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481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7575C8" w:rsidRPr="006361CB" w:rsidRDefault="007575C8" w:rsidP="007575C8">
            <w:pPr>
              <w:rPr>
                <w:rFonts w:ascii="Times New Roman" w:eastAsia="Calibri" w:hAnsi="Times New Roman" w:cs="Times New Roman"/>
                <w:b/>
              </w:rPr>
            </w:pPr>
            <w:r w:rsidRPr="006361CB"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881C2D" w:rsidRPr="00732E02" w:rsidRDefault="00881C2D" w:rsidP="007575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AF19D8" w:rsidRDefault="006361CB" w:rsidP="0063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7575C8" w:rsidRPr="007575C8">
              <w:rPr>
                <w:rFonts w:ascii="Times New Roman" w:eastAsia="Calibri" w:hAnsi="Times New Roman" w:cs="Times New Roman"/>
              </w:rPr>
              <w:t xml:space="preserve">Совершенствование умений лепить репку: 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381"/>
        </w:trPr>
        <w:tc>
          <w:tcPr>
            <w:tcW w:w="942" w:type="dxa"/>
            <w:vMerge w:val="restart"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22" w:type="dxa"/>
            <w:vMerge w:val="restart"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vMerge w:val="restart"/>
          </w:tcPr>
          <w:p w:rsidR="006361CB" w:rsidRPr="00AF19D8" w:rsidRDefault="006361CB" w:rsidP="0063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C8">
              <w:rPr>
                <w:rFonts w:ascii="Times New Roman" w:eastAsia="Calibri" w:hAnsi="Times New Roman" w:cs="Times New Roman"/>
              </w:rPr>
              <w:t>создавать ос</w:t>
            </w:r>
            <w:r>
              <w:rPr>
                <w:rFonts w:ascii="Times New Roman" w:eastAsia="Calibri" w:hAnsi="Times New Roman" w:cs="Times New Roman"/>
              </w:rPr>
              <w:t>новную форму способом раскатыва</w:t>
            </w:r>
            <w:r w:rsidRPr="007575C8">
              <w:rPr>
                <w:rFonts w:ascii="Times New Roman" w:eastAsia="Calibri" w:hAnsi="Times New Roman" w:cs="Times New Roman"/>
              </w:rPr>
              <w:t>ния</w:t>
            </w:r>
            <w:r>
              <w:rPr>
                <w:rFonts w:ascii="Times New Roman" w:eastAsia="Calibri" w:hAnsi="Times New Roman" w:cs="Times New Roman"/>
              </w:rPr>
              <w:t xml:space="preserve"> шара круговыми движениями ладо</w:t>
            </w:r>
            <w:r w:rsidRPr="007575C8">
              <w:rPr>
                <w:rFonts w:ascii="Times New Roman" w:eastAsia="Calibri" w:hAnsi="Times New Roman" w:cs="Times New Roman"/>
              </w:rPr>
              <w:t>ней, слегка сплющивать и оттягивать хвостик; моделиров</w:t>
            </w:r>
            <w:r>
              <w:rPr>
                <w:rFonts w:ascii="Times New Roman" w:eastAsia="Calibri" w:hAnsi="Times New Roman" w:cs="Times New Roman"/>
              </w:rPr>
              <w:t>ать листья и при</w:t>
            </w:r>
            <w:r w:rsidRPr="007575C8">
              <w:rPr>
                <w:rFonts w:ascii="Times New Roman" w:eastAsia="Calibri" w:hAnsi="Times New Roman" w:cs="Times New Roman"/>
              </w:rPr>
              <w:t xml:space="preserve">креплять к основной форме.   </w:t>
            </w:r>
          </w:p>
          <w:p w:rsidR="00D9625B" w:rsidRPr="00AF19D8" w:rsidRDefault="00D9625B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96"/>
        </w:trPr>
        <w:tc>
          <w:tcPr>
            <w:tcW w:w="942" w:type="dxa"/>
            <w:vMerge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vMerge/>
          </w:tcPr>
          <w:p w:rsidR="00D9625B" w:rsidRPr="00AF19D8" w:rsidRDefault="00D9625B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339"/>
        </w:trPr>
        <w:tc>
          <w:tcPr>
            <w:tcW w:w="942" w:type="dxa"/>
            <w:vMerge w:val="restart"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422" w:type="dxa"/>
            <w:vMerge w:val="restart"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vMerge w:val="restart"/>
          </w:tcPr>
          <w:p w:rsidR="00D9625B" w:rsidRPr="00B25798" w:rsidRDefault="006361CB" w:rsidP="00D9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F202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ние </w:t>
            </w:r>
            <w:r w:rsidRPr="00FF202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й </w:t>
            </w:r>
            <w:r w:rsidRPr="00FF202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детей лепить грибы конструктивным способом из двух-трёх частей (ножка, шляпка, полянка или мох). Показать приёмы моделирования шляпки гриба: раскатывание шара и сплющивание в форму пряника или дис</w:t>
            </w:r>
            <w:r w:rsidRPr="00FF202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ка.</w:t>
            </w:r>
          </w:p>
        </w:tc>
        <w:tc>
          <w:tcPr>
            <w:tcW w:w="758" w:type="dxa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329"/>
        </w:trPr>
        <w:tc>
          <w:tcPr>
            <w:tcW w:w="942" w:type="dxa"/>
            <w:vMerge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vMerge/>
          </w:tcPr>
          <w:p w:rsidR="00D9625B" w:rsidRPr="00B25798" w:rsidRDefault="00D9625B" w:rsidP="00D96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317"/>
        </w:trPr>
        <w:tc>
          <w:tcPr>
            <w:tcW w:w="942" w:type="dxa"/>
            <w:vMerge w:val="restart"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422" w:type="dxa"/>
            <w:vMerge w:val="restart"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vMerge w:val="restart"/>
          </w:tcPr>
          <w:p w:rsidR="00D9625B" w:rsidRPr="006361CB" w:rsidRDefault="006361CB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</w:p>
        </w:tc>
        <w:tc>
          <w:tcPr>
            <w:tcW w:w="758" w:type="dxa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360"/>
        </w:trPr>
        <w:tc>
          <w:tcPr>
            <w:tcW w:w="942" w:type="dxa"/>
            <w:vMerge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vMerge/>
          </w:tcPr>
          <w:p w:rsidR="00D9625B" w:rsidRPr="00905227" w:rsidRDefault="00D9625B" w:rsidP="00D9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9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B25798" w:rsidRDefault="006361CB" w:rsidP="00D96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361CB">
              <w:rPr>
                <w:rFonts w:ascii="Times New Roman" w:hAnsi="Times New Roman" w:cs="Times New Roman"/>
              </w:rPr>
              <w:t>Формирован</w:t>
            </w:r>
            <w:r>
              <w:rPr>
                <w:rFonts w:ascii="Times New Roman" w:hAnsi="Times New Roman" w:cs="Times New Roman"/>
              </w:rPr>
              <w:t>ие композиционных умени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</w:t>
            </w:r>
            <w:r w:rsidRPr="006361CB">
              <w:rPr>
                <w:rFonts w:ascii="Times New Roman" w:hAnsi="Times New Roman" w:cs="Times New Roman"/>
              </w:rPr>
              <w:t>вать композицию из разнородных элементов на фоне, передвигать детали в поисках наилучшего размещения и поочерёдно наклеивать.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99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422" w:type="dxa"/>
            <w:vAlign w:val="center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AF19D8" w:rsidRDefault="006361CB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61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 детей создавать образ репки в технике обрывной аппликации: разрывать полоски бумаги жёлтого и оранже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цвета на кусочки и приклеи</w:t>
            </w:r>
            <w:r w:rsidRPr="006361CB">
              <w:rPr>
                <w:rFonts w:ascii="Times New Roman" w:hAnsi="Times New Roman" w:cs="Times New Roman"/>
                <w:sz w:val="24"/>
                <w:szCs w:val="24"/>
              </w:rPr>
              <w:t xml:space="preserve">вать мозаично на готовый силуэт или в пределах заданного контура; разрывать бумагу </w:t>
            </w:r>
            <w:proofErr w:type="spellStart"/>
            <w:r w:rsidRPr="006361CB">
              <w:rPr>
                <w:rFonts w:ascii="Times New Roman" w:hAnsi="Times New Roman" w:cs="Times New Roman"/>
                <w:sz w:val="24"/>
                <w:szCs w:val="24"/>
              </w:rPr>
              <w:t>зелёногоцвета</w:t>
            </w:r>
            <w:proofErr w:type="spellEnd"/>
            <w:r w:rsidRPr="006361C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361CB">
              <w:rPr>
                <w:rFonts w:ascii="Times New Roman" w:hAnsi="Times New Roman" w:cs="Times New Roman"/>
                <w:sz w:val="24"/>
                <w:szCs w:val="24"/>
              </w:rPr>
              <w:t>кусочки</w:t>
            </w:r>
            <w:proofErr w:type="gramStart"/>
            <w:r w:rsidRPr="006361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ыта</w:t>
            </w:r>
            <w:r w:rsidRPr="006361CB">
              <w:rPr>
                <w:rFonts w:ascii="Times New Roman" w:hAnsi="Times New Roman" w:cs="Times New Roman"/>
                <w:sz w:val="24"/>
                <w:szCs w:val="24"/>
              </w:rPr>
              <w:t>ясь</w:t>
            </w:r>
            <w:proofErr w:type="spellEnd"/>
            <w:r w:rsidRPr="006361CB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форму листьев.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22" w:type="dxa"/>
            <w:vAlign w:val="center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0B2803" w:rsidRDefault="000B2803" w:rsidP="00D9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0B2803" w:rsidRPr="000B2803" w:rsidRDefault="000B2803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детей правильно</w:t>
            </w:r>
          </w:p>
          <w:p w:rsidR="000B2803" w:rsidRPr="000B2803" w:rsidRDefault="000B2803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держать карандаш, передавать в рисунке округлую форму,</w:t>
            </w:r>
          </w:p>
          <w:p w:rsidR="00881C2D" w:rsidRPr="00AF19D8" w:rsidRDefault="000B2803" w:rsidP="000B2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отрабатывать кругообразное движение руки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0B2803" w:rsidRDefault="000B2803" w:rsidP="00D9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умений рисовать осенние лис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точки приёмом ритмичного «приман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0B2803" w:rsidRDefault="000B2803" w:rsidP="00D9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детей изображать тучу и град ватными палочками с изменением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частоты размещения пятен (пят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нышки на туче – близко друг к другу, град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небе – более редко, с просвета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ми).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Default="00881C2D" w:rsidP="00D96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0F4FBD" w:rsidRDefault="000804B3" w:rsidP="00D9625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 «</w:t>
            </w:r>
            <w:r w:rsidRPr="0005008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78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422" w:type="dxa"/>
            <w:vAlign w:val="bottom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6361CB" w:rsidRPr="006361CB" w:rsidRDefault="006361CB" w:rsidP="0063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1CB">
              <w:rPr>
                <w:rFonts w:ascii="Times New Roman" w:hAnsi="Times New Roman" w:cs="Times New Roman"/>
                <w:sz w:val="24"/>
                <w:szCs w:val="24"/>
              </w:rPr>
              <w:t>Развитие умений  ходить и бегать по кругу, сохранять устойчивое равновесие в ходьбе и беге по ограниченной площади, упражнять в подпрыгивании на двух ногах на месте</w:t>
            </w:r>
            <w:r w:rsidRPr="00636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61CB" w:rsidRPr="006361CB" w:rsidRDefault="006361CB" w:rsidP="00636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C2D" w:rsidRDefault="00881C2D" w:rsidP="000B2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381"/>
        </w:trPr>
        <w:tc>
          <w:tcPr>
            <w:tcW w:w="942" w:type="dxa"/>
            <w:vMerge w:val="restart"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422" w:type="dxa"/>
            <w:vMerge w:val="restart"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vMerge w:val="restart"/>
          </w:tcPr>
          <w:p w:rsidR="00D9625B" w:rsidRPr="00B25798" w:rsidRDefault="000B2803" w:rsidP="00D962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2803">
              <w:rPr>
                <w:rFonts w:ascii="Times New Roman" w:hAnsi="Times New Roman"/>
                <w:sz w:val="24"/>
                <w:szCs w:val="24"/>
              </w:rPr>
              <w:t>2.Формирование у  детей во время ходьбы и бега останавливаться на сигнал воспитателя, при перепрыгивании приземляться на полусогнутые ноги, упражнять в прокатывании мячей.</w:t>
            </w:r>
          </w:p>
        </w:tc>
        <w:tc>
          <w:tcPr>
            <w:tcW w:w="758" w:type="dxa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96"/>
        </w:trPr>
        <w:tc>
          <w:tcPr>
            <w:tcW w:w="942" w:type="dxa"/>
            <w:vMerge/>
          </w:tcPr>
          <w:p w:rsidR="00D9625B" w:rsidRPr="005D3FD9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vMerge/>
            <w:vAlign w:val="bottom"/>
          </w:tcPr>
          <w:p w:rsidR="00D9625B" w:rsidRPr="005D3FD9" w:rsidRDefault="00D9625B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  <w:vMerge/>
          </w:tcPr>
          <w:p w:rsidR="00D9625B" w:rsidRPr="00B25798" w:rsidRDefault="00D9625B" w:rsidP="00D962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D9625B" w:rsidRPr="00AF19D8" w:rsidRDefault="00D9625B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Pr="005D3FD9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22" w:type="dxa"/>
          </w:tcPr>
          <w:p w:rsidR="00881C2D" w:rsidRPr="005D3FD9" w:rsidRDefault="00881C2D" w:rsidP="00D9625B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718" w:type="dxa"/>
          </w:tcPr>
          <w:p w:rsidR="00881C2D" w:rsidRPr="00201BBF" w:rsidRDefault="00881C2D" w:rsidP="00D962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22" w:type="dxa"/>
          </w:tcPr>
          <w:p w:rsidR="00881C2D" w:rsidRPr="00310939" w:rsidRDefault="00881C2D" w:rsidP="00D96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8" w:type="dxa"/>
          </w:tcPr>
          <w:p w:rsidR="000B2803" w:rsidRPr="000B2803" w:rsidRDefault="000B2803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3.Закрепление умений ходить врассыпную, упражнять в умении прокатывать мяч, развитие равновесия.</w:t>
            </w:r>
          </w:p>
          <w:p w:rsidR="00881C2D" w:rsidRPr="000B2803" w:rsidRDefault="000B2803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22" w:type="dxa"/>
          </w:tcPr>
          <w:p w:rsidR="00881C2D" w:rsidRPr="00310939" w:rsidRDefault="00881C2D" w:rsidP="00D96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8" w:type="dxa"/>
          </w:tcPr>
          <w:p w:rsidR="000B2803" w:rsidRPr="000B2803" w:rsidRDefault="000B2803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>4.Развитие умений подлезать под шнур, упражнять в равновесии при ходьбе по уменьшенной площади.</w:t>
            </w:r>
          </w:p>
          <w:p w:rsidR="00881C2D" w:rsidRPr="000B2803" w:rsidRDefault="00881C2D" w:rsidP="00D9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25B" w:rsidRPr="005E5125" w:rsidTr="00E63266">
        <w:trPr>
          <w:gridAfter w:val="1"/>
          <w:wAfter w:w="19" w:type="dxa"/>
          <w:trHeight w:val="203"/>
        </w:trPr>
        <w:tc>
          <w:tcPr>
            <w:tcW w:w="942" w:type="dxa"/>
          </w:tcPr>
          <w:p w:rsidR="00881C2D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22" w:type="dxa"/>
          </w:tcPr>
          <w:p w:rsidR="00881C2D" w:rsidRPr="00310939" w:rsidRDefault="00881C2D" w:rsidP="00D962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8" w:type="dxa"/>
          </w:tcPr>
          <w:p w:rsidR="000B2803" w:rsidRPr="000B2803" w:rsidRDefault="000B2803" w:rsidP="000B2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5.Развитие умений сохранять устойчивое равновесие в ходьбе по уменьшенной площади, мягко приземляться в прыжках, упражнять в ходьбе и беге.</w:t>
            </w:r>
          </w:p>
          <w:p w:rsidR="00881C2D" w:rsidRPr="000B2803" w:rsidRDefault="00881C2D" w:rsidP="00D962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81C2D" w:rsidRPr="00AF19D8" w:rsidRDefault="00881C2D" w:rsidP="00D9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3266" w:rsidRPr="005E5125" w:rsidRDefault="00E63266" w:rsidP="00E63266">
      <w:pPr>
        <w:rPr>
          <w:rFonts w:ascii="Times New Roman" w:hAnsi="Times New Roman" w:cs="Times New Roman"/>
          <w:sz w:val="24"/>
          <w:szCs w:val="24"/>
        </w:rPr>
      </w:pPr>
      <w:r w:rsidRPr="009B3DCE">
        <w:rPr>
          <w:rFonts w:ascii="Times New Roman" w:hAnsi="Times New Roman" w:cs="Times New Roman"/>
          <w:b/>
          <w:sz w:val="28"/>
          <w:szCs w:val="28"/>
        </w:rPr>
        <w:t>Индивидуальная работа с детьми</w:t>
      </w:r>
      <w:r>
        <w:rPr>
          <w:rFonts w:ascii="Times New Roman" w:hAnsi="Times New Roman" w:cs="Times New Roman"/>
          <w:b/>
          <w:sz w:val="28"/>
          <w:szCs w:val="28"/>
        </w:rPr>
        <w:t>. Ноябрь</w:t>
      </w:r>
    </w:p>
    <w:tbl>
      <w:tblPr>
        <w:tblStyle w:val="a3"/>
        <w:tblpPr w:leftFromText="180" w:rightFromText="180" w:vertAnchor="text" w:tblpX="-34" w:tblpY="1"/>
        <w:tblOverlap w:val="never"/>
        <w:tblW w:w="13433" w:type="dxa"/>
        <w:tblLayout w:type="fixed"/>
        <w:tblLook w:val="04A0"/>
      </w:tblPr>
      <w:tblGrid>
        <w:gridCol w:w="705"/>
        <w:gridCol w:w="2097"/>
        <w:gridCol w:w="7087"/>
        <w:gridCol w:w="851"/>
        <w:gridCol w:w="850"/>
        <w:gridCol w:w="851"/>
        <w:gridCol w:w="992"/>
      </w:tblGrid>
      <w:tr w:rsidR="001402D7" w:rsidRPr="005E5125" w:rsidTr="001402D7">
        <w:trPr>
          <w:trHeight w:val="557"/>
        </w:trPr>
        <w:tc>
          <w:tcPr>
            <w:tcW w:w="705" w:type="dxa"/>
          </w:tcPr>
          <w:p w:rsidR="00E63266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3266" w:rsidRPr="00AF19D8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97" w:type="dxa"/>
          </w:tcPr>
          <w:p w:rsidR="00E63266" w:rsidRPr="00AF19D8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7087" w:type="dxa"/>
          </w:tcPr>
          <w:p w:rsidR="00E63266" w:rsidRPr="00AF19D8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9D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образовательным областям</w:t>
            </w:r>
          </w:p>
          <w:p w:rsidR="00E63266" w:rsidRPr="00AF19D8" w:rsidRDefault="00E63266" w:rsidP="00775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3266" w:rsidRPr="00AF19D8" w:rsidRDefault="00E63266" w:rsidP="00775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1н </w:t>
            </w:r>
          </w:p>
        </w:tc>
        <w:tc>
          <w:tcPr>
            <w:tcW w:w="850" w:type="dxa"/>
          </w:tcPr>
          <w:p w:rsidR="00E63266" w:rsidRPr="00AF19D8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2н</w:t>
            </w:r>
          </w:p>
        </w:tc>
        <w:tc>
          <w:tcPr>
            <w:tcW w:w="851" w:type="dxa"/>
          </w:tcPr>
          <w:p w:rsidR="00E63266" w:rsidRPr="00AF19D8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3н</w:t>
            </w:r>
          </w:p>
        </w:tc>
        <w:tc>
          <w:tcPr>
            <w:tcW w:w="992" w:type="dxa"/>
          </w:tcPr>
          <w:p w:rsidR="00E63266" w:rsidRPr="00AF19D8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4н</w:t>
            </w:r>
          </w:p>
        </w:tc>
      </w:tr>
      <w:tr w:rsidR="001402D7" w:rsidRPr="005E5125" w:rsidTr="001402D7">
        <w:trPr>
          <w:trHeight w:val="433"/>
        </w:trPr>
        <w:tc>
          <w:tcPr>
            <w:tcW w:w="705" w:type="dxa"/>
          </w:tcPr>
          <w:p w:rsidR="00E63266" w:rsidRPr="005D3FD9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7" w:type="dxa"/>
          </w:tcPr>
          <w:p w:rsidR="00E63266" w:rsidRPr="005D3FD9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E63266" w:rsidRPr="00AF19D8" w:rsidRDefault="00E63266" w:rsidP="00775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 «</w:t>
            </w:r>
            <w:r w:rsidRPr="0005008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КОММУНИКАТИВНОЕ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3266" w:rsidRPr="00AF19D8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3266" w:rsidRPr="00AF19D8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3266" w:rsidRPr="00AF19D8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3266" w:rsidRPr="00AF19D8" w:rsidRDefault="00E63266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81"/>
        </w:trPr>
        <w:tc>
          <w:tcPr>
            <w:tcW w:w="705" w:type="dxa"/>
          </w:tcPr>
          <w:p w:rsidR="00775CA1" w:rsidRPr="005D3FD9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97" w:type="dxa"/>
            <w:vAlign w:val="bottom"/>
          </w:tcPr>
          <w:p w:rsidR="00775CA1" w:rsidRPr="001402D7" w:rsidRDefault="00775CA1" w:rsidP="00775CA1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Блюдиков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Павел.</w:t>
            </w:r>
          </w:p>
        </w:tc>
        <w:tc>
          <w:tcPr>
            <w:tcW w:w="7087" w:type="dxa"/>
          </w:tcPr>
          <w:p w:rsidR="00267A2B" w:rsidRPr="00742A09" w:rsidRDefault="00267A2B" w:rsidP="00267A2B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742A09">
              <w:rPr>
                <w:rFonts w:ascii="Times New Roman" w:hAnsi="Times New Roman"/>
                <w:sz w:val="22"/>
                <w:szCs w:val="22"/>
              </w:rPr>
              <w:t>Дать детям понятие о том, что одни предметы сделаны руками человека, другие предметы созданы природой.</w:t>
            </w:r>
          </w:p>
          <w:p w:rsidR="00775CA1" w:rsidRPr="00F6305E" w:rsidRDefault="00775CA1" w:rsidP="0077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CA1" w:rsidRPr="005E5125" w:rsidTr="001402D7">
        <w:trPr>
          <w:trHeight w:val="180"/>
        </w:trPr>
        <w:tc>
          <w:tcPr>
            <w:tcW w:w="705" w:type="dxa"/>
          </w:tcPr>
          <w:p w:rsidR="00775CA1" w:rsidRPr="005D3FD9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97" w:type="dxa"/>
            <w:vAlign w:val="bottom"/>
          </w:tcPr>
          <w:p w:rsidR="00775CA1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Дерминасов</w:t>
            </w:r>
            <w:r w:rsidR="00775CA1"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Серге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й</w:t>
            </w:r>
            <w:proofErr w:type="spellEnd"/>
            <w:r w:rsidR="00775CA1"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.</w:t>
            </w:r>
          </w:p>
        </w:tc>
        <w:tc>
          <w:tcPr>
            <w:tcW w:w="7087" w:type="dxa"/>
          </w:tcPr>
          <w:p w:rsidR="00267A2B" w:rsidRPr="00742A09" w:rsidRDefault="00267A2B" w:rsidP="00267A2B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  <w:r w:rsidRPr="00742A09">
              <w:rPr>
                <w:rFonts w:ascii="Times New Roman" w:eastAsia="Times New Roman" w:hAnsi="Times New Roman"/>
                <w:sz w:val="22"/>
                <w:szCs w:val="22"/>
              </w:rPr>
              <w:t>Упражнять детей запоминать имена товарищей, обращать внимание на черты их характера, особенности поведения</w:t>
            </w:r>
          </w:p>
          <w:p w:rsidR="00775CA1" w:rsidRPr="00F6305E" w:rsidRDefault="00775CA1" w:rsidP="0077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CA1" w:rsidRPr="005E5125" w:rsidTr="001402D7">
        <w:trPr>
          <w:trHeight w:val="270"/>
        </w:trPr>
        <w:tc>
          <w:tcPr>
            <w:tcW w:w="705" w:type="dxa"/>
          </w:tcPr>
          <w:p w:rsidR="00775CA1" w:rsidRPr="005D3FD9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97" w:type="dxa"/>
            <w:vAlign w:val="bottom"/>
          </w:tcPr>
          <w:p w:rsidR="00775CA1" w:rsidRPr="001402D7" w:rsidRDefault="00775CA1" w:rsidP="00775CA1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Дорохина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Ульяна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.</w:t>
            </w:r>
          </w:p>
        </w:tc>
        <w:tc>
          <w:tcPr>
            <w:tcW w:w="7087" w:type="dxa"/>
          </w:tcPr>
          <w:p w:rsidR="00775CA1" w:rsidRDefault="00775CA1" w:rsidP="00775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277"/>
        </w:trPr>
        <w:tc>
          <w:tcPr>
            <w:tcW w:w="705" w:type="dxa"/>
          </w:tcPr>
          <w:p w:rsidR="00775CA1" w:rsidRPr="005D3FD9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97" w:type="dxa"/>
            <w:vAlign w:val="bottom"/>
          </w:tcPr>
          <w:p w:rsidR="00775CA1" w:rsidRPr="001402D7" w:rsidRDefault="00775CA1" w:rsidP="00775CA1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Каратунова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 Настя</w:t>
            </w:r>
          </w:p>
        </w:tc>
        <w:tc>
          <w:tcPr>
            <w:tcW w:w="7087" w:type="dxa"/>
          </w:tcPr>
          <w:p w:rsidR="00775CA1" w:rsidRPr="00F6305E" w:rsidRDefault="00775CA1" w:rsidP="0077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82"/>
        </w:trPr>
        <w:tc>
          <w:tcPr>
            <w:tcW w:w="705" w:type="dxa"/>
          </w:tcPr>
          <w:p w:rsidR="00775CA1" w:rsidRPr="005D3FD9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97" w:type="dxa"/>
            <w:vAlign w:val="bottom"/>
          </w:tcPr>
          <w:p w:rsidR="00775CA1" w:rsidRPr="001402D7" w:rsidRDefault="00775CA1" w:rsidP="00775CA1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Маколова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Виктория</w:t>
            </w:r>
          </w:p>
        </w:tc>
        <w:tc>
          <w:tcPr>
            <w:tcW w:w="7087" w:type="dxa"/>
          </w:tcPr>
          <w:p w:rsidR="00775CA1" w:rsidRPr="00AF19D8" w:rsidRDefault="00775CA1" w:rsidP="00775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«ПОЗНАВАТЕЛЬНОЕ    РАЗВИТИЕ» </w:t>
            </w: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82"/>
        </w:trPr>
        <w:tc>
          <w:tcPr>
            <w:tcW w:w="705" w:type="dxa"/>
          </w:tcPr>
          <w:p w:rsidR="00775CA1" w:rsidRPr="005D3FD9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97" w:type="dxa"/>
            <w:vAlign w:val="bottom"/>
          </w:tcPr>
          <w:p w:rsidR="00775CA1" w:rsidRPr="001402D7" w:rsidRDefault="00775CA1" w:rsidP="00775CA1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Манюшко Злата.</w:t>
            </w:r>
          </w:p>
        </w:tc>
        <w:tc>
          <w:tcPr>
            <w:tcW w:w="7087" w:type="dxa"/>
          </w:tcPr>
          <w:p w:rsidR="00775CA1" w:rsidRDefault="00775CA1" w:rsidP="00775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81"/>
        </w:trPr>
        <w:tc>
          <w:tcPr>
            <w:tcW w:w="705" w:type="dxa"/>
          </w:tcPr>
          <w:p w:rsidR="00775CA1" w:rsidRPr="005D3FD9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97" w:type="dxa"/>
            <w:vAlign w:val="bottom"/>
          </w:tcPr>
          <w:p w:rsidR="00775CA1" w:rsidRPr="001402D7" w:rsidRDefault="00775CA1" w:rsidP="00775CA1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Мирзоян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Эмиль.</w:t>
            </w:r>
          </w:p>
        </w:tc>
        <w:tc>
          <w:tcPr>
            <w:tcW w:w="7087" w:type="dxa"/>
          </w:tcPr>
          <w:p w:rsidR="00775CA1" w:rsidRDefault="00775CA1" w:rsidP="00775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240"/>
        </w:trPr>
        <w:tc>
          <w:tcPr>
            <w:tcW w:w="705" w:type="dxa"/>
          </w:tcPr>
          <w:p w:rsidR="00775CA1" w:rsidRPr="005D3FD9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97" w:type="dxa"/>
            <w:vAlign w:val="bottom"/>
          </w:tcPr>
          <w:p w:rsidR="00775CA1" w:rsidRPr="001402D7" w:rsidRDefault="00775CA1" w:rsidP="00775CA1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Могилевцева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Таня</w:t>
            </w:r>
          </w:p>
        </w:tc>
        <w:tc>
          <w:tcPr>
            <w:tcW w:w="7087" w:type="dxa"/>
          </w:tcPr>
          <w:p w:rsidR="00775CA1" w:rsidRPr="00AF19D8" w:rsidRDefault="00775CA1" w:rsidP="00775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5CA1" w:rsidRPr="00AF19D8" w:rsidRDefault="00775CA1" w:rsidP="00775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35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Нефедова Мария.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 «</w:t>
            </w:r>
            <w:r w:rsidRPr="0005008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26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Павлова Элина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Перковская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Лера</w:t>
            </w:r>
          </w:p>
        </w:tc>
        <w:tc>
          <w:tcPr>
            <w:tcW w:w="7087" w:type="dxa"/>
          </w:tcPr>
          <w:p w:rsidR="001402D7" w:rsidRPr="000F4FBD" w:rsidRDefault="001402D7" w:rsidP="0014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35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Полянский Тимофей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26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Прокопенко Ульяна          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 «</w:t>
            </w:r>
            <w:r w:rsidRPr="0005008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35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Романченко Артем.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35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gram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Спасских</w:t>
            </w:r>
            <w:proofErr w:type="gram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Кира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93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097" w:type="dxa"/>
            <w:vAlign w:val="center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Страшко Максим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363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097" w:type="dxa"/>
            <w:vAlign w:val="center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Тимченко Артем.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Ушакова Елена.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318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Федоров Максим.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204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Федосимова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Ева.</w:t>
            </w:r>
          </w:p>
        </w:tc>
        <w:tc>
          <w:tcPr>
            <w:tcW w:w="7087" w:type="dxa"/>
          </w:tcPr>
          <w:p w:rsidR="001402D7" w:rsidRPr="00B25798" w:rsidRDefault="001402D7" w:rsidP="0014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306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Чирва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Максим.</w:t>
            </w:r>
          </w:p>
        </w:tc>
        <w:tc>
          <w:tcPr>
            <w:tcW w:w="7087" w:type="dxa"/>
            <w:vMerge w:val="restart"/>
          </w:tcPr>
          <w:p w:rsidR="001402D7" w:rsidRPr="00201BBF" w:rsidRDefault="001402D7" w:rsidP="001402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 «</w:t>
            </w:r>
            <w:r w:rsidRPr="0005008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272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Шаркова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Ангелина.</w:t>
            </w:r>
          </w:p>
        </w:tc>
        <w:tc>
          <w:tcPr>
            <w:tcW w:w="7087" w:type="dxa"/>
            <w:vMerge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230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Шекоян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Тигран.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287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Шнырева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Кристина</w:t>
            </w:r>
          </w:p>
        </w:tc>
        <w:tc>
          <w:tcPr>
            <w:tcW w:w="7087" w:type="dxa"/>
          </w:tcPr>
          <w:p w:rsidR="001402D7" w:rsidRPr="00AF19D8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35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97" w:type="dxa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Штылик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Данил</w:t>
            </w:r>
          </w:p>
        </w:tc>
        <w:tc>
          <w:tcPr>
            <w:tcW w:w="7087" w:type="dxa"/>
          </w:tcPr>
          <w:p w:rsidR="001402D7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35"/>
        </w:trPr>
        <w:tc>
          <w:tcPr>
            <w:tcW w:w="705" w:type="dxa"/>
          </w:tcPr>
          <w:p w:rsidR="001402D7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97" w:type="dxa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</w:rPr>
              <w:t>ГукосянСона</w:t>
            </w:r>
            <w:proofErr w:type="spellEnd"/>
          </w:p>
        </w:tc>
        <w:tc>
          <w:tcPr>
            <w:tcW w:w="7087" w:type="dxa"/>
          </w:tcPr>
          <w:p w:rsidR="001402D7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35"/>
        </w:trPr>
        <w:tc>
          <w:tcPr>
            <w:tcW w:w="705" w:type="dxa"/>
          </w:tcPr>
          <w:p w:rsidR="001402D7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97" w:type="dxa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02D7">
              <w:rPr>
                <w:rFonts w:ascii="Times New Roman" w:hAnsi="Times New Roman" w:cs="Times New Roman"/>
                <w:b/>
                <w:sz w:val="20"/>
                <w:szCs w:val="20"/>
              </w:rPr>
              <w:t>Бахаев</w:t>
            </w:r>
            <w:proofErr w:type="spellEnd"/>
            <w:r w:rsidRPr="00140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Марк</w:t>
            </w:r>
          </w:p>
        </w:tc>
        <w:tc>
          <w:tcPr>
            <w:tcW w:w="7087" w:type="dxa"/>
          </w:tcPr>
          <w:p w:rsidR="001402D7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35"/>
        </w:trPr>
        <w:tc>
          <w:tcPr>
            <w:tcW w:w="705" w:type="dxa"/>
          </w:tcPr>
          <w:p w:rsidR="001402D7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97" w:type="dxa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</w:rPr>
              <w:t>Боголюбов Назар</w:t>
            </w:r>
          </w:p>
        </w:tc>
        <w:tc>
          <w:tcPr>
            <w:tcW w:w="7087" w:type="dxa"/>
          </w:tcPr>
          <w:p w:rsidR="001402D7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35"/>
        </w:trPr>
        <w:tc>
          <w:tcPr>
            <w:tcW w:w="705" w:type="dxa"/>
          </w:tcPr>
          <w:p w:rsidR="001402D7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97" w:type="dxa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</w:rPr>
              <w:t>Овчаренко Матвей</w:t>
            </w:r>
          </w:p>
        </w:tc>
        <w:tc>
          <w:tcPr>
            <w:tcW w:w="7087" w:type="dxa"/>
          </w:tcPr>
          <w:p w:rsidR="001402D7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2D7" w:rsidRPr="005E5125" w:rsidTr="001402D7">
        <w:trPr>
          <w:trHeight w:val="135"/>
        </w:trPr>
        <w:tc>
          <w:tcPr>
            <w:tcW w:w="705" w:type="dxa"/>
          </w:tcPr>
          <w:p w:rsidR="001402D7" w:rsidRPr="005D3FD9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097" w:type="dxa"/>
            <w:vAlign w:val="bottom"/>
          </w:tcPr>
          <w:p w:rsidR="001402D7" w:rsidRPr="001402D7" w:rsidRDefault="001402D7" w:rsidP="001402D7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02D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Мороз Катя</w:t>
            </w:r>
          </w:p>
        </w:tc>
        <w:tc>
          <w:tcPr>
            <w:tcW w:w="7087" w:type="dxa"/>
          </w:tcPr>
          <w:p w:rsidR="001402D7" w:rsidRDefault="001402D7" w:rsidP="0014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D7" w:rsidRPr="00AF19D8" w:rsidRDefault="001402D7" w:rsidP="00140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3266" w:rsidRDefault="00E63266" w:rsidP="009B3DCE">
      <w:pPr>
        <w:jc w:val="center"/>
      </w:pPr>
    </w:p>
    <w:sectPr w:rsidR="00E63266" w:rsidSect="00970F9A">
      <w:footerReference w:type="default" r:id="rId7"/>
      <w:pgSz w:w="11906" w:h="16838"/>
      <w:pgMar w:top="1134" w:right="170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66" w:rsidRDefault="00E63266" w:rsidP="00E63266">
      <w:pPr>
        <w:spacing w:after="0" w:line="240" w:lineRule="auto"/>
      </w:pPr>
      <w:r>
        <w:separator/>
      </w:r>
    </w:p>
  </w:endnote>
  <w:endnote w:type="continuationSeparator" w:id="1">
    <w:p w:rsidR="00E63266" w:rsidRDefault="00E63266" w:rsidP="00E6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66" w:rsidRDefault="00E63266">
    <w:pPr>
      <w:pStyle w:val="a8"/>
    </w:pPr>
  </w:p>
  <w:p w:rsidR="00E63266" w:rsidRDefault="00E632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66" w:rsidRDefault="00E63266" w:rsidP="00E63266">
      <w:pPr>
        <w:spacing w:after="0" w:line="240" w:lineRule="auto"/>
      </w:pPr>
      <w:r>
        <w:separator/>
      </w:r>
    </w:p>
  </w:footnote>
  <w:footnote w:type="continuationSeparator" w:id="1">
    <w:p w:rsidR="00E63266" w:rsidRDefault="00E63266" w:rsidP="00E63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C50"/>
    <w:rsid w:val="00032243"/>
    <w:rsid w:val="000804B3"/>
    <w:rsid w:val="000B2803"/>
    <w:rsid w:val="000F4FBD"/>
    <w:rsid w:val="001402D7"/>
    <w:rsid w:val="00194152"/>
    <w:rsid w:val="00201BBF"/>
    <w:rsid w:val="002028D4"/>
    <w:rsid w:val="00207AFC"/>
    <w:rsid w:val="00267A2B"/>
    <w:rsid w:val="002968B7"/>
    <w:rsid w:val="00310939"/>
    <w:rsid w:val="00417DBD"/>
    <w:rsid w:val="004C5243"/>
    <w:rsid w:val="004E0D30"/>
    <w:rsid w:val="00580877"/>
    <w:rsid w:val="005D3FD9"/>
    <w:rsid w:val="00602189"/>
    <w:rsid w:val="006361CB"/>
    <w:rsid w:val="0068051C"/>
    <w:rsid w:val="00732E02"/>
    <w:rsid w:val="00753E5E"/>
    <w:rsid w:val="007575C8"/>
    <w:rsid w:val="00775CA1"/>
    <w:rsid w:val="007D15CF"/>
    <w:rsid w:val="00881C2D"/>
    <w:rsid w:val="008C7FBF"/>
    <w:rsid w:val="008E3F01"/>
    <w:rsid w:val="00905227"/>
    <w:rsid w:val="00970F9A"/>
    <w:rsid w:val="00991386"/>
    <w:rsid w:val="009B3DCE"/>
    <w:rsid w:val="00A4038D"/>
    <w:rsid w:val="00B25798"/>
    <w:rsid w:val="00B778B7"/>
    <w:rsid w:val="00B83C50"/>
    <w:rsid w:val="00D657A9"/>
    <w:rsid w:val="00D9625B"/>
    <w:rsid w:val="00DA55A9"/>
    <w:rsid w:val="00E34171"/>
    <w:rsid w:val="00E63266"/>
    <w:rsid w:val="00E741D2"/>
    <w:rsid w:val="00F17736"/>
    <w:rsid w:val="00F43493"/>
    <w:rsid w:val="00F446EA"/>
    <w:rsid w:val="00F6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DBD"/>
    <w:pPr>
      <w:ind w:left="720"/>
      <w:contextualSpacing/>
    </w:pPr>
  </w:style>
  <w:style w:type="paragraph" w:styleId="a5">
    <w:name w:val="No Spacing"/>
    <w:uiPriority w:val="99"/>
    <w:qFormat/>
    <w:rsid w:val="00B257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pt">
    <w:name w:val="Основной текст + 11 pt"/>
    <w:basedOn w:val="a0"/>
    <w:uiPriority w:val="99"/>
    <w:rsid w:val="00201BBF"/>
    <w:rPr>
      <w:rFonts w:ascii="Times New Roman" w:hAnsi="Times New Roman" w:cs="Times New Roman"/>
      <w:sz w:val="22"/>
      <w:szCs w:val="22"/>
      <w:u w:val="none"/>
    </w:rPr>
  </w:style>
  <w:style w:type="paragraph" w:styleId="a6">
    <w:name w:val="header"/>
    <w:basedOn w:val="a"/>
    <w:link w:val="a7"/>
    <w:uiPriority w:val="99"/>
    <w:unhideWhenUsed/>
    <w:rsid w:val="00E6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266"/>
  </w:style>
  <w:style w:type="paragraph" w:styleId="a8">
    <w:name w:val="footer"/>
    <w:basedOn w:val="a"/>
    <w:link w:val="a9"/>
    <w:uiPriority w:val="99"/>
    <w:unhideWhenUsed/>
    <w:rsid w:val="00E6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266"/>
  </w:style>
  <w:style w:type="paragraph" w:customStyle="1" w:styleId="Standard">
    <w:name w:val="Standard"/>
    <w:rsid w:val="00267A2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aa">
    <w:name w:val="Основной текст_"/>
    <w:basedOn w:val="a0"/>
    <w:link w:val="1"/>
    <w:rsid w:val="009913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13pt">
    <w:name w:val="Основной текст + Calibri;13 pt"/>
    <w:basedOn w:val="aa"/>
    <w:rsid w:val="00991386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a"/>
    <w:rsid w:val="009913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14pt-1pt">
    <w:name w:val="Основной текст + Calibri;14 pt;Полужирный;Курсив;Интервал -1 pt"/>
    <w:basedOn w:val="aa"/>
    <w:rsid w:val="00991386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rsid w:val="00A40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DBD"/>
    <w:pPr>
      <w:ind w:left="720"/>
      <w:contextualSpacing/>
    </w:pPr>
  </w:style>
  <w:style w:type="paragraph" w:styleId="a5">
    <w:name w:val="No Spacing"/>
    <w:uiPriority w:val="99"/>
    <w:qFormat/>
    <w:rsid w:val="00B257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pt">
    <w:name w:val="Основной текст + 11 pt"/>
    <w:basedOn w:val="a0"/>
    <w:uiPriority w:val="99"/>
    <w:rsid w:val="00201BBF"/>
    <w:rPr>
      <w:rFonts w:ascii="Times New Roman" w:hAnsi="Times New Roman" w:cs="Times New Roman"/>
      <w:sz w:val="22"/>
      <w:szCs w:val="22"/>
      <w:u w:val="none"/>
    </w:rPr>
  </w:style>
  <w:style w:type="paragraph" w:styleId="a6">
    <w:name w:val="header"/>
    <w:basedOn w:val="a"/>
    <w:link w:val="a7"/>
    <w:uiPriority w:val="99"/>
    <w:unhideWhenUsed/>
    <w:rsid w:val="00E6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266"/>
  </w:style>
  <w:style w:type="paragraph" w:styleId="a8">
    <w:name w:val="footer"/>
    <w:basedOn w:val="a"/>
    <w:link w:val="a9"/>
    <w:uiPriority w:val="99"/>
    <w:unhideWhenUsed/>
    <w:rsid w:val="00E6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266"/>
  </w:style>
  <w:style w:type="paragraph" w:customStyle="1" w:styleId="Standard">
    <w:name w:val="Standard"/>
    <w:rsid w:val="00267A2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2604-FC31-4BA6-B1F6-6C02264B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Сад8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Сад8</dc:creator>
  <cp:keywords/>
  <dc:description/>
  <cp:lastModifiedBy>Пользователь</cp:lastModifiedBy>
  <cp:revision>26</cp:revision>
  <cp:lastPrinted>2016-02-11T09:51:00Z</cp:lastPrinted>
  <dcterms:created xsi:type="dcterms:W3CDTF">2015-07-16T09:15:00Z</dcterms:created>
  <dcterms:modified xsi:type="dcterms:W3CDTF">2016-02-11T09:52:00Z</dcterms:modified>
</cp:coreProperties>
</file>