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4E" w:rsidRDefault="0075234E" w:rsidP="0075234E">
      <w:pPr>
        <w:jc w:val="center"/>
        <w:rPr>
          <w:b/>
        </w:rPr>
      </w:pPr>
      <w:r>
        <w:rPr>
          <w:b/>
        </w:rPr>
        <w:t>КОНСУЛЬТАЦИЯ ДЛЯ ПЕДАГОГОВ ПО ПЛАНИРОВАНИЮ</w:t>
      </w:r>
    </w:p>
    <w:p w:rsidR="0075234E" w:rsidRDefault="0075234E" w:rsidP="0075234E">
      <w:pPr>
        <w:jc w:val="center"/>
        <w:rPr>
          <w:b/>
        </w:rPr>
      </w:pPr>
      <w:r>
        <w:rPr>
          <w:b/>
        </w:rPr>
        <w:t>РАБОТЫ С ДЕТЬМИ ПО ПДД</w:t>
      </w:r>
    </w:p>
    <w:p w:rsidR="0075234E" w:rsidRDefault="0075234E" w:rsidP="0075234E">
      <w:pPr>
        <w:jc w:val="center"/>
        <w:rPr>
          <w:b/>
        </w:rPr>
      </w:pPr>
    </w:p>
    <w:p w:rsidR="0075234E" w:rsidRDefault="0075234E" w:rsidP="0075234E">
      <w:pPr>
        <w:jc w:val="center"/>
        <w:rPr>
          <w:b/>
          <w:i/>
        </w:rPr>
      </w:pPr>
      <w:r>
        <w:rPr>
          <w:b/>
          <w:i/>
        </w:rPr>
        <w:t>План проведения обучающих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75234E" w:rsidRDefault="0075234E" w:rsidP="0075234E">
      <w:pPr>
        <w:jc w:val="both"/>
      </w:pPr>
      <w:proofErr w:type="gramStart"/>
      <w:r>
        <w:t>Основные из них:</w:t>
      </w:r>
      <w:proofErr w:type="gramEnd"/>
    </w:p>
    <w:p w:rsidR="0075234E" w:rsidRDefault="0075234E" w:rsidP="0075234E">
      <w:pPr>
        <w:jc w:val="both"/>
      </w:pPr>
      <w:r>
        <w:t xml:space="preserve">-умение вовремя замечать опасные места, приближающийся транспорт; </w:t>
      </w:r>
    </w:p>
    <w:p w:rsidR="0075234E" w:rsidRDefault="0075234E" w:rsidP="0075234E">
      <w:pPr>
        <w:jc w:val="both"/>
      </w:pPr>
      <w:r>
        <w:t xml:space="preserve">-умение различать величину транспорта; </w:t>
      </w:r>
    </w:p>
    <w:p w:rsidR="0075234E" w:rsidRDefault="0075234E" w:rsidP="0075234E">
      <w:pPr>
        <w:jc w:val="both"/>
      </w:pPr>
      <w:r>
        <w:t xml:space="preserve">-умение определять расстояние до приближающегося транспорта; </w:t>
      </w:r>
    </w:p>
    <w:p w:rsidR="0075234E" w:rsidRDefault="0075234E" w:rsidP="0075234E">
      <w:pPr>
        <w:jc w:val="both"/>
      </w:pPr>
      <w:r>
        <w:t xml:space="preserve">-знание сигналов светофора, символов на дорожных знаках и их значение; </w:t>
      </w:r>
    </w:p>
    <w:p w:rsidR="0075234E" w:rsidRDefault="0075234E" w:rsidP="0075234E">
      <w:pPr>
        <w:jc w:val="both"/>
      </w:pPr>
      <w:r>
        <w:t xml:space="preserve">-понимание особенностей движения транспорта; того, что он не может мгновенно остановиться, увидев на своем пути пешехода (ребенка); </w:t>
      </w:r>
    </w:p>
    <w:p w:rsidR="0075234E" w:rsidRDefault="0075234E" w:rsidP="0075234E">
      <w:pPr>
        <w:jc w:val="both"/>
      </w:pPr>
      <w:r>
        <w:t xml:space="preserve">-понимание потенциальной опасности транспорта; того, что на дорогах могут быть аварии с гибелью и ранениями людей; </w:t>
      </w:r>
    </w:p>
    <w:p w:rsidR="0075234E" w:rsidRDefault="0075234E" w:rsidP="0075234E">
      <w:pPr>
        <w:jc w:val="both"/>
      </w:pPr>
      <w:r>
        <w:t xml:space="preserve">-умение связно выражать свои мысли. </w:t>
      </w:r>
    </w:p>
    <w:p w:rsidR="0075234E" w:rsidRDefault="0075234E" w:rsidP="0075234E">
      <w:pPr>
        <w:jc w:val="center"/>
      </w:pPr>
      <w:r>
        <w:rPr>
          <w:b/>
          <w:i/>
        </w:rPr>
        <w:t>Каждое из занятий должно иметь свои цели и задачи</w:t>
      </w:r>
      <w:r>
        <w:t>.</w:t>
      </w:r>
    </w:p>
    <w:p w:rsidR="0075234E" w:rsidRDefault="0075234E" w:rsidP="0075234E">
      <w:pPr>
        <w:jc w:val="both"/>
      </w:pPr>
      <w:r>
        <w:t>Например, занятие "Предвидение опасности на улицах" имеет следующие задачи:</w:t>
      </w:r>
    </w:p>
    <w:p w:rsidR="0075234E" w:rsidRDefault="0075234E" w:rsidP="0075234E">
      <w:pPr>
        <w:jc w:val="both"/>
      </w:pPr>
      <w:proofErr w:type="gramStart"/>
      <w:r>
        <w:t xml:space="preserve">-ввести в активный словарный запас основных понятий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 </w:t>
      </w:r>
      <w:proofErr w:type="gramEnd"/>
    </w:p>
    <w:p w:rsidR="0075234E" w:rsidRDefault="0075234E" w:rsidP="0075234E">
      <w:pPr>
        <w:jc w:val="both"/>
      </w:pPr>
      <w:r>
        <w:t xml:space="preserve">познакомить с основными видами транспортных средств; </w:t>
      </w:r>
    </w:p>
    <w:p w:rsidR="0075234E" w:rsidRDefault="0075234E" w:rsidP="0075234E">
      <w:pPr>
        <w:jc w:val="both"/>
      </w:pPr>
      <w:r>
        <w:t xml:space="preserve">-определить опасные места вокруг дошкольного учреждения, в микрорайоне проживания, во дворе, на улицах по дороге в детский сад; </w:t>
      </w:r>
    </w:p>
    <w:p w:rsidR="0075234E" w:rsidRDefault="0075234E" w:rsidP="0075234E">
      <w:pPr>
        <w:jc w:val="both"/>
      </w:pPr>
      <w:r>
        <w:t xml:space="preserve">-проложить отрабатывать совместно с детьми безопасный маршрут движения; </w:t>
      </w:r>
    </w:p>
    <w:p w:rsidR="0075234E" w:rsidRDefault="0075234E" w:rsidP="0075234E">
      <w:pPr>
        <w:jc w:val="both"/>
      </w:pPr>
      <w:r>
        <w:t xml:space="preserve">-разъяснить детям типичные ошибки поведения на улице, приводящие к несчастным случаям и наездам на пешеходов; </w:t>
      </w:r>
    </w:p>
    <w:p w:rsidR="0075234E" w:rsidRDefault="0075234E" w:rsidP="0075234E">
      <w:pPr>
        <w:jc w:val="both"/>
      </w:pPr>
      <w:r>
        <w:t xml:space="preserve">-рассказать об опасностях на улицах и дорогах, связанных с погодными условиями и освещением; </w:t>
      </w:r>
    </w:p>
    <w:p w:rsidR="0075234E" w:rsidRDefault="0075234E" w:rsidP="0075234E">
      <w:pPr>
        <w:jc w:val="both"/>
      </w:pPr>
      <w:r>
        <w:t xml:space="preserve">-научить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 </w:t>
      </w:r>
    </w:p>
    <w:p w:rsidR="0075234E" w:rsidRDefault="0075234E" w:rsidP="0075234E">
      <w:pPr>
        <w:jc w:val="both"/>
      </w:pPr>
      <w:r>
        <w:t xml:space="preserve">-обучить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 </w:t>
      </w:r>
    </w:p>
    <w:p w:rsidR="0075234E" w:rsidRDefault="0075234E" w:rsidP="0075234E">
      <w:pPr>
        <w:jc w:val="center"/>
        <w:rPr>
          <w:b/>
          <w:i/>
        </w:rPr>
      </w:pPr>
      <w:r>
        <w:rPr>
          <w:b/>
          <w:i/>
        </w:rPr>
        <w:t>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75234E" w:rsidRDefault="0075234E" w:rsidP="0075234E">
      <w:pPr>
        <w:jc w:val="center"/>
      </w:pPr>
    </w:p>
    <w:p w:rsidR="0075234E" w:rsidRDefault="0075234E" w:rsidP="0075234E">
      <w:pPr>
        <w:jc w:val="center"/>
      </w:pPr>
      <w:r>
        <w:rPr>
          <w:b/>
          <w:i/>
        </w:rPr>
        <w:t>Нельзя забывать, что в каждой группе детского сада имеются дошкольники, входящие в "группу риска".</w:t>
      </w:r>
    </w:p>
    <w:p w:rsidR="0075234E" w:rsidRDefault="0075234E" w:rsidP="0075234E">
      <w:pPr>
        <w:jc w:val="both"/>
      </w:pPr>
      <w:r>
        <w:t>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75234E" w:rsidRDefault="0075234E" w:rsidP="0075234E">
      <w:pPr>
        <w:jc w:val="both"/>
      </w:pPr>
    </w:p>
    <w:p w:rsidR="0075234E" w:rsidRDefault="0075234E" w:rsidP="0075234E">
      <w:pPr>
        <w:jc w:val="center"/>
        <w:rPr>
          <w:b/>
          <w:i/>
        </w:rPr>
      </w:pPr>
      <w:r>
        <w:rPr>
          <w:b/>
          <w:i/>
        </w:rPr>
        <w:t>Рекомендуется использовать на занятиях с дошкольниками</w:t>
      </w:r>
    </w:p>
    <w:p w:rsidR="0075234E" w:rsidRDefault="0075234E" w:rsidP="0075234E">
      <w:pPr>
        <w:jc w:val="center"/>
        <w:rPr>
          <w:b/>
          <w:i/>
        </w:rPr>
      </w:pPr>
      <w:r>
        <w:rPr>
          <w:b/>
          <w:i/>
        </w:rPr>
        <w:t>новые педагогические технологии:</w:t>
      </w:r>
    </w:p>
    <w:p w:rsidR="0075234E" w:rsidRDefault="0075234E" w:rsidP="0075234E">
      <w:pPr>
        <w:jc w:val="both"/>
      </w:pPr>
      <w:r>
        <w:lastRenderedPageBreak/>
        <w:t xml:space="preserve">-моделирование опасных и безопасных дорожных ситуаций; </w:t>
      </w:r>
    </w:p>
    <w:p w:rsidR="0075234E" w:rsidRDefault="0075234E" w:rsidP="0075234E">
      <w:pPr>
        <w:jc w:val="both"/>
      </w:pPr>
      <w:r>
        <w:t xml:space="preserve">-самостоятельная работа в альбомах по рисованию или специально разработанных тетрадях, формирующая и развивающая познавательные процессы детей; </w:t>
      </w:r>
    </w:p>
    <w:p w:rsidR="0075234E" w:rsidRDefault="0075234E" w:rsidP="0075234E">
      <w:pPr>
        <w:jc w:val="both"/>
      </w:pPr>
      <w:r>
        <w:t xml:space="preserve">-интерактивный опрос; </w:t>
      </w:r>
      <w:bookmarkStart w:id="0" w:name="_GoBack"/>
    </w:p>
    <w:p w:rsidR="0075234E" w:rsidRDefault="0075234E" w:rsidP="0075234E">
      <w:pPr>
        <w:jc w:val="both"/>
      </w:pPr>
      <w:r>
        <w:t xml:space="preserve">-коллективная деятельность детей по изучению, осмыслению и осознанию правил дорожного движения, опасности и безопасности в дорожной среде. </w:t>
      </w:r>
    </w:p>
    <w:p w:rsidR="0075234E" w:rsidRDefault="0075234E" w:rsidP="0075234E">
      <w:pPr>
        <w:jc w:val="both"/>
      </w:pPr>
    </w:p>
    <w:p w:rsidR="0075234E" w:rsidRDefault="0075234E" w:rsidP="0075234E">
      <w:pPr>
        <w:jc w:val="center"/>
        <w:rPr>
          <w:b/>
          <w:i/>
        </w:rPr>
      </w:pPr>
      <w:r>
        <w:rPr>
          <w:b/>
          <w:i/>
        </w:rPr>
        <w:t>Примерная тематика занятий с дошкольниками</w:t>
      </w:r>
    </w:p>
    <w:p w:rsidR="0075234E" w:rsidRDefault="0075234E" w:rsidP="0075234E">
      <w:r>
        <w:t xml:space="preserve">"Дорога в дошкольное учреждение". </w:t>
      </w:r>
    </w:p>
    <w:p w:rsidR="0075234E" w:rsidRDefault="0075234E" w:rsidP="0075234E">
      <w:r>
        <w:t xml:space="preserve">"Опасные места на территории, прилегающей к дошкольному учреждению". </w:t>
      </w:r>
    </w:p>
    <w:p w:rsidR="0075234E" w:rsidRDefault="0075234E" w:rsidP="0075234E">
      <w:r>
        <w:t xml:space="preserve">"Предвидение опасности на улицах". </w:t>
      </w:r>
    </w:p>
    <w:p w:rsidR="0075234E" w:rsidRDefault="0075234E" w:rsidP="0075234E">
      <w:r>
        <w:t xml:space="preserve"> "Виды транспортных средств". </w:t>
      </w:r>
    </w:p>
    <w:p w:rsidR="0075234E" w:rsidRDefault="0075234E" w:rsidP="0075234E">
      <w:r>
        <w:t xml:space="preserve">"Правила поведения на тротуаре, во дворе, на детской площадке". </w:t>
      </w:r>
    </w:p>
    <w:p w:rsidR="0075234E" w:rsidRDefault="0075234E" w:rsidP="0075234E">
      <w:r>
        <w:t xml:space="preserve">"Нахождение на улице с взрослыми и правила перехода проезжей части дороги". </w:t>
      </w:r>
    </w:p>
    <w:p w:rsidR="0075234E" w:rsidRDefault="0075234E" w:rsidP="0075234E">
      <w:r>
        <w:t xml:space="preserve">"Опасные и безопасные действия пешеходов и пассажиров". </w:t>
      </w:r>
    </w:p>
    <w:p w:rsidR="0075234E" w:rsidRDefault="0075234E" w:rsidP="0075234E">
      <w:r>
        <w:t xml:space="preserve">"Виды и сигналы светофоров". </w:t>
      </w:r>
    </w:p>
    <w:p w:rsidR="0075234E" w:rsidRDefault="0075234E" w:rsidP="0075234E">
      <w:r>
        <w:t xml:space="preserve">«Пешеходный переход (подземный, надземный и наземный – "зебра")». </w:t>
      </w:r>
    </w:p>
    <w:p w:rsidR="0075234E" w:rsidRDefault="0075234E" w:rsidP="0075234E">
      <w:r>
        <w:t xml:space="preserve">"Дорожные знаки для пешеходов". </w:t>
      </w:r>
    </w:p>
    <w:p w:rsidR="0075234E" w:rsidRDefault="0075234E" w:rsidP="0075234E">
      <w:r>
        <w:t xml:space="preserve">"Развитие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 </w:t>
      </w:r>
    </w:p>
    <w:p w:rsidR="002505D0" w:rsidRDefault="002505D0" w:rsidP="0075234E"/>
    <w:p w:rsidR="0075234E" w:rsidRDefault="0075234E" w:rsidP="0075234E">
      <w:r>
        <w:t xml:space="preserve">По материалам: И.А. Козловской, канд. </w:t>
      </w:r>
      <w:proofErr w:type="spellStart"/>
      <w:r>
        <w:t>пед</w:t>
      </w:r>
      <w:proofErr w:type="spellEnd"/>
      <w:r>
        <w:t>. наук, главного научного сотрудника Научно-исследовательского центра проблем безопасности дорожного движения ГИБДД МВД России.</w:t>
      </w:r>
    </w:p>
    <w:bookmarkEnd w:id="0"/>
    <w:p w:rsidR="0075234E" w:rsidRDefault="0075234E" w:rsidP="0075234E"/>
    <w:p w:rsidR="00B96A2E" w:rsidRDefault="00B96A2E"/>
    <w:sectPr w:rsidR="00B96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4E"/>
    <w:rsid w:val="002505D0"/>
    <w:rsid w:val="0075234E"/>
    <w:rsid w:val="00B9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2014-10-09T10:39:00Z</dcterms:created>
  <dcterms:modified xsi:type="dcterms:W3CDTF">2014-11-25T11:46:00Z</dcterms:modified>
</cp:coreProperties>
</file>