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1A" w:rsidRPr="002712B5" w:rsidRDefault="003D4F1A" w:rsidP="003D4F1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712B5">
        <w:rPr>
          <w:rFonts w:ascii="Times New Roman" w:hAnsi="Times New Roman"/>
          <w:sz w:val="24"/>
          <w:szCs w:val="24"/>
          <w:lang w:eastAsia="ru-RU"/>
        </w:rPr>
        <w:t> Консультация для воспитателей</w:t>
      </w:r>
    </w:p>
    <w:p w:rsidR="003D4F1A" w:rsidRPr="002712B5" w:rsidRDefault="003D4F1A" w:rsidP="003D4F1A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2712B5">
        <w:rPr>
          <w:rFonts w:ascii="Times New Roman" w:hAnsi="Times New Roman"/>
          <w:sz w:val="24"/>
          <w:szCs w:val="24"/>
          <w:lang w:eastAsia="ru-RU"/>
        </w:rPr>
        <w:t>«Реализация ФГОС ДО в практике работы дошкольных образовательных учреждений»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 xml:space="preserve">ФГОС ДО - Федеральный государственный стандарт дошкольного образования - документ, который все дошкольные образовательные организации обязаны реализовывать. 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Что же обсуждалось рабочей группой?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- требования к программе;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- требования к условиям;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- требования к результатам социализации.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Перед разработчиками возникли следующие вопросы: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Не является ли Стандарт риском для системы образования?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В чем уникальность Стандарта?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Каковы будут результаты?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4) Не несет ли Стандарт возросшие финансовые обременения;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5) Что нового принесет Стандарт в самоценную дошкольную жизнь? И др.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Чего ждут от Стандарта: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ВОСПИТАТЕЛИ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-Обеспечения безопасности;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-Толерантного отношения со стороны родителей;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-Снижение документооборота;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-Больше доступных образовательных программ;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-обучение счету и письму должно быть в школе;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желание обучаться – курсы ПК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РОДИТЕЛИ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за раннее и ускоренное развитие;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за образование отвечает государство;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главное – здоровье детей;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кроме образовательной программы развитие ребенка и в других областях (творчество)</w:t>
      </w: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br/>
        <w:t>Чем обусловлена разработка данного документа?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Два основания для введения ФГОС ДО: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Закон «Об образовании РФ»;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Современная социокультурная ситуация.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ФГОС ДО основан следующих документах: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1) Конвенция о правах ребенка;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2) Закон об образовании РФ;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3) Конституция РФ.</w:t>
      </w:r>
    </w:p>
    <w:p w:rsidR="003D4F1A" w:rsidRPr="002712B5" w:rsidRDefault="003D4F1A" w:rsidP="003D4F1A">
      <w:pPr>
        <w:pStyle w:val="a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712B5">
        <w:rPr>
          <w:rFonts w:ascii="Times New Roman" w:hAnsi="Times New Roman"/>
          <w:b/>
          <w:bCs/>
          <w:sz w:val="24"/>
          <w:szCs w:val="24"/>
          <w:lang w:eastAsia="ru-RU"/>
        </w:rPr>
        <w:t>4) Государственная программа «Развитие образования на 2013-2020гг»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Закон об образовании РФ предусматривает 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доступность и бесплатность дошкольного образования. Обеспечение дошкольного образования – обязательно, т. к. это первый уровень общего образования и это обязанность государства, для семьи – это право.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Проект Стандарта был оглашен в 2013 году.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Введение Стандарта с 1 января 2014 года;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4) Отмена положения о 20% стоимости оплаты за содержание ребенка в ДО;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5) Повышение требований к воспитателям (с введением Стандарта должны появиться педагоги нового уровня) 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6) Законом предусмотрено получение дошкольного образования и вне дошкольных организаций;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7) Закреплены права и обязанности родителей – приоритет по воспитанию за семьей.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Родители включаются в образовательный процесс как партнеры, а не как сторонние потребители образовательных услуг.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lastRenderedPageBreak/>
        <w:t>ФГОС ДО закрепляет права на получение доступного и бесплатного качественного дошкольного образования + финансовое обеспечение (место для ребенка в д/саду) 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До 2009 года действовали Временные (примерные) требования к содержанию и методам дошкольного образования. В 2009 Приказом Минобрнауки введены ФГТ к структуре ООП, в 2011 – к условиям реализации ООП. В 2013 году Приказом Минобрнауки №1155 о введении ФГОС ДО.</w:t>
      </w: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br/>
        <w:t>Основные понятия ФГОС ДО: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Единство образовательного пространства: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-обеспечение единых условий и качества образования независимо от места обучения, исключающих возможность дискриминации в сфере образования (организация консультативных пунктов, группы кратковременного пребывания) 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образовательная среда – совокупность условий, целенаправленно создаваемых в целях обеспечения полноты образования и развития детей (сетевое взаимодействие: музей, школа и т. д.)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развивающая предметно-пространственная среда;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4) социальная ситуация развития.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Чем отличаются ФГТ И ФГОС ДО?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ФГТ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 группы требований: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к структуре ООП;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-к условиям реализации ООП;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-4 направления развития;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- 10 образовательных областей;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80%- обязательная часть программы;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20% - вариативная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ФГОС ДО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 группы требований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-к структуре ООП;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-к условиям реализации ООП;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к результатам освоения ООП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5 образовательных областей: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Физическое развитие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Познавательное развитие;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Художественно-эстетическое развитие 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-социально-коммуникативное развитие (социально-личностное) 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-речевое развитие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60%- обязательная часть программы;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40% - вариативная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Нестандартный «Стандарт»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ФГОС ДО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 группы требований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-к структуре ООП;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-к условиям реализации ООП;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к результатам освоения ООП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В ФГОС главное не результат, а условия. Это стандарт условий. Условия-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Социальная ситуация развития предполагает три группы требований: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Пространственно-временные- пространство и игрушки;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Социальные- система взаимоотношений со взрослыми, сверстниками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lastRenderedPageBreak/>
        <w:t>3) Деятельностные – детские виды деятельности: двигательная, игровая, коммуникативная, конструирование из различных материалов, изобразительная, восприятие художественной литературы и фольклор.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Главное условие – численность детей в группе.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Какие же требования предъявляются к условиям: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Психолого-педагогические;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Кадровые;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Материально-технические;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4) Финансовые;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5) К предметно-развивающей среде.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Кадровые условия являются главными. В связи с этим разрабатывается профессиональный стандарт педагога. Планируется ввести к сентябрю 2014 года.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Оценка профессиональной деятельности педагога: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динамика развития интегративных качеств педагога;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 положительное отношение ребенка к детскому саду;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-высокая степень активности и вовлеченности родителей в образовательный процесс и жизнь детского сада.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Требования к результатам освоения программы: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Основной результат – это социализация детей.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Результат социализации;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Личностные результаты развития ребенка, а не результат обучения.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ФГОС ДО предусматривает 1 группу результатов- личностные (в школе предметные, метапредметные и личностные) 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Результаты освоения программы описаны в виде целевых ориентиров: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Инициативность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Самостоятельность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Уверенность в себе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Воображение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Физическое развитие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Волевые усилия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Любознательность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* Интерес ребенка.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Целевые ориентиры не являются объектом оценки результатов.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Что же будет оцениваться: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Педагогический процесс;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Условия (социальная ситуация развития) 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Педагогические кадры.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Естественно, что несмотря на отсутствие таких форм контроля, которые есть на более высоких ступенях образования, и самим педагогам, и родителям хочется понять, чего удалось достичь ребенку. Здесь в отличие от других стандартов,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Требования к структуре ООП.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ООП определяется как программа психолого-педагогической поддержки развития, социализации и индивидуализации развития ребенка, а не обучения. Индивидуализация – набор парциальных программ, реализуемых в ДОО.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ООП пишется на 1год, экспертная оценка проводится органом управления образования. До 2015 года работаем по разработанным ранее программам.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lastRenderedPageBreak/>
        <w:t>ООП ДОО разрабатывается с учетом Примерной ООП, а не на ее основе. На основе ООП ДОО разрабатываются рабочие программы педагогов.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Примерная программа – учебно-методический документ, финансируемый государством. Сейчас перерабатываются в соответствии с ФГОС, создаются новые. Разработчики ФГОС ДО выступают против единой программы - должна быть возможность выбора.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Примерные ООП будут опубликованы в Федеральном реестре.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Авторы Примерных ООП должны разработать и представить: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Варианты сетки занятий;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Парциальные программы;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Формы планирования;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4) Режим дня, жизнедеятельности;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5) Методическое обеспечение;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6) Учебный план;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7) Мониторинг.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Готовность ДОО к введению ФГОС ДО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1) Разработана и утверждена ООП ДОО;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2) Нормативно-правовая база приведена в соответствие с ФГОС ДО;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3) Должностные инструкции разработаны в соответствии с ФГОС ДО;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4) Определен перечень парциальных программ;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5) Разработаны локальные акты;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6) Определена модель взаимодействия ДОО с социальными партнерами;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7) План методической работы к введению ФГОС ДО;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8) Осуществлено повышение квалификации педагогов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373737"/>
          <w:sz w:val="24"/>
          <w:szCs w:val="24"/>
          <w:lang w:eastAsia="ru-RU"/>
        </w:rPr>
      </w:pPr>
      <w:r w:rsidRPr="002712B5">
        <w:rPr>
          <w:rFonts w:ascii="Times New Roman" w:hAnsi="Times New Roman"/>
          <w:color w:val="373737"/>
          <w:sz w:val="24"/>
          <w:szCs w:val="24"/>
          <w:lang w:eastAsia="ru-RU"/>
        </w:rPr>
        <w:t>9) Обеспечение кадровых, финансовых условий.</w:t>
      </w:r>
    </w:p>
    <w:p w:rsidR="003D4F1A" w:rsidRPr="002712B5" w:rsidRDefault="003D4F1A" w:rsidP="003D4F1A">
      <w:pPr>
        <w:pStyle w:val="a3"/>
        <w:rPr>
          <w:rFonts w:ascii="Times New Roman" w:hAnsi="Times New Roman"/>
          <w:color w:val="F45935"/>
          <w:sz w:val="24"/>
          <w:szCs w:val="24"/>
          <w:bdr w:val="none" w:sz="0" w:space="0" w:color="auto" w:frame="1"/>
          <w:lang w:eastAsia="ru-RU"/>
        </w:rPr>
      </w:pPr>
      <w:r w:rsidRPr="002712B5">
        <w:rPr>
          <w:rFonts w:ascii="Times New Roman" w:hAnsi="Times New Roman"/>
          <w:sz w:val="24"/>
          <w:szCs w:val="24"/>
          <w:lang w:eastAsia="ru-RU"/>
        </w:rPr>
        <w:br/>
      </w:r>
    </w:p>
    <w:p w:rsidR="006E4321" w:rsidRDefault="006E4321">
      <w:bookmarkStart w:id="0" w:name="_GoBack"/>
      <w:bookmarkEnd w:id="0"/>
    </w:p>
    <w:sectPr w:rsidR="006E4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AA"/>
    <w:rsid w:val="00353DAA"/>
    <w:rsid w:val="003D4F1A"/>
    <w:rsid w:val="006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F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4F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6838</Characters>
  <Application>Microsoft Office Word</Application>
  <DocSecurity>0</DocSecurity>
  <Lines>56</Lines>
  <Paragraphs>16</Paragraphs>
  <ScaleCrop>false</ScaleCrop>
  <Company>xxx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hobbitPC</cp:lastModifiedBy>
  <cp:revision>2</cp:revision>
  <dcterms:created xsi:type="dcterms:W3CDTF">2014-11-25T11:59:00Z</dcterms:created>
  <dcterms:modified xsi:type="dcterms:W3CDTF">2014-11-25T11:59:00Z</dcterms:modified>
</cp:coreProperties>
</file>