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CA1" w:rsidRPr="00E029E5" w:rsidRDefault="00BD3CA1" w:rsidP="00E029E5">
      <w:pPr>
        <w:jc w:val="center"/>
        <w:rPr>
          <w:rFonts w:ascii="Times New Roman" w:hAnsi="Times New Roman" w:cs="Times New Roman"/>
          <w:sz w:val="28"/>
          <w:szCs w:val="28"/>
        </w:rPr>
      </w:pPr>
      <w:r w:rsidRPr="00E029E5">
        <w:rPr>
          <w:rFonts w:ascii="Times New Roman" w:hAnsi="Times New Roman" w:cs="Times New Roman"/>
          <w:sz w:val="28"/>
          <w:szCs w:val="28"/>
        </w:rPr>
        <w:t>Методические рекомендации педагогам ДОУ по организации развивающей предметно- пространственной среды в связи с введение ФГОС ДО в группах детского сада.</w:t>
      </w:r>
    </w:p>
    <w:p w:rsidR="00BD3CA1" w:rsidRPr="00E029E5" w:rsidRDefault="00BD3CA1" w:rsidP="00E029E5">
      <w:pPr>
        <w:jc w:val="both"/>
        <w:rPr>
          <w:rFonts w:ascii="Times New Roman" w:hAnsi="Times New Roman" w:cs="Times New Roman"/>
          <w:sz w:val="24"/>
          <w:szCs w:val="24"/>
        </w:rPr>
      </w:pPr>
      <w:r w:rsidRPr="00E029E5">
        <w:rPr>
          <w:rFonts w:ascii="Times New Roman" w:hAnsi="Times New Roman" w:cs="Times New Roman"/>
          <w:sz w:val="24"/>
          <w:szCs w:val="24"/>
        </w:rPr>
        <w:t>С введением нового Федерального государственного образовательного стандарта (ФГОС) перед дошкольным учреждение встал вопрос о грамотной организации развивающей предметно пространственной среды в ДОУ. Опираясь на треб</w:t>
      </w:r>
      <w:r w:rsidR="00E029E5">
        <w:rPr>
          <w:rFonts w:ascii="Times New Roman" w:hAnsi="Times New Roman" w:cs="Times New Roman"/>
          <w:sz w:val="24"/>
          <w:szCs w:val="24"/>
        </w:rPr>
        <w:t xml:space="preserve">ования, прописанные в ФГОС, при </w:t>
      </w:r>
      <w:r w:rsidRPr="00E029E5">
        <w:rPr>
          <w:rFonts w:ascii="Times New Roman" w:hAnsi="Times New Roman" w:cs="Times New Roman"/>
          <w:sz w:val="24"/>
          <w:szCs w:val="24"/>
        </w:rPr>
        <w:t>организации</w:t>
      </w:r>
      <w:r w:rsidR="00E029E5">
        <w:rPr>
          <w:rFonts w:ascii="Times New Roman" w:hAnsi="Times New Roman" w:cs="Times New Roman"/>
          <w:sz w:val="24"/>
          <w:szCs w:val="24"/>
        </w:rPr>
        <w:t>,</w:t>
      </w:r>
      <w:r w:rsidRPr="00E029E5">
        <w:rPr>
          <w:rFonts w:ascii="Times New Roman" w:hAnsi="Times New Roman" w:cs="Times New Roman"/>
          <w:sz w:val="24"/>
          <w:szCs w:val="24"/>
        </w:rPr>
        <w:t xml:space="preserve"> развивающей предметно пространственной среды</w:t>
      </w:r>
      <w:r w:rsidR="00E029E5" w:rsidRPr="00E029E5">
        <w:rPr>
          <w:rFonts w:ascii="Times New Roman" w:hAnsi="Times New Roman" w:cs="Times New Roman"/>
          <w:sz w:val="24"/>
          <w:szCs w:val="24"/>
        </w:rPr>
        <w:t>,</w:t>
      </w:r>
      <w:r w:rsidRPr="00E029E5">
        <w:rPr>
          <w:rFonts w:ascii="Times New Roman" w:hAnsi="Times New Roman" w:cs="Times New Roman"/>
          <w:sz w:val="24"/>
          <w:szCs w:val="24"/>
        </w:rPr>
        <w:t xml:space="preserve"> следует ее моделировать, так, чтобы ребенок мог получать и расширять свои знания по всем пяти направлениям развития: социально–коммуникативному, речевому, познавательному, художественному творчеству, физкультурному. Что в свою очередь способствует максимальному развитию личности ребенка</w:t>
      </w:r>
    </w:p>
    <w:p w:rsidR="00BD3CA1" w:rsidRPr="00E029E5" w:rsidRDefault="00BD3CA1" w:rsidP="00E029E5">
      <w:pPr>
        <w:jc w:val="both"/>
        <w:rPr>
          <w:rFonts w:ascii="Times New Roman" w:hAnsi="Times New Roman" w:cs="Times New Roman"/>
          <w:sz w:val="24"/>
          <w:szCs w:val="24"/>
        </w:rPr>
      </w:pPr>
      <w:r w:rsidRPr="00E029E5">
        <w:rPr>
          <w:rFonts w:ascii="Times New Roman" w:hAnsi="Times New Roman" w:cs="Times New Roman"/>
          <w:sz w:val="24"/>
          <w:szCs w:val="24"/>
        </w:rPr>
        <w:t>Педагог должен помнить, что:</w:t>
      </w:r>
    </w:p>
    <w:p w:rsidR="00BD3CA1" w:rsidRPr="00E029E5" w:rsidRDefault="00BD3CA1" w:rsidP="00E029E5">
      <w:pPr>
        <w:jc w:val="both"/>
        <w:rPr>
          <w:rFonts w:ascii="Times New Roman" w:hAnsi="Times New Roman" w:cs="Times New Roman"/>
          <w:sz w:val="24"/>
          <w:szCs w:val="24"/>
        </w:rPr>
      </w:pPr>
      <w:r w:rsidRPr="00E029E5">
        <w:rPr>
          <w:rFonts w:ascii="Times New Roman" w:hAnsi="Times New Roman" w:cs="Times New Roman"/>
          <w:sz w:val="24"/>
          <w:szCs w:val="24"/>
        </w:rPr>
        <w:t>При создании развивающего пространства в групповом помещении ведущая роль отводится игровой деятельности. Поэтому</w:t>
      </w:r>
      <w:r w:rsidR="00E029E5">
        <w:rPr>
          <w:rFonts w:ascii="Times New Roman" w:hAnsi="Times New Roman" w:cs="Times New Roman"/>
          <w:sz w:val="24"/>
          <w:szCs w:val="24"/>
        </w:rPr>
        <w:t>:</w:t>
      </w:r>
    </w:p>
    <w:p w:rsidR="00BD3CA1" w:rsidRPr="00E029E5" w:rsidRDefault="00BD3CA1" w:rsidP="00E029E5">
      <w:pPr>
        <w:jc w:val="both"/>
        <w:rPr>
          <w:rFonts w:ascii="Times New Roman" w:hAnsi="Times New Roman" w:cs="Times New Roman"/>
          <w:sz w:val="24"/>
          <w:szCs w:val="24"/>
        </w:rPr>
      </w:pPr>
      <w:r w:rsidRPr="00E029E5">
        <w:rPr>
          <w:rFonts w:ascii="Times New Roman" w:hAnsi="Times New Roman" w:cs="Times New Roman"/>
          <w:sz w:val="24"/>
          <w:szCs w:val="24"/>
        </w:rPr>
        <w:t>1. В группе должны быть пространства (для игры, конструирования, уединения, экспериментирования, исследовательской деятельности, режиссерских постановок, продуктивной деятельности и пр., а также разнообразие наглядных материалов, игр, игрушек и оборудования, обеспечивающих свободный выбор детей;</w:t>
      </w:r>
    </w:p>
    <w:p w:rsidR="00BD3CA1" w:rsidRPr="00E029E5" w:rsidRDefault="00BD3CA1" w:rsidP="00E029E5">
      <w:pPr>
        <w:jc w:val="both"/>
        <w:rPr>
          <w:rFonts w:ascii="Times New Roman" w:hAnsi="Times New Roman" w:cs="Times New Roman"/>
          <w:sz w:val="24"/>
          <w:szCs w:val="24"/>
        </w:rPr>
      </w:pPr>
      <w:r w:rsidRPr="00E029E5">
        <w:rPr>
          <w:rFonts w:ascii="Times New Roman" w:hAnsi="Times New Roman" w:cs="Times New Roman"/>
          <w:sz w:val="24"/>
          <w:szCs w:val="24"/>
        </w:rPr>
        <w:t>2. Среда группы должна меняться в зависимости от темы недели (наглядный материал, дидактические игры, сюжетно - ролевые игры, художественная литература, выставка детских работ, связана с темой недели)</w:t>
      </w:r>
    </w:p>
    <w:p w:rsidR="00BD3CA1" w:rsidRPr="00E029E5" w:rsidRDefault="00BD3CA1" w:rsidP="00E029E5">
      <w:pPr>
        <w:jc w:val="both"/>
        <w:rPr>
          <w:rFonts w:ascii="Times New Roman" w:hAnsi="Times New Roman" w:cs="Times New Roman"/>
          <w:sz w:val="24"/>
          <w:szCs w:val="24"/>
        </w:rPr>
      </w:pPr>
      <w:r w:rsidRPr="00E029E5">
        <w:rPr>
          <w:rFonts w:ascii="Times New Roman" w:hAnsi="Times New Roman" w:cs="Times New Roman"/>
          <w:sz w:val="24"/>
          <w:szCs w:val="24"/>
        </w:rPr>
        <w:t>3. Среда формируется с учетом возраста детей, их интересов и возможностей, а также психологических особенностей</w:t>
      </w:r>
    </w:p>
    <w:p w:rsidR="00BD3CA1" w:rsidRPr="00E029E5" w:rsidRDefault="00BD3CA1" w:rsidP="00E029E5">
      <w:pPr>
        <w:jc w:val="both"/>
        <w:rPr>
          <w:rFonts w:ascii="Times New Roman" w:hAnsi="Times New Roman" w:cs="Times New Roman"/>
          <w:sz w:val="24"/>
          <w:szCs w:val="24"/>
        </w:rPr>
      </w:pPr>
      <w:r w:rsidRPr="00E029E5">
        <w:rPr>
          <w:rFonts w:ascii="Times New Roman" w:hAnsi="Times New Roman" w:cs="Times New Roman"/>
          <w:sz w:val="24"/>
          <w:szCs w:val="24"/>
        </w:rPr>
        <w:t>4. Материал для игровой деятельности не должен находиться в труднодоступном месте. Обеспечение свободного доступа</w:t>
      </w:r>
      <w:r w:rsidR="0031161D" w:rsidRPr="00E029E5">
        <w:rPr>
          <w:rFonts w:ascii="Times New Roman" w:hAnsi="Times New Roman" w:cs="Times New Roman"/>
          <w:sz w:val="24"/>
          <w:szCs w:val="24"/>
        </w:rPr>
        <w:t xml:space="preserve"> </w:t>
      </w:r>
      <w:r w:rsidRPr="00E029E5">
        <w:rPr>
          <w:rFonts w:ascii="Times New Roman" w:hAnsi="Times New Roman" w:cs="Times New Roman"/>
          <w:sz w:val="24"/>
          <w:szCs w:val="24"/>
        </w:rPr>
        <w:t>воспитанников к игрушкам, дидактическим играм, пособиям, исследовательскому материалу</w:t>
      </w:r>
      <w:r w:rsidR="0031161D" w:rsidRPr="00E029E5">
        <w:rPr>
          <w:rFonts w:ascii="Times New Roman" w:hAnsi="Times New Roman" w:cs="Times New Roman"/>
          <w:sz w:val="24"/>
          <w:szCs w:val="24"/>
        </w:rPr>
        <w:t xml:space="preserve"> </w:t>
      </w:r>
      <w:r w:rsidRPr="00E029E5">
        <w:rPr>
          <w:rFonts w:ascii="Times New Roman" w:hAnsi="Times New Roman" w:cs="Times New Roman"/>
          <w:sz w:val="24"/>
          <w:szCs w:val="24"/>
        </w:rPr>
        <w:t>и др. - одно из требований ФГОС.</w:t>
      </w:r>
    </w:p>
    <w:p w:rsidR="00BD3CA1" w:rsidRPr="00E029E5" w:rsidRDefault="00BD3CA1" w:rsidP="00E029E5">
      <w:pPr>
        <w:jc w:val="both"/>
        <w:rPr>
          <w:rFonts w:ascii="Times New Roman" w:hAnsi="Times New Roman" w:cs="Times New Roman"/>
          <w:sz w:val="24"/>
          <w:szCs w:val="24"/>
        </w:rPr>
      </w:pPr>
      <w:r w:rsidRPr="00E029E5">
        <w:rPr>
          <w:rFonts w:ascii="Times New Roman" w:hAnsi="Times New Roman" w:cs="Times New Roman"/>
          <w:sz w:val="24"/>
          <w:szCs w:val="24"/>
        </w:rPr>
        <w:t>5. Детская мебель, различные мягкие модули, ширмы и др. могут быть использованы</w:t>
      </w:r>
      <w:r w:rsidR="0031161D" w:rsidRPr="00E029E5">
        <w:rPr>
          <w:rFonts w:ascii="Times New Roman" w:hAnsi="Times New Roman" w:cs="Times New Roman"/>
          <w:sz w:val="24"/>
          <w:szCs w:val="24"/>
        </w:rPr>
        <w:t xml:space="preserve"> </w:t>
      </w:r>
      <w:r w:rsidRPr="00E029E5">
        <w:rPr>
          <w:rFonts w:ascii="Times New Roman" w:hAnsi="Times New Roman" w:cs="Times New Roman"/>
          <w:sz w:val="24"/>
          <w:szCs w:val="24"/>
        </w:rPr>
        <w:t>детьми по разному назначению.</w:t>
      </w:r>
    </w:p>
    <w:p w:rsidR="00BD3CA1" w:rsidRPr="00E029E5" w:rsidRDefault="00BD3CA1" w:rsidP="00E029E5">
      <w:pPr>
        <w:jc w:val="both"/>
        <w:rPr>
          <w:rFonts w:ascii="Times New Roman" w:hAnsi="Times New Roman" w:cs="Times New Roman"/>
          <w:sz w:val="24"/>
          <w:szCs w:val="24"/>
        </w:rPr>
      </w:pPr>
      <w:r w:rsidRPr="00E029E5">
        <w:rPr>
          <w:rFonts w:ascii="Times New Roman" w:hAnsi="Times New Roman" w:cs="Times New Roman"/>
          <w:sz w:val="24"/>
          <w:szCs w:val="24"/>
        </w:rPr>
        <w:t>6. Смена игрового материала должна стимулировать двигательную, познавательную и исследовательскую активность детей.</w:t>
      </w:r>
    </w:p>
    <w:p w:rsidR="00BD3CA1" w:rsidRPr="00E029E5" w:rsidRDefault="00BD3CA1" w:rsidP="00E029E5">
      <w:pPr>
        <w:jc w:val="both"/>
        <w:rPr>
          <w:rFonts w:ascii="Times New Roman" w:hAnsi="Times New Roman" w:cs="Times New Roman"/>
          <w:sz w:val="24"/>
          <w:szCs w:val="24"/>
        </w:rPr>
      </w:pPr>
      <w:r w:rsidRPr="00E029E5">
        <w:rPr>
          <w:rFonts w:ascii="Times New Roman" w:hAnsi="Times New Roman" w:cs="Times New Roman"/>
          <w:sz w:val="24"/>
          <w:szCs w:val="24"/>
        </w:rPr>
        <w:t>7. Игрушка должна быть динамичной (воздействовать, производить действия с ней, обеспечивающей возможность многопланового использования ее в игре, поэтому хорошо, если среди игрового материала есть технические игрушки, механические предметы, предметы для опытно-поисковой деятельности, роботы, выполняющие определенные движения, роботы-</w:t>
      </w:r>
      <w:proofErr w:type="spellStart"/>
      <w:r w:rsidRPr="00E029E5">
        <w:rPr>
          <w:rFonts w:ascii="Times New Roman" w:hAnsi="Times New Roman" w:cs="Times New Roman"/>
          <w:sz w:val="24"/>
          <w:szCs w:val="24"/>
        </w:rPr>
        <w:t>трансформеры</w:t>
      </w:r>
      <w:proofErr w:type="spellEnd"/>
      <w:r w:rsidRPr="00E029E5">
        <w:rPr>
          <w:rFonts w:ascii="Times New Roman" w:hAnsi="Times New Roman" w:cs="Times New Roman"/>
          <w:sz w:val="24"/>
          <w:szCs w:val="24"/>
        </w:rPr>
        <w:t>, магниты, увеличительные стекла, пружинки, весы с гирьками, мензурки и прочее; большой выбор природных материалов для изучения, экспериментирования, материал для составления коллекций.</w:t>
      </w:r>
    </w:p>
    <w:p w:rsidR="00BD3CA1" w:rsidRPr="00E029E5" w:rsidRDefault="00BD3CA1" w:rsidP="00E029E5">
      <w:pPr>
        <w:jc w:val="both"/>
        <w:rPr>
          <w:rFonts w:ascii="Times New Roman" w:hAnsi="Times New Roman" w:cs="Times New Roman"/>
          <w:sz w:val="24"/>
          <w:szCs w:val="24"/>
        </w:rPr>
      </w:pPr>
      <w:r w:rsidRPr="00E029E5">
        <w:rPr>
          <w:rFonts w:ascii="Times New Roman" w:hAnsi="Times New Roman" w:cs="Times New Roman"/>
          <w:sz w:val="24"/>
          <w:szCs w:val="24"/>
        </w:rPr>
        <w:t>7. В групповой комнате необходимы материалы, учитывающие интересы мальчиков и девочек, как в труде, так и в игре. Мальчикам нужны</w:t>
      </w:r>
      <w:r w:rsidR="0031161D" w:rsidRPr="00E029E5">
        <w:rPr>
          <w:rFonts w:ascii="Times New Roman" w:hAnsi="Times New Roman" w:cs="Times New Roman"/>
          <w:sz w:val="24"/>
          <w:szCs w:val="24"/>
        </w:rPr>
        <w:t xml:space="preserve"> </w:t>
      </w:r>
      <w:r w:rsidRPr="00E029E5">
        <w:rPr>
          <w:rFonts w:ascii="Times New Roman" w:hAnsi="Times New Roman" w:cs="Times New Roman"/>
          <w:sz w:val="24"/>
          <w:szCs w:val="24"/>
        </w:rPr>
        <w:t>строительные инструменты, конструкторы, атрибуты для игр, отражающих мужские профессии, журналы с машинами, самолетами, схемы для строительства, конструирования и т. д. Девочкам в игре потребуются предметы женской одежды, украшения, бижутерия, журналы мод, выкройки одежды для кукол, материал для моделирования одежды, атрибуты, отражающие женские профессии т. п.</w:t>
      </w:r>
    </w:p>
    <w:p w:rsidR="00BD3CA1" w:rsidRPr="00E029E5" w:rsidRDefault="00BD3CA1" w:rsidP="00E029E5">
      <w:pPr>
        <w:jc w:val="both"/>
        <w:rPr>
          <w:rFonts w:ascii="Times New Roman" w:hAnsi="Times New Roman" w:cs="Times New Roman"/>
          <w:sz w:val="24"/>
          <w:szCs w:val="24"/>
        </w:rPr>
      </w:pPr>
      <w:r w:rsidRPr="00E029E5">
        <w:rPr>
          <w:rFonts w:ascii="Times New Roman" w:hAnsi="Times New Roman" w:cs="Times New Roman"/>
          <w:sz w:val="24"/>
          <w:szCs w:val="24"/>
        </w:rPr>
        <w:lastRenderedPageBreak/>
        <w:t>8. В развивающей предметно пространственной среде старших дошкольников должен</w:t>
      </w:r>
      <w:r w:rsidR="0031161D" w:rsidRPr="00E029E5">
        <w:rPr>
          <w:rFonts w:ascii="Times New Roman" w:hAnsi="Times New Roman" w:cs="Times New Roman"/>
          <w:sz w:val="24"/>
          <w:szCs w:val="24"/>
        </w:rPr>
        <w:t xml:space="preserve"> </w:t>
      </w:r>
      <w:r w:rsidRPr="00E029E5">
        <w:rPr>
          <w:rFonts w:ascii="Times New Roman" w:hAnsi="Times New Roman" w:cs="Times New Roman"/>
          <w:sz w:val="24"/>
          <w:szCs w:val="24"/>
        </w:rPr>
        <w:t>быть материал, стимулирующий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мире планеты, о жизни людей разных стран, детские журналы, альбомы, открытки.</w:t>
      </w:r>
    </w:p>
    <w:p w:rsidR="00BD3CA1" w:rsidRPr="00E029E5" w:rsidRDefault="00BD3CA1" w:rsidP="00E029E5">
      <w:pPr>
        <w:jc w:val="both"/>
        <w:rPr>
          <w:rFonts w:ascii="Times New Roman" w:hAnsi="Times New Roman" w:cs="Times New Roman"/>
          <w:sz w:val="24"/>
          <w:szCs w:val="24"/>
        </w:rPr>
      </w:pPr>
      <w:r w:rsidRPr="00E029E5">
        <w:rPr>
          <w:rFonts w:ascii="Times New Roman" w:hAnsi="Times New Roman" w:cs="Times New Roman"/>
          <w:sz w:val="24"/>
          <w:szCs w:val="24"/>
        </w:rPr>
        <w:t>9. Располагая необходимый материал и предметы в опытно экспериментальной зоне необходимо его обозначить: картинкой с опытнической деятельностью детей или рисунками с опытами.</w:t>
      </w:r>
    </w:p>
    <w:p w:rsidR="00BD3CA1" w:rsidRPr="00E029E5" w:rsidRDefault="00BD3CA1" w:rsidP="00E029E5">
      <w:pPr>
        <w:jc w:val="both"/>
        <w:rPr>
          <w:rFonts w:ascii="Times New Roman" w:hAnsi="Times New Roman" w:cs="Times New Roman"/>
          <w:sz w:val="24"/>
          <w:szCs w:val="24"/>
        </w:rPr>
      </w:pPr>
      <w:r w:rsidRPr="00E029E5">
        <w:rPr>
          <w:rFonts w:ascii="Times New Roman" w:hAnsi="Times New Roman" w:cs="Times New Roman"/>
          <w:sz w:val="24"/>
          <w:szCs w:val="24"/>
        </w:rPr>
        <w:t>10. Для организации режиссерских игр необходим материал из книг, наглядных пособий, аудио кассет и видео записей.</w:t>
      </w:r>
    </w:p>
    <w:p w:rsidR="00BD3CA1" w:rsidRPr="00E029E5" w:rsidRDefault="00BD3CA1" w:rsidP="00E029E5">
      <w:pPr>
        <w:jc w:val="both"/>
        <w:rPr>
          <w:rFonts w:ascii="Times New Roman" w:hAnsi="Times New Roman" w:cs="Times New Roman"/>
          <w:sz w:val="24"/>
          <w:szCs w:val="24"/>
        </w:rPr>
      </w:pPr>
      <w:r w:rsidRPr="00E029E5">
        <w:rPr>
          <w:rFonts w:ascii="Times New Roman" w:hAnsi="Times New Roman" w:cs="Times New Roman"/>
          <w:sz w:val="24"/>
          <w:szCs w:val="24"/>
        </w:rPr>
        <w:t>11. Наличие в группе</w:t>
      </w:r>
      <w:r w:rsidR="0031161D" w:rsidRPr="00E029E5">
        <w:rPr>
          <w:rFonts w:ascii="Times New Roman" w:hAnsi="Times New Roman" w:cs="Times New Roman"/>
          <w:sz w:val="24"/>
          <w:szCs w:val="24"/>
        </w:rPr>
        <w:t xml:space="preserve"> </w:t>
      </w:r>
      <w:r w:rsidRPr="00E029E5">
        <w:rPr>
          <w:rFonts w:ascii="Times New Roman" w:hAnsi="Times New Roman" w:cs="Times New Roman"/>
          <w:sz w:val="24"/>
          <w:szCs w:val="24"/>
        </w:rPr>
        <w:t>разнообразных подручных средств (нити, тесьма, веревки, коробочки, проволочки, палочки, ленточки) способствуют тому, что ребенок может творчески использовать его при решении той или иной задачи) Желательно, чтобы в группе подручный материал располагался в нескольких активных центрах, например</w:t>
      </w:r>
      <w:r w:rsidR="00E029E5" w:rsidRPr="00E029E5">
        <w:rPr>
          <w:rFonts w:ascii="Times New Roman" w:hAnsi="Times New Roman" w:cs="Times New Roman"/>
          <w:sz w:val="24"/>
          <w:szCs w:val="24"/>
        </w:rPr>
        <w:t>,</w:t>
      </w:r>
      <w:r w:rsidRPr="00E029E5">
        <w:rPr>
          <w:rFonts w:ascii="Times New Roman" w:hAnsi="Times New Roman" w:cs="Times New Roman"/>
          <w:sz w:val="24"/>
          <w:szCs w:val="24"/>
        </w:rPr>
        <w:t xml:space="preserve"> в продуктивной, игровой зоне для мальчиков, для девочек, в театрализованном центре активности и т. д.</w:t>
      </w:r>
    </w:p>
    <w:p w:rsidR="00BD3CA1" w:rsidRPr="00E029E5" w:rsidRDefault="00BD3CA1" w:rsidP="00E029E5">
      <w:pPr>
        <w:jc w:val="both"/>
        <w:rPr>
          <w:rFonts w:ascii="Times New Roman" w:hAnsi="Times New Roman" w:cs="Times New Roman"/>
          <w:sz w:val="24"/>
          <w:szCs w:val="24"/>
        </w:rPr>
      </w:pPr>
      <w:r w:rsidRPr="00E029E5">
        <w:rPr>
          <w:rFonts w:ascii="Times New Roman" w:hAnsi="Times New Roman" w:cs="Times New Roman"/>
          <w:sz w:val="24"/>
          <w:szCs w:val="24"/>
        </w:rPr>
        <w:t>12. Среда должна выполнять образовательную, развивающую, воспитывающую, стимулирующую, организованную, коммуникативную функции.</w:t>
      </w:r>
    </w:p>
    <w:p w:rsidR="00BD3CA1" w:rsidRPr="00E029E5" w:rsidRDefault="00BD3CA1" w:rsidP="00E029E5">
      <w:pPr>
        <w:jc w:val="both"/>
        <w:rPr>
          <w:rFonts w:ascii="Times New Roman" w:hAnsi="Times New Roman" w:cs="Times New Roman"/>
          <w:sz w:val="24"/>
          <w:szCs w:val="24"/>
        </w:rPr>
      </w:pPr>
      <w:r w:rsidRPr="00E029E5">
        <w:rPr>
          <w:rFonts w:ascii="Times New Roman" w:hAnsi="Times New Roman" w:cs="Times New Roman"/>
          <w:sz w:val="24"/>
          <w:szCs w:val="24"/>
        </w:rPr>
        <w:t>Но самое главное – она должна работать на развитие самостоятельности и самодеятельности ребенка.</w:t>
      </w:r>
    </w:p>
    <w:p w:rsidR="00BD3CA1" w:rsidRPr="00E029E5" w:rsidRDefault="00BD3CA1" w:rsidP="00E029E5">
      <w:pPr>
        <w:jc w:val="both"/>
        <w:rPr>
          <w:rFonts w:ascii="Times New Roman" w:hAnsi="Times New Roman" w:cs="Times New Roman"/>
          <w:sz w:val="24"/>
          <w:szCs w:val="24"/>
        </w:rPr>
      </w:pPr>
      <w:r w:rsidRPr="00E029E5">
        <w:rPr>
          <w:rFonts w:ascii="Times New Roman" w:hAnsi="Times New Roman" w:cs="Times New Roman"/>
          <w:sz w:val="24"/>
          <w:szCs w:val="24"/>
        </w:rPr>
        <w:t>13. Среда должна быть безопасной. Конструкция игрушки, материал, из которого она изготавливается должны быть безопасны для ребенка и отвечать основным гигиеническим требованиям (стойкие, безопасные краски должны легко подверг</w:t>
      </w:r>
      <w:r w:rsidR="0031161D" w:rsidRPr="00E029E5">
        <w:rPr>
          <w:rFonts w:ascii="Times New Roman" w:hAnsi="Times New Roman" w:cs="Times New Roman"/>
          <w:sz w:val="24"/>
          <w:szCs w:val="24"/>
        </w:rPr>
        <w:t>аться гигиенической обработке).</w:t>
      </w:r>
    </w:p>
    <w:p w:rsidR="00BD3CA1" w:rsidRDefault="00BD3CA1" w:rsidP="00E029E5">
      <w:pPr>
        <w:jc w:val="both"/>
        <w:rPr>
          <w:rFonts w:ascii="Times New Roman" w:hAnsi="Times New Roman" w:cs="Times New Roman"/>
          <w:sz w:val="24"/>
          <w:szCs w:val="24"/>
        </w:rPr>
      </w:pPr>
      <w:r w:rsidRPr="00E029E5">
        <w:rPr>
          <w:rFonts w:ascii="Times New Roman" w:hAnsi="Times New Roman" w:cs="Times New Roman"/>
          <w:sz w:val="24"/>
          <w:szCs w:val="24"/>
        </w:rPr>
        <w:t>Развивающая предметно – пространственная среда в ДОУ должна строится таким образом, чтобы дать возможность развивать индивидуальность каждого ребёнка, учитывая его склонности, интересы. Она является основным средством формирования личности ребенка и является источником его знаний и социального опыта. Среда не только развивающая, но и развивающаяся. 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w:t>
      </w:r>
    </w:p>
    <w:p w:rsidR="00194F3C" w:rsidRDefault="00194F3C" w:rsidP="00E029E5">
      <w:pPr>
        <w:jc w:val="both"/>
        <w:rPr>
          <w:rFonts w:ascii="Times New Roman" w:hAnsi="Times New Roman" w:cs="Times New Roman"/>
          <w:sz w:val="24"/>
          <w:szCs w:val="24"/>
        </w:rPr>
      </w:pP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b/>
          <w:bCs/>
          <w:sz w:val="24"/>
          <w:szCs w:val="24"/>
        </w:rPr>
        <w:t>Особенности построения предметно-развивающей среды в группе.</w:t>
      </w:r>
    </w:p>
    <w:p w:rsidR="0080108D"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В соответствии с рассмотренными принципами в старшей группе ДОУ была создана следующая предметно-развивающая среда.</w:t>
      </w:r>
      <w:r w:rsidRPr="00194F3C">
        <w:rPr>
          <w:rFonts w:ascii="Times New Roman" w:hAnsi="Times New Roman" w:cs="Times New Roman"/>
          <w:sz w:val="24"/>
          <w:szCs w:val="24"/>
        </w:rPr>
        <w:br/>
      </w:r>
      <w:r w:rsidRPr="00194F3C">
        <w:rPr>
          <w:rFonts w:ascii="Times New Roman" w:hAnsi="Times New Roman" w:cs="Times New Roman"/>
          <w:b/>
          <w:bCs/>
          <w:sz w:val="24"/>
          <w:szCs w:val="24"/>
        </w:rPr>
        <w:t>Театральный уголок</w:t>
      </w:r>
      <w:r w:rsidRPr="00194F3C">
        <w:rPr>
          <w:rFonts w:ascii="Times New Roman" w:hAnsi="Times New Roman" w:cs="Times New Roman"/>
          <w:sz w:val="24"/>
          <w:szCs w:val="24"/>
        </w:rPr>
        <w:t> – важный объект развивающей среды, с которого можно начать оснащение группы, поскольку именно театрализованная деятельность помогает сплотить группу, объединить детей интересной идеей, новой для них деятельностью. В театре дошкольники раскрываются, демонстрируя неожиданные грани своего характера. Робкие и застенчивые становятся уверенными и активными. Тот, кто без желания шел в детский сад, теперь с удовольствием спешит в группу.</w:t>
      </w:r>
      <w:r w:rsidRPr="00194F3C">
        <w:rPr>
          <w:rFonts w:ascii="Times New Roman" w:hAnsi="Times New Roman" w:cs="Times New Roman"/>
          <w:sz w:val="24"/>
          <w:szCs w:val="24"/>
        </w:rPr>
        <w:br/>
        <w:t xml:space="preserve">В театральном уголке размещаются ширма, маски сказочных персонажей, кукольный, </w:t>
      </w:r>
      <w:proofErr w:type="spellStart"/>
      <w:r w:rsidRPr="00194F3C">
        <w:rPr>
          <w:rFonts w:ascii="Times New Roman" w:hAnsi="Times New Roman" w:cs="Times New Roman"/>
          <w:sz w:val="24"/>
          <w:szCs w:val="24"/>
        </w:rPr>
        <w:t>варежковый</w:t>
      </w:r>
      <w:proofErr w:type="spellEnd"/>
      <w:r w:rsidRPr="00194F3C">
        <w:rPr>
          <w:rFonts w:ascii="Times New Roman" w:hAnsi="Times New Roman" w:cs="Times New Roman"/>
          <w:sz w:val="24"/>
          <w:szCs w:val="24"/>
        </w:rPr>
        <w:t xml:space="preserve">, перчаточный, пальчиковый и настольный виды театра. Педагог вместе с воспитанниками готовит костюмы, атрибуты и декорации к маленьким представлениям. Дети – большие артисты, поэтому с радостью участвуют в постановках и с удовольствием </w:t>
      </w:r>
      <w:r w:rsidRPr="00194F3C">
        <w:rPr>
          <w:rFonts w:ascii="Times New Roman" w:hAnsi="Times New Roman" w:cs="Times New Roman"/>
          <w:sz w:val="24"/>
          <w:szCs w:val="24"/>
        </w:rPr>
        <w:lastRenderedPageBreak/>
        <w:t>выступают в роли зрителей.</w:t>
      </w:r>
      <w:r w:rsidRPr="00194F3C">
        <w:rPr>
          <w:rFonts w:ascii="Times New Roman" w:hAnsi="Times New Roman" w:cs="Times New Roman"/>
          <w:sz w:val="24"/>
          <w:szCs w:val="24"/>
        </w:rPr>
        <w:br/>
      </w:r>
      <w:r w:rsidRPr="00194F3C">
        <w:rPr>
          <w:rFonts w:ascii="Times New Roman" w:hAnsi="Times New Roman" w:cs="Times New Roman"/>
          <w:b/>
          <w:bCs/>
          <w:sz w:val="24"/>
          <w:szCs w:val="24"/>
        </w:rPr>
        <w:t>Природный уголок</w:t>
      </w:r>
      <w:r w:rsidRPr="00194F3C">
        <w:rPr>
          <w:rFonts w:ascii="Times New Roman" w:hAnsi="Times New Roman" w:cs="Times New Roman"/>
          <w:sz w:val="24"/>
          <w:szCs w:val="24"/>
        </w:rPr>
        <w:t> служит не только украшением группы, но и местом для саморазвития дошкольников. Воспитателю необходимо подобрать и разместить в нем растения, требующие разных способов ухода, приготовить необходимое оборудование: передники, лейки, палочки для рыхления, пульверизаторы.</w:t>
      </w:r>
      <w:r w:rsidRPr="00194F3C">
        <w:rPr>
          <w:rFonts w:ascii="Times New Roman" w:hAnsi="Times New Roman" w:cs="Times New Roman"/>
          <w:sz w:val="24"/>
          <w:szCs w:val="24"/>
        </w:rPr>
        <w:br/>
        <w:t>В природном уголке будут уместны детские поделки из природного материала, экспонаты природы, икебаны, гармонично расставленные на полках. Предусмотренные здесь же подставки на роликах для кашпо с цветами позволят даже детям легко перемещать растения по группе и ухаживать за ними.</w:t>
      </w:r>
      <w:r w:rsidRPr="00194F3C">
        <w:rPr>
          <w:rFonts w:ascii="Times New Roman" w:hAnsi="Times New Roman" w:cs="Times New Roman"/>
          <w:sz w:val="24"/>
          <w:szCs w:val="24"/>
        </w:rPr>
        <w:br/>
        <w:t>С подгруппой дошкольников воспитатель может проводить в природном уголке наблюдения, простые опыты и занятия природоведческого характера.</w:t>
      </w:r>
      <w:r w:rsidRPr="00194F3C">
        <w:rPr>
          <w:rFonts w:ascii="Times New Roman" w:hAnsi="Times New Roman" w:cs="Times New Roman"/>
          <w:sz w:val="24"/>
          <w:szCs w:val="24"/>
        </w:rPr>
        <w:br/>
        <w:t>Рядом, под зеленым искусственным деревом причудливой формы, можно расставить пуфики и поиграть в свободные игры.</w:t>
      </w:r>
    </w:p>
    <w:p w:rsidR="0080108D"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br/>
        <w:t>Для центра искусства </w:t>
      </w:r>
      <w:r w:rsidRPr="00194F3C">
        <w:rPr>
          <w:rFonts w:ascii="Times New Roman" w:hAnsi="Times New Roman" w:cs="Times New Roman"/>
          <w:b/>
          <w:bCs/>
          <w:sz w:val="24"/>
          <w:szCs w:val="24"/>
        </w:rPr>
        <w:t>"Юный художник»</w:t>
      </w:r>
      <w:r w:rsidRPr="00194F3C">
        <w:rPr>
          <w:rFonts w:ascii="Times New Roman" w:hAnsi="Times New Roman" w:cs="Times New Roman"/>
          <w:sz w:val="24"/>
          <w:szCs w:val="24"/>
        </w:rPr>
        <w:t> отведено самое светлое, хорошо освещенное в группе место. Здесь воспитанники в свободное время рисуют, лепят, выполняют аппликационные работы. Полки заполнены необходимым изобразительным материалом. В распоряжении детей мелки, акварель, тушь, гуашь и сангина. Дидактические игры, бумага разной фактуры, размера и цвета, картон, припасенные впрок, находятся в тумбах под навесными полками. Здесь же есть место для небольшой выставки с образцами народного художественного промысла.</w:t>
      </w:r>
      <w:r w:rsidRPr="00194F3C">
        <w:rPr>
          <w:rFonts w:ascii="Times New Roman" w:hAnsi="Times New Roman" w:cs="Times New Roman"/>
          <w:sz w:val="24"/>
          <w:szCs w:val="24"/>
        </w:rPr>
        <w:br/>
        <w:t>Детские работы (рисунки, поделки и коллажи) выставляются на всеобщее обозрение на стенде "Творческие идеи", к которому имеется свободный доступ. Нередко здесь же организуется персональная выставка работ того или иного ребенка. Наряду с детскими работами вывешиваются иллюстрации известных художников, что повышает самооценку воспитанников и способствует их самоутверждению.</w:t>
      </w:r>
    </w:p>
    <w:p w:rsidR="0080108D"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br/>
      </w:r>
      <w:r w:rsidRPr="00194F3C">
        <w:rPr>
          <w:rFonts w:ascii="Times New Roman" w:hAnsi="Times New Roman" w:cs="Times New Roman"/>
          <w:b/>
          <w:bCs/>
          <w:sz w:val="24"/>
          <w:szCs w:val="24"/>
        </w:rPr>
        <w:t>Строительный центр</w:t>
      </w:r>
      <w:r w:rsidRPr="00194F3C">
        <w:rPr>
          <w:rFonts w:ascii="Times New Roman" w:hAnsi="Times New Roman" w:cs="Times New Roman"/>
          <w:sz w:val="24"/>
          <w:szCs w:val="24"/>
        </w:rPr>
        <w:t>, хотя и сосредоточен в одном месте и занимает немного пространства, достаточно мобилен. Практичность его состоит в том, что легкие перегородки-тумбы легко перемещаются в любое место. Содержимое строительного уголка (конструкторы разного вида, кубики, крупный и мелкий деревянный строительный материал, схемы и чертежи построек) позволяет организовать конструктивную деятельность с большой группой воспитанников, подгруппой и индивидуально, развернуть строительство на ковре либо на столе. Дети, особенно мальчики, всегда с удовольствием занимаются постройками, обыгрывая их, комбинируя с другими видами деятельности (в сюжетно-ролевых играх, играх-драматизациях, ручном труде).</w:t>
      </w:r>
    </w:p>
    <w:p w:rsidR="0080108D"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br/>
        <w:t>Неизменной популярностью у дошкольников пользуется </w:t>
      </w:r>
      <w:r w:rsidRPr="00194F3C">
        <w:rPr>
          <w:rFonts w:ascii="Times New Roman" w:hAnsi="Times New Roman" w:cs="Times New Roman"/>
          <w:b/>
          <w:bCs/>
          <w:sz w:val="24"/>
          <w:szCs w:val="24"/>
        </w:rPr>
        <w:t>центр науки</w:t>
      </w:r>
      <w:r w:rsidR="0080108D">
        <w:rPr>
          <w:rFonts w:ascii="Times New Roman" w:hAnsi="Times New Roman" w:cs="Times New Roman"/>
          <w:b/>
          <w:bCs/>
          <w:sz w:val="24"/>
          <w:szCs w:val="24"/>
        </w:rPr>
        <w:t xml:space="preserve"> </w:t>
      </w:r>
      <w:r w:rsidRPr="00194F3C">
        <w:rPr>
          <w:rFonts w:ascii="Times New Roman" w:hAnsi="Times New Roman" w:cs="Times New Roman"/>
          <w:sz w:val="24"/>
          <w:szCs w:val="24"/>
        </w:rPr>
        <w:t>или </w:t>
      </w:r>
      <w:r w:rsidRPr="00194F3C">
        <w:rPr>
          <w:rFonts w:ascii="Times New Roman" w:hAnsi="Times New Roman" w:cs="Times New Roman"/>
          <w:b/>
          <w:bCs/>
          <w:sz w:val="24"/>
          <w:szCs w:val="24"/>
        </w:rPr>
        <w:t>исследовательский центр</w:t>
      </w:r>
      <w:r w:rsidRPr="00194F3C">
        <w:rPr>
          <w:rFonts w:ascii="Times New Roman" w:hAnsi="Times New Roman" w:cs="Times New Roman"/>
          <w:sz w:val="24"/>
          <w:szCs w:val="24"/>
        </w:rPr>
        <w:t>, представляющий собой мебельный модуль со специально оборудованными стеллажами. На полочках для детского исследования размещаются самые разные природные материалы: мел, песок, глина, камни, ракушки, перья, уголь и т. д. Микроскопы, глобус, лабораторное оборудование, мерная посуда – все это вызывает у детей особый интерес. Для познавательного развития воспитатель подбирает специальную детскую литературу, пооперационные карты, алгоритмы проведения опытов. На стенде в форме книги дети могут поместить результаты своих опытов и открытий в виде зарисовок, заметок и отчетов.</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br/>
        <w:t>В группе также выделены </w:t>
      </w:r>
      <w:r w:rsidRPr="00194F3C">
        <w:rPr>
          <w:rFonts w:ascii="Times New Roman" w:hAnsi="Times New Roman" w:cs="Times New Roman"/>
          <w:b/>
          <w:bCs/>
          <w:sz w:val="24"/>
          <w:szCs w:val="24"/>
        </w:rPr>
        <w:t>зоны для сюжетно-ролевых игр </w:t>
      </w:r>
      <w:r w:rsidRPr="00194F3C">
        <w:rPr>
          <w:rFonts w:ascii="Times New Roman" w:hAnsi="Times New Roman" w:cs="Times New Roman"/>
          <w:sz w:val="24"/>
          <w:szCs w:val="24"/>
        </w:rPr>
        <w:t xml:space="preserve">– "Больница", "Семья", </w:t>
      </w:r>
      <w:r w:rsidRPr="00194F3C">
        <w:rPr>
          <w:rFonts w:ascii="Times New Roman" w:hAnsi="Times New Roman" w:cs="Times New Roman"/>
          <w:sz w:val="24"/>
          <w:szCs w:val="24"/>
        </w:rPr>
        <w:lastRenderedPageBreak/>
        <w:t>"Парикмахерская", "Ателье"</w:t>
      </w:r>
      <w:r w:rsidR="0080108D">
        <w:rPr>
          <w:rFonts w:ascii="Times New Roman" w:hAnsi="Times New Roman" w:cs="Times New Roman"/>
          <w:sz w:val="24"/>
          <w:szCs w:val="24"/>
        </w:rPr>
        <w:t xml:space="preserve"> и т.д. по возрасту</w:t>
      </w:r>
      <w:r w:rsidRPr="00194F3C">
        <w:rPr>
          <w:rFonts w:ascii="Times New Roman" w:hAnsi="Times New Roman" w:cs="Times New Roman"/>
          <w:sz w:val="24"/>
          <w:szCs w:val="24"/>
        </w:rPr>
        <w:t>. Складные кровати позволяют освободить значительную площадь и перенести часть игрового оборудования в спальную комнату.</w:t>
      </w:r>
    </w:p>
    <w:p w:rsidR="0080108D"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Тем самым решается проблема ограниченного пространства группы.</w:t>
      </w:r>
      <w:r w:rsidRPr="00194F3C">
        <w:rPr>
          <w:rFonts w:ascii="Times New Roman" w:hAnsi="Times New Roman" w:cs="Times New Roman"/>
          <w:sz w:val="24"/>
          <w:szCs w:val="24"/>
        </w:rPr>
        <w:br/>
        <w:t>Атрибуты к играм подбираются так, чтобы создать условия для реализации интересов детей в разных видах игр. Эстетичность и изысканность оформления, современность материалов вызывают у дошкольников желание играть. Подобранный игровой материал позволяет комбинировать различные сюжеты, создавать новые игровые образы. Здесь же уместны игры-драматизации по знакомым сказкам, тем более что для них созданы необходимые условия.</w:t>
      </w:r>
    </w:p>
    <w:p w:rsidR="0080108D"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br/>
        <w:t>Яркий, веселый, с нестандартным дизайнерским решением, нетрафаретным оборудованием </w:t>
      </w:r>
      <w:r w:rsidRPr="00194F3C">
        <w:rPr>
          <w:rFonts w:ascii="Times New Roman" w:hAnsi="Times New Roman" w:cs="Times New Roman"/>
          <w:b/>
          <w:bCs/>
          <w:sz w:val="24"/>
          <w:szCs w:val="24"/>
        </w:rPr>
        <w:t>физкультурный уголок</w:t>
      </w:r>
      <w:r w:rsidRPr="00194F3C">
        <w:rPr>
          <w:rFonts w:ascii="Times New Roman" w:hAnsi="Times New Roman" w:cs="Times New Roman"/>
          <w:sz w:val="24"/>
          <w:szCs w:val="24"/>
        </w:rPr>
        <w:t xml:space="preserve"> лаконично и гармонично вписывается в пространство групповой комнаты. Он пользуется популярностью у детей, поскольку реализует их потребность в двигательной активности. Здесь дошкольники могут заниматься и закреплять разные виды движений: прыжки с продвижением по извилистой дорожке, </w:t>
      </w:r>
      <w:proofErr w:type="spellStart"/>
      <w:r w:rsidRPr="00194F3C">
        <w:rPr>
          <w:rFonts w:ascii="Times New Roman" w:hAnsi="Times New Roman" w:cs="Times New Roman"/>
          <w:sz w:val="24"/>
          <w:szCs w:val="24"/>
        </w:rPr>
        <w:t>подлезание</w:t>
      </w:r>
      <w:proofErr w:type="spellEnd"/>
      <w:r w:rsidRPr="00194F3C">
        <w:rPr>
          <w:rFonts w:ascii="Times New Roman" w:hAnsi="Times New Roman" w:cs="Times New Roman"/>
          <w:sz w:val="24"/>
          <w:szCs w:val="24"/>
        </w:rPr>
        <w:t xml:space="preserve"> под дугу, игры с мячом, метание в цель и т. п. Увеличение двигательной активности оказывает благоприятное влияние на физическое и умственное развитие, состояние здоровья детей.</w:t>
      </w:r>
    </w:p>
    <w:p w:rsidR="0080108D"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br/>
        <w:t>В шумном пространстве игровой комнаты обязательно должен быть такой островок тишины и спокойствия, как</w:t>
      </w:r>
      <w:r w:rsidR="0080108D">
        <w:rPr>
          <w:rFonts w:ascii="Times New Roman" w:hAnsi="Times New Roman" w:cs="Times New Roman"/>
          <w:sz w:val="24"/>
          <w:szCs w:val="24"/>
        </w:rPr>
        <w:t xml:space="preserve"> </w:t>
      </w:r>
      <w:r w:rsidRPr="00194F3C">
        <w:rPr>
          <w:rFonts w:ascii="Times New Roman" w:hAnsi="Times New Roman" w:cs="Times New Roman"/>
          <w:b/>
          <w:bCs/>
          <w:sz w:val="24"/>
          <w:szCs w:val="24"/>
        </w:rPr>
        <w:t>литературный центр</w:t>
      </w:r>
      <w:r w:rsidRPr="00194F3C">
        <w:rPr>
          <w:rFonts w:ascii="Times New Roman" w:hAnsi="Times New Roman" w:cs="Times New Roman"/>
          <w:sz w:val="24"/>
          <w:szCs w:val="24"/>
        </w:rPr>
        <w:t> (уголок уединения), который располагает к созерцательному наблюдению, мечтам и тихим беседам. Хотя он отделен от других зон легкой шторкой, ребенок чувствует себя здесь спокойно и уютно. Этому способствуют комфортное кресло, коврик на полу, мягкие игрушки. Заманчиво и волшебно выглядит дерево-книжка на стене. Его страницы, выполненные в пластике, можно листать, как настоящую книгу. Уют, домашняя обстановка позволяют детям комфортно расположиться и погрузиться в волшебный мир книг. Долгими зимними вечерами воспитатель может почитать детям их любимые сказки и рассказы, а также организовать в литературном центре выставку произведений того или иного автора (например, к юбилейным датам), провести литературные викторины и конкурсы.</w:t>
      </w:r>
    </w:p>
    <w:p w:rsidR="0080108D"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br/>
      </w:r>
      <w:r w:rsidRPr="00194F3C">
        <w:rPr>
          <w:rFonts w:ascii="Times New Roman" w:hAnsi="Times New Roman" w:cs="Times New Roman"/>
          <w:b/>
          <w:bCs/>
          <w:sz w:val="24"/>
          <w:szCs w:val="24"/>
        </w:rPr>
        <w:t>Уголок безопасности дорожного движения </w:t>
      </w:r>
      <w:r w:rsidRPr="00194F3C">
        <w:rPr>
          <w:rFonts w:ascii="Times New Roman" w:hAnsi="Times New Roman" w:cs="Times New Roman"/>
          <w:sz w:val="24"/>
          <w:szCs w:val="24"/>
        </w:rPr>
        <w:t>интересен в первую очередь мальчикам. Он оснащен необходимыми атрибутами к сюжетно-ролевым играм, занятиям для закрепления знаний правил дорожного движения. Это всевозможные игрушки – транспортные средства, светофор, фуражка милиционера, жезл регулировщика, макет улицы, дорожные знаки. Хорошим дидактическим пособием служит напольный коврик с разметкой улиц и дорог.</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br/>
        <w:t>Осознать свое место в культурно-историческом пространстве, оценить себя, соотнеся с историческим прошлым, воспитанникам помогает </w:t>
      </w:r>
      <w:r w:rsidRPr="00194F3C">
        <w:rPr>
          <w:rFonts w:ascii="Times New Roman" w:hAnsi="Times New Roman" w:cs="Times New Roman"/>
          <w:b/>
          <w:bCs/>
          <w:sz w:val="24"/>
          <w:szCs w:val="24"/>
        </w:rPr>
        <w:t>мини-музей "Русская изба"</w:t>
      </w:r>
      <w:r w:rsidRPr="00194F3C">
        <w:rPr>
          <w:rFonts w:ascii="Times New Roman" w:hAnsi="Times New Roman" w:cs="Times New Roman"/>
          <w:sz w:val="24"/>
          <w:szCs w:val="24"/>
        </w:rPr>
        <w:t> – хранитель традиций, уникальный и незаменимый проводник в мир истории и культуры. Он представляет собой комнату русского быта, воспроизводящую жилое деревенское помещение с подлинными предметами старины (прялкой, лаптями, кухонной утварью, ухва</w:t>
      </w:r>
      <w:r w:rsidR="0080108D">
        <w:rPr>
          <w:rFonts w:ascii="Times New Roman" w:hAnsi="Times New Roman" w:cs="Times New Roman"/>
          <w:sz w:val="24"/>
          <w:szCs w:val="24"/>
        </w:rPr>
        <w:t xml:space="preserve">тами, утюгом и т.д.). </w:t>
      </w:r>
      <w:r w:rsidRPr="00194F3C">
        <w:rPr>
          <w:rFonts w:ascii="Times New Roman" w:hAnsi="Times New Roman" w:cs="Times New Roman"/>
          <w:sz w:val="24"/>
          <w:szCs w:val="24"/>
        </w:rPr>
        <w:t>Основная задача воспитателей – ввести детей в особый мир русской культуры и быта путем его действенного познания. Занятия в "Русской избе" предполагают знакомство с устным народным творчеством, декоративно-прикладным искусством. Здесь проходят встречи и посиделки, на которых дети знакомятся с жемчужинами народной мудрости и просто пьют чай из самовара.</w:t>
      </w:r>
    </w:p>
    <w:p w:rsidR="0080108D"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lastRenderedPageBreak/>
        <w:br/>
        <w:t>Таким образом, разнообразие и богатство сенсорных впечатлений, возможность свободного подхода к каждому центру в группе способствуют эмоциональному и интеллектуальному развитию воспитанников.</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br/>
        <w:t>Развивающая среда не может быть построена окончательно. При организации предметно-пространственной среды в детском саду необходима сложная, многоплановая и высокотворческая деятельность всех участников образовательного процесса. Дальнейшая работа предполагает осуществление поиска инновационных подходов к организации предметно-развивающей среды в ДОУ, а так</w:t>
      </w:r>
      <w:r w:rsidR="0080108D">
        <w:rPr>
          <w:rFonts w:ascii="Times New Roman" w:hAnsi="Times New Roman" w:cs="Times New Roman"/>
          <w:sz w:val="24"/>
          <w:szCs w:val="24"/>
        </w:rPr>
        <w:t xml:space="preserve"> -</w:t>
      </w:r>
      <w:r w:rsidRPr="00194F3C">
        <w:rPr>
          <w:rFonts w:ascii="Times New Roman" w:hAnsi="Times New Roman" w:cs="Times New Roman"/>
          <w:sz w:val="24"/>
          <w:szCs w:val="24"/>
        </w:rPr>
        <w:t xml:space="preserve"> же развитие интереса родителей к указанной проблеме и мотивирование стремления к взаимодействию.</w:t>
      </w:r>
    </w:p>
    <w:p w:rsidR="0020746A" w:rsidRDefault="0020746A" w:rsidP="00194F3C">
      <w:pPr>
        <w:jc w:val="both"/>
        <w:rPr>
          <w:rFonts w:ascii="Times New Roman" w:hAnsi="Times New Roman" w:cs="Times New Roman"/>
          <w:sz w:val="24"/>
          <w:szCs w:val="24"/>
        </w:rPr>
      </w:pP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b/>
          <w:bCs/>
          <w:sz w:val="24"/>
          <w:szCs w:val="24"/>
        </w:rPr>
        <w:t>Младшая группа</w:t>
      </w:r>
      <w:r w:rsidRPr="00194F3C">
        <w:rPr>
          <w:rFonts w:ascii="Times New Roman" w:hAnsi="Times New Roman" w:cs="Times New Roman"/>
          <w:sz w:val="24"/>
          <w:szCs w:val="24"/>
        </w:rPr>
        <w:t>.</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Обстановка в младшей группе прежде всего создается как комфортная и безопасная для ребенка. Маленькие дети плохо реагируют на пространственные изменения обстановки, они предпочитают стабильность в этом отношении. В связи с этим необходимо спланировать расстановку оборудования еще до прихода малышей в детский сад.</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 xml:space="preserve">Маленькие дети - это в первую очередь «деятели». Опыт активной разнообразной деятельности составляет важнейшее условие их развития. Пребывание ребенка в детском саду организуется так, чтобы каждый получил возможность участвовать в разнообразной деятельности: в играх, двигательных упражнениях, в действиях по обследованию свойств и качеств предметов, в рисовании, лепке, элементарном труде, в творческой деятельности. В совместной деятельности с ребенком воспитатель помогает освоить новые способы и приемы действий, дает образец поведения и отношения. С учетом этого </w:t>
      </w:r>
      <w:proofErr w:type="spellStart"/>
      <w:r w:rsidRPr="00194F3C">
        <w:rPr>
          <w:rFonts w:ascii="Times New Roman" w:hAnsi="Times New Roman" w:cs="Times New Roman"/>
          <w:sz w:val="24"/>
          <w:szCs w:val="24"/>
        </w:rPr>
        <w:t>пространственно</w:t>
      </w:r>
      <w:proofErr w:type="spellEnd"/>
      <w:r w:rsidRPr="00194F3C">
        <w:rPr>
          <w:rFonts w:ascii="Times New Roman" w:hAnsi="Times New Roman" w:cs="Times New Roman"/>
          <w:sz w:val="24"/>
          <w:szCs w:val="24"/>
        </w:rPr>
        <w:t xml:space="preserve"> обстановка организуется для одновременной деятельности 2-3 детей и взрослого.</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У младших детей активно развиваются движения, в том числе ходьба, бег, лазание. Вместе с тем, движения еще плохо координированы, нет ловкости, быстроты реакции, увертливости. Поэтому при пространственной организации среды оборудование целесообразно располагать по периметру группы, выделив игровую часть и место для хозяйственно-бытовых нужд, предусмотреть достаточно широкие, хорошо просматриваемые пути передвижения для ребенка. Не рекомендуется включать в обстановку много оборудования, примерно две трети пространства должны быть свободными.</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Предметная среда группы организуется так, чтобы стимулировать восприятие детей, способствовать развитию анализаторов, «подсказывать» способы обследования и действий. Предметы подбираются чистых цветов, четкой несложной формы, разных размеров, выполненных из разнообразных (но безопасных для здоровья ребенка) материалов. Хорошо, если из предметов можно извлекать звуки, чувствовать аромат, запах, познавать характер поверхности (гладкость, шероховатость), прозрачность, твердость-мягкость и другие разнообразные свойства.</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Для развития мелкой моторики кроме специальных дидактических игрушек: вкладышей, пирамидок, шнуровок, — нужно включать в обстановку пластиковые контейнеры с крышками разных форм и размеров, коробки, другие хозяйственные предметы, вышедшие из употребления. Примеряя крышки к коробкам, ребенок накапливает опыт сравнения величин, форм, цветов.</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lastRenderedPageBreak/>
        <w:t xml:space="preserve">В </w:t>
      </w:r>
      <w:r w:rsidR="0080108D">
        <w:rPr>
          <w:rFonts w:ascii="Times New Roman" w:hAnsi="Times New Roman" w:cs="Times New Roman"/>
          <w:sz w:val="24"/>
          <w:szCs w:val="24"/>
        </w:rPr>
        <w:t xml:space="preserve">группе для четырехлетних детей </w:t>
      </w:r>
      <w:proofErr w:type="gramStart"/>
      <w:r w:rsidRPr="00194F3C">
        <w:rPr>
          <w:rFonts w:ascii="Times New Roman" w:hAnsi="Times New Roman" w:cs="Times New Roman"/>
          <w:sz w:val="24"/>
          <w:szCs w:val="24"/>
        </w:rPr>
        <w:t>используем  игрушки</w:t>
      </w:r>
      <w:proofErr w:type="gramEnd"/>
      <w:r w:rsidRPr="00194F3C">
        <w:rPr>
          <w:rFonts w:ascii="Times New Roman" w:hAnsi="Times New Roman" w:cs="Times New Roman"/>
          <w:sz w:val="24"/>
          <w:szCs w:val="24"/>
        </w:rPr>
        <w:t>, отражающие реальную жизнь (например, машина скорой помощи, грузовая, легковая машины, кукла-доктор и т.п.). Ряд игровых атрибутов нужно заменить предметами-заместителями для развития воображения ребенка, расширения творческих возможностей игры.</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Маленькие дети предпочитают крупное игровое оборудование. Необходимо размещать материалы на открытых полках, а сами материалы подбираются внешне привлекательные, яркие, и довольно часто их надо менять (не реже одного раза в неделю). Все игрушки и пособия, находящиеся в группе, должны быть доступны для ребенка, это способствует развитию его активности, самостоятельности.</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 xml:space="preserve">Много возможностей развития детей заложено в игре- экспериментировании. Игры с песком, водой, глиной, красками требуют специального оборудования это оборудование можно приобрести или сделать своими руками, сегодня наши воспитатели вам об этом </w:t>
      </w:r>
      <w:r w:rsidR="0080108D">
        <w:rPr>
          <w:rFonts w:ascii="Times New Roman" w:hAnsi="Times New Roman" w:cs="Times New Roman"/>
          <w:sz w:val="24"/>
          <w:szCs w:val="24"/>
        </w:rPr>
        <w:t xml:space="preserve">подробно расскажут и покажут во - </w:t>
      </w:r>
      <w:r w:rsidRPr="00194F3C">
        <w:rPr>
          <w:rFonts w:ascii="Times New Roman" w:hAnsi="Times New Roman" w:cs="Times New Roman"/>
          <w:sz w:val="24"/>
          <w:szCs w:val="24"/>
        </w:rPr>
        <w:t xml:space="preserve">время мастер классов. Из дидактических игр предпочтительны игры типа лото и парных картинок. Должны быть также мозаика (крупная пластиковая, магнитная и крупная </w:t>
      </w:r>
      <w:proofErr w:type="spellStart"/>
      <w:r w:rsidRPr="00194F3C">
        <w:rPr>
          <w:rFonts w:ascii="Times New Roman" w:hAnsi="Times New Roman" w:cs="Times New Roman"/>
          <w:sz w:val="24"/>
          <w:szCs w:val="24"/>
        </w:rPr>
        <w:t>гвоздиковая</w:t>
      </w:r>
      <w:proofErr w:type="spellEnd"/>
      <w:r w:rsidRPr="00194F3C">
        <w:rPr>
          <w:rFonts w:ascii="Times New Roman" w:hAnsi="Times New Roman" w:cs="Times New Roman"/>
          <w:sz w:val="24"/>
          <w:szCs w:val="24"/>
        </w:rPr>
        <w:t xml:space="preserve">), </w:t>
      </w:r>
      <w:proofErr w:type="spellStart"/>
      <w:r w:rsidRPr="00194F3C">
        <w:rPr>
          <w:rFonts w:ascii="Times New Roman" w:hAnsi="Times New Roman" w:cs="Times New Roman"/>
          <w:sz w:val="24"/>
          <w:szCs w:val="24"/>
        </w:rPr>
        <w:t>пазл</w:t>
      </w:r>
      <w:proofErr w:type="spellEnd"/>
      <w:r w:rsidRPr="00194F3C">
        <w:rPr>
          <w:rFonts w:ascii="Times New Roman" w:hAnsi="Times New Roman" w:cs="Times New Roman"/>
          <w:sz w:val="24"/>
          <w:szCs w:val="24"/>
        </w:rPr>
        <w:t xml:space="preserve"> из 3-15 частей, наборы кубиков из 4-12 штук, развивающие игры (например, «Сложи узор», «Сложи квадрат»), а также игры с элементами моделирования и замещения. Разнообразные «мягкие конструкторы» на </w:t>
      </w:r>
      <w:proofErr w:type="spellStart"/>
      <w:r w:rsidRPr="00194F3C">
        <w:rPr>
          <w:rFonts w:ascii="Times New Roman" w:hAnsi="Times New Roman" w:cs="Times New Roman"/>
          <w:sz w:val="24"/>
          <w:szCs w:val="24"/>
        </w:rPr>
        <w:t>ковролиновой</w:t>
      </w:r>
      <w:proofErr w:type="spellEnd"/>
      <w:r w:rsidRPr="00194F3C">
        <w:rPr>
          <w:rFonts w:ascii="Times New Roman" w:hAnsi="Times New Roman" w:cs="Times New Roman"/>
          <w:sz w:val="24"/>
          <w:szCs w:val="24"/>
        </w:rPr>
        <w:t xml:space="preserve"> основе позволяют организовать игру по - разному: сидя за столом, стоя у стены, лежа на полу.</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Ребенок младшего возраста начинает проявлять все более активный интерес к рисованию. Для накопления опыта изобразительной деятельности лучше всего иметь специальные самостирающиеся или восковые доски с палочкой для рисования или рулон простых белых обоев и восковые мелки (они не пачкают руки, не осыпаются). Обои закрепляются на стене, покрытой пленкой, или на столе и перематываются по мере использования. Любят малыши рисовать ладошками, для такого рисования лучше использовать гуашь с добавлением жидкого мыла или специальные краски.</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Очень полезно в группе иметь много зеркал в разных местах, поскольку малыш сможет видеть себя среди других детей, наблюдать свои движения, мимику, внешний вид. А уголок ряженья позволит ему изменять свой облик и наблюдать эти изменения, познавая себя, такого знакомого и незнакомого одновременно.</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b/>
          <w:bCs/>
          <w:sz w:val="24"/>
          <w:szCs w:val="24"/>
        </w:rPr>
        <w:t>Средняя группа</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В среднем дошкольном возрасте важно накапливать у детей опыт совместной со сверстниками деятельности, а также развивать познавательную деятельность и поддерживать попытки творчески отражать впечатления в продуктивных видах деятельности.</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Средний дошкольный возраст — время расцвета сюжетно-ролевой игры. Дети 5-го года жизни, как и младшие дошкольники, любят многократно повторять полюбившиеся игровые действия и сюжеты. Поэтому, если сюжет игры воспроизводится с энтузиазмом и увлечением, не надо побуждать детей к новой игре и вносить к ней атрибуты. Сигналом о необходимости существенных изменений в игровой среде будет служить снижение эмоционального фона, речевой активности и быстрое сворачивание игры. В этом случае необходимо внести атрибуты для разворачивания новых сюжетов. Сюжеты в этом возрасте просты и связаны с имеющимся у ребенка опытом: семья, магазин (продуктовый, игрушек, одежды), детский сад, праздники, моряки, цирк, путешествие на дачу...</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 xml:space="preserve">Пятилетний ребенок придает большое значение игрушке, она наталкивает его на новые игровые замыслы. В игровых наборах для средней группы должны быть куклы разного пола и «профессий» и мягкие игрушки (котята, лисята, собачки, зайцы, медведи и др.), лучше не </w:t>
      </w:r>
      <w:r w:rsidRPr="00194F3C">
        <w:rPr>
          <w:rFonts w:ascii="Times New Roman" w:hAnsi="Times New Roman" w:cs="Times New Roman"/>
          <w:sz w:val="24"/>
          <w:szCs w:val="24"/>
        </w:rPr>
        <w:lastRenderedPageBreak/>
        <w:t>очень крупных размеров — чуть больше ладони взрослого; наборы мебели (крупной и для игр на столе), посуды, одежды, разнообразные виды транспорта. В группе необходим запас дополнительного игрового материала: коробок разного размера и формы, бечевок, катушек, лоскутков ткани, палочек, трубок и пр.; все это найдет применение в игре, будет способствовать развитию игровых замыслов и творчества.</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Усиливается познавательная активность дошкольников. Это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интерес к окружающему миру. С этой целью в группе организуется «сенсорный центр»</w:t>
      </w:r>
    </w:p>
    <w:p w:rsidR="00194F3C" w:rsidRPr="00194F3C" w:rsidRDefault="00194F3C" w:rsidP="00194F3C">
      <w:pPr>
        <w:numPr>
          <w:ilvl w:val="0"/>
          <w:numId w:val="3"/>
        </w:numPr>
        <w:jc w:val="both"/>
        <w:rPr>
          <w:rFonts w:ascii="Times New Roman" w:hAnsi="Times New Roman" w:cs="Times New Roman"/>
          <w:sz w:val="24"/>
          <w:szCs w:val="24"/>
        </w:rPr>
      </w:pPr>
      <w:r w:rsidRPr="00194F3C">
        <w:rPr>
          <w:rFonts w:ascii="Times New Roman" w:hAnsi="Times New Roman" w:cs="Times New Roman"/>
          <w:sz w:val="24"/>
          <w:szCs w:val="24"/>
        </w:rPr>
        <w:t>место, где подобраны предметы и материалы, познавать которые можно с помощью разл</w:t>
      </w:r>
      <w:r w:rsidR="0080108D">
        <w:rPr>
          <w:rFonts w:ascii="Times New Roman" w:hAnsi="Times New Roman" w:cs="Times New Roman"/>
          <w:sz w:val="24"/>
          <w:szCs w:val="24"/>
        </w:rPr>
        <w:t xml:space="preserve">ичных органов чувств. Например, </w:t>
      </w:r>
      <w:r w:rsidRPr="00194F3C">
        <w:rPr>
          <w:rFonts w:ascii="Times New Roman" w:hAnsi="Times New Roman" w:cs="Times New Roman"/>
          <w:sz w:val="24"/>
          <w:szCs w:val="24"/>
        </w:rPr>
        <w:t>музыкальные инструменты, шумовые предметы можно слышать; книги, картинки, калейдоскопы можно видеть; баночки с ароматизированными веществами.</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В среднем дошкольном возрасте дети активно осваивают средства и способы познания. Среди дидактических игр, прежде всего, должны быть игры на сравнение предметов по различным свойствам (цвету, форме, размеру, материалу, функции), на группировку по свойствам, на воссоздание целого из частей (типа «</w:t>
      </w:r>
      <w:proofErr w:type="spellStart"/>
      <w:r w:rsidRPr="00194F3C">
        <w:rPr>
          <w:rFonts w:ascii="Times New Roman" w:hAnsi="Times New Roman" w:cs="Times New Roman"/>
          <w:sz w:val="24"/>
          <w:szCs w:val="24"/>
        </w:rPr>
        <w:t>Танграм</w:t>
      </w:r>
      <w:proofErr w:type="spellEnd"/>
      <w:r w:rsidRPr="00194F3C">
        <w:rPr>
          <w:rFonts w:ascii="Times New Roman" w:hAnsi="Times New Roman" w:cs="Times New Roman"/>
          <w:sz w:val="24"/>
          <w:szCs w:val="24"/>
        </w:rPr>
        <w:t xml:space="preserve">», </w:t>
      </w:r>
      <w:proofErr w:type="spellStart"/>
      <w:r w:rsidRPr="00194F3C">
        <w:rPr>
          <w:rFonts w:ascii="Times New Roman" w:hAnsi="Times New Roman" w:cs="Times New Roman"/>
          <w:sz w:val="24"/>
          <w:szCs w:val="24"/>
        </w:rPr>
        <w:t>пазл</w:t>
      </w:r>
      <w:proofErr w:type="spellEnd"/>
      <w:r w:rsidRPr="00194F3C">
        <w:rPr>
          <w:rFonts w:ascii="Times New Roman" w:hAnsi="Times New Roman" w:cs="Times New Roman"/>
          <w:sz w:val="24"/>
          <w:szCs w:val="24"/>
        </w:rPr>
        <w:t xml:space="preserve"> из 12 - 24 частей), игры на счет. Примерно 15% игр предназначены для детей старшей возрастной группы, чтобы дать возможность детям, опережающим в развитии сверстников, не останавливаться, а продвигаться дальше.</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Игры с песком, водой, глиной, красками, светом, зеркалом, пеной организуются в специальном месте для детского экспериментирования. Требования к нему примерно те же, что и для младшего возраста, но набор материалов шире, и представлены они постоянно. Также надо показать детям способы фиксации процесса и результата экспериментов, внести бумагу и ручку для самостоятельных зарисовок. Это будет способствовать развитию исследовательских умений, планирования, целеполагания.</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В среднем дошкольном возрасте проявляется высокий интерес к языку, речи. По возможности, надо приобрести в группу технические средства (проектор, фильмоскоп, диктофон, магнитофон). Также большое место уделяется книгам: должны быть представлены не только художественные книги, но и познавательная и справочная литература для детей, обучающие книги и рабочие тетради. Воспитатели записывают творческие рассказы детей в альбомы, дети могут иллюстрировать их рисунками.</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b/>
          <w:bCs/>
          <w:sz w:val="24"/>
          <w:szCs w:val="24"/>
        </w:rPr>
        <w:t>Старший дошкольный возраст</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При переходе ребенка в старшую и, в особенности, в подготовительную группу, начинает меняться его психологическая позиция: он впервые начинает ощущать себя старшим среди детей детского сада. Важно поддержать это ощущение такой организацией среды, при которой ребенок будет активно проявлять познавательную активность, самостоятельность, ответственность, инициативу. Воспитателю следует чаще привлекать старших дошкольников к созданию окружающей обстановки, спрашивая мнение по поводу предстоящих действий по изменению среды, вовлекать в сам процесс преобразований.</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Характерной особенностью старших дошкольников является появление интереса к проблемам, выходящим за рамки личного опыта. Через книги и предметы ребенок знакомится с животными и растениями дальних стран, с обычаями и внешним видом разных народов и эпох, с многообразными жанрами живописи и другими видами искусства.</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lastRenderedPageBreak/>
        <w:t>Пространство группы желательно «разбить» н</w:t>
      </w:r>
      <w:r w:rsidR="0080108D">
        <w:rPr>
          <w:rFonts w:ascii="Times New Roman" w:hAnsi="Times New Roman" w:cs="Times New Roman"/>
          <w:sz w:val="24"/>
          <w:szCs w:val="24"/>
        </w:rPr>
        <w:t xml:space="preserve">а небольшие полузамкнутые </w:t>
      </w:r>
      <w:proofErr w:type="gramStart"/>
      <w:r w:rsidR="0080108D">
        <w:rPr>
          <w:rFonts w:ascii="Times New Roman" w:hAnsi="Times New Roman" w:cs="Times New Roman"/>
          <w:sz w:val="24"/>
          <w:szCs w:val="24"/>
        </w:rPr>
        <w:t xml:space="preserve">микро </w:t>
      </w:r>
      <w:r w:rsidRPr="00194F3C">
        <w:rPr>
          <w:rFonts w:ascii="Times New Roman" w:hAnsi="Times New Roman" w:cs="Times New Roman"/>
          <w:sz w:val="24"/>
          <w:szCs w:val="24"/>
        </w:rPr>
        <w:t>пространства</w:t>
      </w:r>
      <w:proofErr w:type="gramEnd"/>
      <w:r w:rsidRPr="00194F3C">
        <w:rPr>
          <w:rFonts w:ascii="Times New Roman" w:hAnsi="Times New Roman" w:cs="Times New Roman"/>
          <w:sz w:val="24"/>
          <w:szCs w:val="24"/>
        </w:rPr>
        <w:t xml:space="preserve"> (в которых могут находиться одновременно 3-6 человек), поставив стеллажи торцом к стенам и хорошо закрепив их. Необходимо, чтобы дети вместе с воспитателем могли по собственному замыслу несколько раз в год менять пространственную организацию среды. Для этой цели также подойдут небольшие ширмы, деревянные или металлические каркасы и отрезы ткани, крупный модульный материал или обычные картонные коробки большого размера, окрашенные или оклеенные пленкой.</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Предметно-игровая среда строится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В сюжетно-ролевых играх дети отражают различные сюжеты: бытовые (магазин, семья), трудовые (строительство дома, доктор, школа), общественные (праздники, путешествия), содержание любимых литературных произведений и кинофильмов. Атрибутика игр для старших дошкольников более детализирована. Размер оборудования и игрушек лучше небольшой — для игр на столе. Допустимо и крупное напольное оборудование, если дети активно и длительно играют. Большая часть оборудования хранится в коробках, на которых есть картинка и надпись для узнавания игры, дети самостоятельно определяют, в какие игры будут играть. «Развернуты» только те игры, в которые дети играют; игры могут длиться несколько дней и даже недель. В группе должна быть коробка с бросовым материалом, пластиковой и картонной упаковкой, отходами бумаги, ткани, меха, кожи, картона и др. материалов для изготовления по ходу игры недостающих атрибутов. Желательно включить альбомы, книги-самоделки с описанием последовательности изготовления различных игрушек для расширения содержания игр, ножницы, клей, скотч, фломастеры и другие материалы.</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В группе специальное место и оборудование выделено для игротеки. Это дидактические, развивающие и логико-математические игры, направленные на развитие логического действия сравнения. Обязательны тетради на печатной основе, познавательные книги для дошкольников. Также представлены игры на развитие умений счетной и вычислительной деятельности.</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Замечено, что старшие дошкольники, умеющие играть в разные игры с правилами, успешно осваивают учебную деятельность в школе. Игр с правилами огромное многообразие, это и лото, и домино, и маршрутные игры («</w:t>
      </w:r>
      <w:proofErr w:type="spellStart"/>
      <w:r w:rsidRPr="00194F3C">
        <w:rPr>
          <w:rFonts w:ascii="Times New Roman" w:hAnsi="Times New Roman" w:cs="Times New Roman"/>
          <w:sz w:val="24"/>
          <w:szCs w:val="24"/>
        </w:rPr>
        <w:t>ходилки</w:t>
      </w:r>
      <w:proofErr w:type="spellEnd"/>
      <w:r w:rsidRPr="00194F3C">
        <w:rPr>
          <w:rFonts w:ascii="Times New Roman" w:hAnsi="Times New Roman" w:cs="Times New Roman"/>
          <w:sz w:val="24"/>
          <w:szCs w:val="24"/>
        </w:rPr>
        <w:t>»). Главный принцип отбора — игры должны быть интересными для детей, носить соревновательный характер, вызывать желание играть и без участия взрослого.</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Важная задача — развитие фонематического слуха. С этой целью воспитатель может предлагать детям в течение дня подбирать предметы и игрушки, названия которых начинаются с определенного звука, или этот звук есть в середине, конце слова. Для развития связной речи, стимулирования воображения и творчества в центре грамотности размещается 5-6 рамок (картонных или деревянных) и множество вырезанных из старых журналов картинок. Пусть ребенок покопается в кипе, выберет несколько разных картинок и разложит их в рамки в определенной последовательности, придумает и расскажет сюжет по этим картинкам.</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 xml:space="preserve">Изобразительная деятельность — одна из самых любимых для старших дошкольников. Кроме обычных материалов (бумага, картон, карандаши, фломастеры, краски, кисти), необходимо включить схемы-способы создания образов с помощью разнообразных техник. Желательно иметь пооперационные карты, отражающие последовательность действий по созданию какого-либо образа из глины, бумаги, других материалов. Книги и альбомы </w:t>
      </w:r>
      <w:r w:rsidRPr="00194F3C">
        <w:rPr>
          <w:rFonts w:ascii="Times New Roman" w:hAnsi="Times New Roman" w:cs="Times New Roman"/>
          <w:sz w:val="24"/>
          <w:szCs w:val="24"/>
        </w:rPr>
        <w:lastRenderedPageBreak/>
        <w:t>самоделок также помогут дошкольникам в изготовлении каких-либо конструкций и поделок. Рядом или в других местах группы надо отвести место для демонстрации созданных детьми работ. Можно крепить детские работы не только на стенках, но и подвешивать с помощью нитей к потолку, заполняя работами воздушное пространство группы.</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Организация самостоятельной повседневной трудовой деятельности диктует необходимость создания творческих мастерских, позволяющих детям работать с тканью, деревом, бумагой, мехом и др. материалами.</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При организации детского экспериментирования стоит новая задача: показать детям различные возможности инструментов, помогающих познавать мир, например, микроскоп. Если позволяют условия в детском саду, желательно для старших дошкольников выделить отдельную комнату для экспериментов с использованием технических средств. А в группе оставить только небольшую часть оборудования для экспериментирования с материалами, шарами, подвесами, водой, природными материалами.</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Важная роль в развитии ребенка отводится конструктивной деятельности. Для этого в среду группы помещают конструкторы и строительные наборы, выполненные из разного материала (пластика, дерева, металла), напольные и настольные, с разнообразными способами крепления деталей, разной тематической направленности. Кроме самих наборов необходимо включить в среду группы разнообразные схемы-образцы построек, фотоальбомы (с фотографиями архитектурных сооружений и детских построек), тетради для зарисовки схем созданных детьми конструкций.</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Наряду с художественной литературой в книжном уголке должна быть представлена справочная, познавательная литература, общие и тематические энциклопедии для дошкольников. Желательно книги расставить в алфавитном порядке, как в библиотеке, или по темам (природоведческая литература, сказки народные и авторские, литература о городе, стране и т.п.).</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У старших дошкольников начинает активизироваться интерес к будущему школьному обучению. Целесообразно выделить учебную зону, чтобы обстановка группы была приближена к учебной среде класса: поставить столы рядами, повесить школьную доску. В будущем это в определенной степени поможет адаптироваться к учебной среде класса.</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Важная задача — развитие рефлексии, формирование адекватной самооценки. Необходимо показывать детям рост их достижений, вызывать у них чувство радости и гордости от успешных самостоятельных действий. Для этого успехи ребенка важно фиксировать рисунками или пиктограммами.</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Умение планировать очень пригодится ребенку и в школе, и в жизни. План фиксируется разными способами записывается воспитателем, обозначается знаками, картинками). Для этого в группе надо иметь список имен детей, выставляя напротив каждого имени карточку с планом. Это легко сделать с помощью скотча, или закрепив на стене кусок белых обоев (на которых и вести записи), по мере необходимости обои прокручивать до чистого места.</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Привлекают старших дошкольников возможности изменения имиджа, внешнего вида. Для этого можно внести в группу зеркала, краски для грима, парички из ниток, старых колготок, детали одежды взрослых людей. Например, такие как шляпа, галстук, длинная пышная юбка, солнечные очки, шаль, пилотка стюардессы, капитанская фуражка.</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 xml:space="preserve">Для старших дошкольников расширяются возможности познания родного края, страны. В группу вносится герб города, края, в котором живут дети, герб и флаг страны. Изготавливаются газеты о том, как дошкольники путешествуют по родным местам с </w:t>
      </w:r>
      <w:r w:rsidRPr="00194F3C">
        <w:rPr>
          <w:rFonts w:ascii="Times New Roman" w:hAnsi="Times New Roman" w:cs="Times New Roman"/>
          <w:sz w:val="24"/>
          <w:szCs w:val="24"/>
        </w:rPr>
        <w:lastRenderedPageBreak/>
        <w:t>родителями, какие впечатления у них появились во время этих путешествий, что запомнилось больше всего. На карте страны отмечается место нахождения детского сада, а также те места (в стране, мире), в которых побывали дети группы. А рядом можно прикрепить рассказы детей об этих местах, о людях и их обычаях, фотографии. Можно вместе с детьми сделать макеты, отражающие содержание, с которым знакомятся дошкольники (деревня, древнее поселение, Петровская ассамблея).</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В старшем дошкольном возрасте воспитатель продолжает расширять область социально-нравственных ориентации и чувств детей. В группе отводится место, в котором постоянно вывешиваются картинки с различными ситуациями, отражающими поступки людей и варианты реагирования на это («+» — правильно, возможно, «-» так поступать нежелательно). Предлагаются игры, в которых дети конструируют эмоциональные проявления людей, например, «Конструктор эмоций». Для него нужна основа (подкладка) и набор деталей, из которых составляется лицо человека: овал лица, брови, глаза, нос, рот. Детали представлены в 4-5 вариантах. Ребенок «набирает» лицо человека и определяет его эмоциональное состояние, возраст, пол, характер, составляет творческий рассказ о полученном изображении.</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 xml:space="preserve">Родителям необходимо объяснить позицию общества и государства по поводу формирования у </w:t>
      </w:r>
      <w:r w:rsidR="0080108D">
        <w:rPr>
          <w:rFonts w:ascii="Times New Roman" w:hAnsi="Times New Roman" w:cs="Times New Roman"/>
          <w:sz w:val="24"/>
          <w:szCs w:val="24"/>
        </w:rPr>
        <w:t xml:space="preserve">детей </w:t>
      </w:r>
      <w:r w:rsidRPr="00194F3C">
        <w:rPr>
          <w:rFonts w:ascii="Times New Roman" w:hAnsi="Times New Roman" w:cs="Times New Roman"/>
          <w:sz w:val="24"/>
          <w:szCs w:val="24"/>
        </w:rPr>
        <w:t>активности, инициативы и творчества. И помочь им установить связь между предметно-развивающей средой группового помещения и формирования личностных качеств.</w:t>
      </w:r>
      <w:r w:rsidR="0080108D">
        <w:rPr>
          <w:rFonts w:ascii="Times New Roman" w:hAnsi="Times New Roman" w:cs="Times New Roman"/>
          <w:sz w:val="24"/>
          <w:szCs w:val="24"/>
        </w:rPr>
        <w:t xml:space="preserve"> </w:t>
      </w:r>
      <w:r w:rsidRPr="00194F3C">
        <w:rPr>
          <w:rFonts w:ascii="Times New Roman" w:hAnsi="Times New Roman" w:cs="Times New Roman"/>
          <w:sz w:val="24"/>
          <w:szCs w:val="24"/>
        </w:rPr>
        <w:t xml:space="preserve">(Пригласить мам и пап </w:t>
      </w:r>
      <w:r w:rsidR="0080108D">
        <w:rPr>
          <w:rFonts w:ascii="Times New Roman" w:hAnsi="Times New Roman" w:cs="Times New Roman"/>
          <w:sz w:val="24"/>
          <w:szCs w:val="24"/>
        </w:rPr>
        <w:t xml:space="preserve">в группу и предложить поиграть </w:t>
      </w:r>
      <w:r w:rsidRPr="00194F3C">
        <w:rPr>
          <w:rFonts w:ascii="Times New Roman" w:hAnsi="Times New Roman" w:cs="Times New Roman"/>
          <w:sz w:val="24"/>
          <w:szCs w:val="24"/>
        </w:rPr>
        <w:t>с тем, что есть).</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Прежде чем, будет проведена р</w:t>
      </w:r>
      <w:r w:rsidR="0080108D">
        <w:rPr>
          <w:rFonts w:ascii="Times New Roman" w:hAnsi="Times New Roman" w:cs="Times New Roman"/>
          <w:sz w:val="24"/>
          <w:szCs w:val="24"/>
        </w:rPr>
        <w:t xml:space="preserve">абота с родителями, необходимо </w:t>
      </w:r>
      <w:r w:rsidRPr="00194F3C">
        <w:rPr>
          <w:rFonts w:ascii="Times New Roman" w:hAnsi="Times New Roman" w:cs="Times New Roman"/>
          <w:sz w:val="24"/>
          <w:szCs w:val="24"/>
        </w:rPr>
        <w:t>провести работу по соотнесению перечней материалов и оборудования, рекомендованных учеными, с тем, что имеется в группе и установить несоответствие: убрать лишнее и определить перечень недостающего.</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Организовать круглый стол с родителями и поз</w:t>
      </w:r>
      <w:r w:rsidR="0080108D">
        <w:rPr>
          <w:rFonts w:ascii="Times New Roman" w:hAnsi="Times New Roman" w:cs="Times New Roman"/>
          <w:sz w:val="24"/>
          <w:szCs w:val="24"/>
        </w:rPr>
        <w:t xml:space="preserve">накомить их с государственными </w:t>
      </w:r>
      <w:r w:rsidRPr="00194F3C">
        <w:rPr>
          <w:rFonts w:ascii="Times New Roman" w:hAnsi="Times New Roman" w:cs="Times New Roman"/>
          <w:sz w:val="24"/>
          <w:szCs w:val="24"/>
        </w:rPr>
        <w:t>требованиями к предметной среде. Ознакомить в чем в данный момент дети нуждаются. Предложить родителям обсудить возможные варианты решения данной проблемы, связав их с переходом на рыночные отношения. Ознакомить с бюджетом детского сада, тем самым обеспечить открытость детского сада родителям. Можно предложить разные варианты:</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1.Прокат игрушек.</w:t>
      </w:r>
      <w:r w:rsidR="0020746A">
        <w:rPr>
          <w:rFonts w:ascii="Times New Roman" w:hAnsi="Times New Roman" w:cs="Times New Roman"/>
          <w:sz w:val="24"/>
          <w:szCs w:val="24"/>
        </w:rPr>
        <w:t xml:space="preserve"> </w:t>
      </w:r>
      <w:r w:rsidRPr="00194F3C">
        <w:rPr>
          <w:rFonts w:ascii="Times New Roman" w:hAnsi="Times New Roman" w:cs="Times New Roman"/>
          <w:sz w:val="24"/>
          <w:szCs w:val="24"/>
        </w:rPr>
        <w:t>2.Спонсорство.</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Таким образом, анализ литературы показал, что организация предметно-развивающей среды в ДОУ - важный момент, на</w:t>
      </w:r>
      <w:r w:rsidR="0080108D">
        <w:rPr>
          <w:rFonts w:ascii="Times New Roman" w:hAnsi="Times New Roman" w:cs="Times New Roman"/>
          <w:sz w:val="24"/>
          <w:szCs w:val="24"/>
        </w:rPr>
        <w:t xml:space="preserve"> который старший воспитатель и </w:t>
      </w:r>
      <w:r w:rsidRPr="00194F3C">
        <w:rPr>
          <w:rFonts w:ascii="Times New Roman" w:hAnsi="Times New Roman" w:cs="Times New Roman"/>
          <w:sz w:val="24"/>
          <w:szCs w:val="24"/>
        </w:rPr>
        <w:t>педагогический коллектив должен обращать особое внимание.</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При организации предметно-развивающей среды в групповом помещении, раздевалках, коридорах, холлах, на территории детского сада необходимо постараться учесть все, что будет способствовать становле</w:t>
      </w:r>
      <w:bookmarkStart w:id="0" w:name="_GoBack"/>
      <w:bookmarkEnd w:id="0"/>
      <w:r w:rsidRPr="00194F3C">
        <w:rPr>
          <w:rFonts w:ascii="Times New Roman" w:hAnsi="Times New Roman" w:cs="Times New Roman"/>
          <w:sz w:val="24"/>
          <w:szCs w:val="24"/>
        </w:rPr>
        <w:t>нию базовых характеристик личности каждого ребенка: закономерности психического развития, показатели здоровья дошкольников, психофизиологические и коммуникативные особенности, уровень общего и речевого развития, а также</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Важно, чтобы предметно – развивающая среда стала соответствовать всем требованиям нормативных документов к Основной общеобразовательной программе. </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 xml:space="preserve">Формирование предметно-развивающей среды в дошкольном образовательном учреждении с учётом интеграции обеспечивает синтез образовательных областей, взаимосвязь разных видов деятельности и формирование интегративных качеств личности дошкольника в процессе воспитания и непосредственно образовательной деятельности в </w:t>
      </w:r>
      <w:r w:rsidRPr="00194F3C">
        <w:rPr>
          <w:rFonts w:ascii="Times New Roman" w:hAnsi="Times New Roman" w:cs="Times New Roman"/>
          <w:sz w:val="24"/>
          <w:szCs w:val="24"/>
        </w:rPr>
        <w:lastRenderedPageBreak/>
        <w:t>условиях ДОУ. Интегративный подход позволяет воспитателю выполнять новые функции и осуществлять взаимодействия педагога, ребёнка, родителей.</w:t>
      </w:r>
    </w:p>
    <w:p w:rsid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 Интеграция позволяет раскрыться каждому ребёнку в совместной деятельности, найти применение своих способностей в создании коллективного и индивидуального творческого продукта.</w:t>
      </w:r>
    </w:p>
    <w:p w:rsidR="0020746A" w:rsidRPr="0020746A" w:rsidRDefault="0020746A" w:rsidP="0020746A">
      <w:pPr>
        <w:jc w:val="both"/>
        <w:rPr>
          <w:rFonts w:ascii="Times New Roman" w:hAnsi="Times New Roman" w:cs="Times New Roman"/>
          <w:sz w:val="24"/>
          <w:szCs w:val="24"/>
        </w:rPr>
      </w:pPr>
      <w:r w:rsidRPr="0020746A">
        <w:rPr>
          <w:rFonts w:ascii="Times New Roman" w:hAnsi="Times New Roman" w:cs="Times New Roman"/>
          <w:b/>
          <w:bCs/>
          <w:sz w:val="24"/>
          <w:szCs w:val="24"/>
        </w:rPr>
        <w:t>Активный сектор (занимает самую большую площадь в группе), включающий в себя: </w:t>
      </w:r>
    </w:p>
    <w:p w:rsidR="0020746A" w:rsidRPr="0020746A" w:rsidRDefault="0020746A" w:rsidP="0020746A">
      <w:pPr>
        <w:jc w:val="both"/>
        <w:rPr>
          <w:rFonts w:ascii="Times New Roman" w:hAnsi="Times New Roman" w:cs="Times New Roman"/>
          <w:sz w:val="24"/>
          <w:szCs w:val="24"/>
        </w:rPr>
      </w:pPr>
      <w:r w:rsidRPr="0020746A">
        <w:rPr>
          <w:rFonts w:ascii="Times New Roman" w:hAnsi="Times New Roman" w:cs="Times New Roman"/>
          <w:sz w:val="24"/>
          <w:szCs w:val="24"/>
        </w:rPr>
        <w:t>1. Центр игры</w:t>
      </w:r>
    </w:p>
    <w:p w:rsidR="0020746A" w:rsidRPr="0020746A" w:rsidRDefault="0020746A" w:rsidP="0020746A">
      <w:pPr>
        <w:jc w:val="both"/>
        <w:rPr>
          <w:rFonts w:ascii="Times New Roman" w:hAnsi="Times New Roman" w:cs="Times New Roman"/>
          <w:sz w:val="24"/>
          <w:szCs w:val="24"/>
        </w:rPr>
      </w:pPr>
      <w:r w:rsidRPr="0020746A">
        <w:rPr>
          <w:rFonts w:ascii="Times New Roman" w:hAnsi="Times New Roman" w:cs="Times New Roman"/>
          <w:sz w:val="24"/>
          <w:szCs w:val="24"/>
        </w:rPr>
        <w:t>2. Центр двигательной активности</w:t>
      </w:r>
    </w:p>
    <w:p w:rsidR="0020746A" w:rsidRPr="0020746A" w:rsidRDefault="0020746A" w:rsidP="0020746A">
      <w:pPr>
        <w:jc w:val="both"/>
        <w:rPr>
          <w:rFonts w:ascii="Times New Roman" w:hAnsi="Times New Roman" w:cs="Times New Roman"/>
          <w:sz w:val="24"/>
          <w:szCs w:val="24"/>
        </w:rPr>
      </w:pPr>
      <w:r w:rsidRPr="0020746A">
        <w:rPr>
          <w:rFonts w:ascii="Times New Roman" w:hAnsi="Times New Roman" w:cs="Times New Roman"/>
          <w:sz w:val="24"/>
          <w:szCs w:val="24"/>
        </w:rPr>
        <w:t>3. Центр конструирования</w:t>
      </w:r>
    </w:p>
    <w:p w:rsidR="0020746A" w:rsidRPr="0020746A" w:rsidRDefault="0020746A" w:rsidP="0020746A">
      <w:pPr>
        <w:jc w:val="both"/>
        <w:rPr>
          <w:rFonts w:ascii="Times New Roman" w:hAnsi="Times New Roman" w:cs="Times New Roman"/>
          <w:sz w:val="24"/>
          <w:szCs w:val="24"/>
        </w:rPr>
      </w:pPr>
      <w:r w:rsidRPr="0020746A">
        <w:rPr>
          <w:rFonts w:ascii="Times New Roman" w:hAnsi="Times New Roman" w:cs="Times New Roman"/>
          <w:sz w:val="24"/>
          <w:szCs w:val="24"/>
        </w:rPr>
        <w:t>4. Цент музыкально - театрализованной деятельности</w:t>
      </w:r>
    </w:p>
    <w:p w:rsidR="0020746A" w:rsidRPr="0020746A" w:rsidRDefault="0020746A" w:rsidP="0020746A">
      <w:pPr>
        <w:jc w:val="both"/>
        <w:rPr>
          <w:rFonts w:ascii="Times New Roman" w:hAnsi="Times New Roman" w:cs="Times New Roman"/>
          <w:sz w:val="24"/>
          <w:szCs w:val="24"/>
        </w:rPr>
      </w:pPr>
      <w:r w:rsidRPr="0020746A">
        <w:rPr>
          <w:rFonts w:ascii="Times New Roman" w:hAnsi="Times New Roman" w:cs="Times New Roman"/>
          <w:b/>
          <w:bCs/>
          <w:sz w:val="24"/>
          <w:szCs w:val="24"/>
        </w:rPr>
        <w:t>Спокойный сектор:</w:t>
      </w:r>
    </w:p>
    <w:p w:rsidR="0020746A" w:rsidRPr="0020746A" w:rsidRDefault="0020746A" w:rsidP="0020746A">
      <w:pPr>
        <w:jc w:val="both"/>
        <w:rPr>
          <w:rFonts w:ascii="Times New Roman" w:hAnsi="Times New Roman" w:cs="Times New Roman"/>
          <w:sz w:val="24"/>
          <w:szCs w:val="24"/>
        </w:rPr>
      </w:pPr>
      <w:r w:rsidRPr="0020746A">
        <w:rPr>
          <w:rFonts w:ascii="Times New Roman" w:hAnsi="Times New Roman" w:cs="Times New Roman"/>
          <w:sz w:val="24"/>
          <w:szCs w:val="24"/>
        </w:rPr>
        <w:t>1. Центр книги</w:t>
      </w:r>
    </w:p>
    <w:p w:rsidR="0020746A" w:rsidRPr="0020746A" w:rsidRDefault="0020746A" w:rsidP="0020746A">
      <w:pPr>
        <w:jc w:val="both"/>
        <w:rPr>
          <w:rFonts w:ascii="Times New Roman" w:hAnsi="Times New Roman" w:cs="Times New Roman"/>
          <w:sz w:val="24"/>
          <w:szCs w:val="24"/>
        </w:rPr>
      </w:pPr>
      <w:r w:rsidRPr="0020746A">
        <w:rPr>
          <w:rFonts w:ascii="Times New Roman" w:hAnsi="Times New Roman" w:cs="Times New Roman"/>
          <w:sz w:val="24"/>
          <w:szCs w:val="24"/>
        </w:rPr>
        <w:t>2. Центр отдыха</w:t>
      </w:r>
    </w:p>
    <w:p w:rsidR="0020746A" w:rsidRDefault="0020746A" w:rsidP="0020746A">
      <w:pPr>
        <w:jc w:val="both"/>
        <w:rPr>
          <w:rFonts w:ascii="Times New Roman" w:hAnsi="Times New Roman" w:cs="Times New Roman"/>
          <w:sz w:val="24"/>
          <w:szCs w:val="24"/>
        </w:rPr>
      </w:pPr>
      <w:r w:rsidRPr="0020746A">
        <w:rPr>
          <w:rFonts w:ascii="Times New Roman" w:hAnsi="Times New Roman" w:cs="Times New Roman"/>
          <w:sz w:val="24"/>
          <w:szCs w:val="24"/>
        </w:rPr>
        <w:t>3. Центр природы</w:t>
      </w:r>
    </w:p>
    <w:p w:rsidR="0080108D" w:rsidRPr="0020746A" w:rsidRDefault="0080108D" w:rsidP="0020746A">
      <w:pPr>
        <w:jc w:val="both"/>
        <w:rPr>
          <w:rFonts w:ascii="Times New Roman" w:hAnsi="Times New Roman" w:cs="Times New Roman"/>
          <w:sz w:val="24"/>
          <w:szCs w:val="24"/>
        </w:rPr>
      </w:pPr>
      <w:r>
        <w:rPr>
          <w:rFonts w:ascii="Times New Roman" w:hAnsi="Times New Roman" w:cs="Times New Roman"/>
          <w:sz w:val="24"/>
          <w:szCs w:val="24"/>
        </w:rPr>
        <w:t>4. Центр социализации</w:t>
      </w:r>
    </w:p>
    <w:p w:rsidR="0020746A" w:rsidRPr="0020746A" w:rsidRDefault="0020746A" w:rsidP="0020746A">
      <w:pPr>
        <w:jc w:val="both"/>
        <w:rPr>
          <w:rFonts w:ascii="Times New Roman" w:hAnsi="Times New Roman" w:cs="Times New Roman"/>
          <w:sz w:val="24"/>
          <w:szCs w:val="24"/>
        </w:rPr>
      </w:pPr>
      <w:r w:rsidRPr="0020746A">
        <w:rPr>
          <w:rFonts w:ascii="Times New Roman" w:hAnsi="Times New Roman" w:cs="Times New Roman"/>
          <w:b/>
          <w:bCs/>
          <w:sz w:val="24"/>
          <w:szCs w:val="24"/>
        </w:rPr>
        <w:t>Рабочий сектор:</w:t>
      </w:r>
      <w:r w:rsidRPr="0020746A">
        <w:rPr>
          <w:rFonts w:ascii="Times New Roman" w:hAnsi="Times New Roman" w:cs="Times New Roman"/>
          <w:sz w:val="24"/>
          <w:szCs w:val="24"/>
        </w:rPr>
        <w:t> (Рабочий сектор занимает 25% всей группы, так как там предполагается размещение оборудования для организации совместной и регламентированной деятельности. Все части группового пространства имеют условные границы в зависимости от конкретных задач момента, при необходимости можно вместить всех желающих, так как дошкольники «заражаются» текущими интересами сверстников и присоединяются к ним:</w:t>
      </w:r>
    </w:p>
    <w:p w:rsidR="0020746A" w:rsidRPr="0020746A" w:rsidRDefault="0020746A" w:rsidP="0020746A">
      <w:pPr>
        <w:jc w:val="both"/>
        <w:rPr>
          <w:rFonts w:ascii="Times New Roman" w:hAnsi="Times New Roman" w:cs="Times New Roman"/>
          <w:sz w:val="24"/>
          <w:szCs w:val="24"/>
        </w:rPr>
      </w:pPr>
      <w:r w:rsidRPr="0020746A">
        <w:rPr>
          <w:rFonts w:ascii="Times New Roman" w:hAnsi="Times New Roman" w:cs="Times New Roman"/>
          <w:sz w:val="24"/>
          <w:szCs w:val="24"/>
        </w:rPr>
        <w:t>1. Центр познавательной и исследовательской деятельности</w:t>
      </w:r>
    </w:p>
    <w:p w:rsidR="0020746A" w:rsidRPr="0020746A" w:rsidRDefault="0020746A" w:rsidP="0020746A">
      <w:pPr>
        <w:jc w:val="both"/>
        <w:rPr>
          <w:rFonts w:ascii="Times New Roman" w:hAnsi="Times New Roman" w:cs="Times New Roman"/>
          <w:sz w:val="24"/>
          <w:szCs w:val="24"/>
        </w:rPr>
      </w:pPr>
      <w:r w:rsidRPr="0020746A">
        <w:rPr>
          <w:rFonts w:ascii="Times New Roman" w:hAnsi="Times New Roman" w:cs="Times New Roman"/>
          <w:sz w:val="24"/>
          <w:szCs w:val="24"/>
        </w:rPr>
        <w:t>2. Центр продуктивной и творческой деятельности</w:t>
      </w:r>
    </w:p>
    <w:p w:rsidR="0020746A" w:rsidRPr="0020746A" w:rsidRDefault="0020746A" w:rsidP="0020746A">
      <w:pPr>
        <w:jc w:val="both"/>
        <w:rPr>
          <w:rFonts w:ascii="Times New Roman" w:hAnsi="Times New Roman" w:cs="Times New Roman"/>
          <w:sz w:val="24"/>
          <w:szCs w:val="24"/>
        </w:rPr>
      </w:pPr>
      <w:r w:rsidRPr="0020746A">
        <w:rPr>
          <w:rFonts w:ascii="Times New Roman" w:hAnsi="Times New Roman" w:cs="Times New Roman"/>
          <w:sz w:val="24"/>
          <w:szCs w:val="24"/>
        </w:rPr>
        <w:t>3. Центр правильной речи и моторики</w:t>
      </w:r>
    </w:p>
    <w:p w:rsidR="0020746A" w:rsidRPr="0020746A" w:rsidRDefault="0020746A" w:rsidP="0020746A">
      <w:pPr>
        <w:jc w:val="both"/>
        <w:rPr>
          <w:rFonts w:ascii="Times New Roman" w:hAnsi="Times New Roman" w:cs="Times New Roman"/>
          <w:sz w:val="24"/>
          <w:szCs w:val="24"/>
        </w:rPr>
      </w:pPr>
    </w:p>
    <w:p w:rsidR="0020746A" w:rsidRPr="00194F3C" w:rsidRDefault="0020746A" w:rsidP="00194F3C">
      <w:pPr>
        <w:jc w:val="both"/>
        <w:rPr>
          <w:rFonts w:ascii="Times New Roman" w:hAnsi="Times New Roman" w:cs="Times New Roman"/>
          <w:sz w:val="24"/>
          <w:szCs w:val="24"/>
        </w:rPr>
      </w:pP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 </w:t>
      </w:r>
    </w:p>
    <w:p w:rsidR="00194F3C" w:rsidRPr="00194F3C" w:rsidRDefault="00194F3C" w:rsidP="00194F3C">
      <w:pPr>
        <w:jc w:val="both"/>
        <w:rPr>
          <w:rFonts w:ascii="Times New Roman" w:hAnsi="Times New Roman" w:cs="Times New Roman"/>
          <w:sz w:val="24"/>
          <w:szCs w:val="24"/>
        </w:rPr>
      </w:pPr>
      <w:r w:rsidRPr="00194F3C">
        <w:rPr>
          <w:rFonts w:ascii="Times New Roman" w:hAnsi="Times New Roman" w:cs="Times New Roman"/>
          <w:sz w:val="24"/>
          <w:szCs w:val="24"/>
        </w:rPr>
        <w:t> </w:t>
      </w:r>
    </w:p>
    <w:p w:rsidR="00194F3C" w:rsidRPr="00E029E5" w:rsidRDefault="00194F3C" w:rsidP="00E029E5">
      <w:pPr>
        <w:jc w:val="both"/>
        <w:rPr>
          <w:rFonts w:ascii="Times New Roman" w:hAnsi="Times New Roman" w:cs="Times New Roman"/>
          <w:sz w:val="24"/>
          <w:szCs w:val="24"/>
        </w:rPr>
      </w:pPr>
    </w:p>
    <w:p w:rsidR="00BD3CA1" w:rsidRPr="00E029E5" w:rsidRDefault="00BD3CA1" w:rsidP="00E029E5">
      <w:pPr>
        <w:jc w:val="both"/>
        <w:rPr>
          <w:rFonts w:ascii="Times New Roman" w:hAnsi="Times New Roman" w:cs="Times New Roman"/>
          <w:sz w:val="24"/>
          <w:szCs w:val="24"/>
        </w:rPr>
      </w:pPr>
    </w:p>
    <w:sectPr w:rsidR="00BD3CA1" w:rsidRPr="00E029E5" w:rsidSect="00E029E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53DBE"/>
    <w:multiLevelType w:val="multilevel"/>
    <w:tmpl w:val="B75239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0E4B3A"/>
    <w:multiLevelType w:val="multilevel"/>
    <w:tmpl w:val="67BCEF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1F7232"/>
    <w:multiLevelType w:val="multilevel"/>
    <w:tmpl w:val="573C0F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910"/>
    <w:rsid w:val="00183FBE"/>
    <w:rsid w:val="00194F3C"/>
    <w:rsid w:val="0020746A"/>
    <w:rsid w:val="0031161D"/>
    <w:rsid w:val="00623910"/>
    <w:rsid w:val="0080108D"/>
    <w:rsid w:val="00AB0A83"/>
    <w:rsid w:val="00BD3CA1"/>
    <w:rsid w:val="00BE0A7D"/>
    <w:rsid w:val="00E02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9126D-8D05-43EC-A593-291EDB04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9E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29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47779">
      <w:bodyDiv w:val="1"/>
      <w:marLeft w:val="0"/>
      <w:marRight w:val="0"/>
      <w:marTop w:val="0"/>
      <w:marBottom w:val="0"/>
      <w:divBdr>
        <w:top w:val="none" w:sz="0" w:space="0" w:color="auto"/>
        <w:left w:val="none" w:sz="0" w:space="0" w:color="auto"/>
        <w:bottom w:val="none" w:sz="0" w:space="0" w:color="auto"/>
        <w:right w:val="none" w:sz="0" w:space="0" w:color="auto"/>
      </w:divBdr>
    </w:div>
    <w:div w:id="1299796464">
      <w:bodyDiv w:val="1"/>
      <w:marLeft w:val="0"/>
      <w:marRight w:val="0"/>
      <w:marTop w:val="0"/>
      <w:marBottom w:val="0"/>
      <w:divBdr>
        <w:top w:val="none" w:sz="0" w:space="0" w:color="auto"/>
        <w:left w:val="none" w:sz="0" w:space="0" w:color="auto"/>
        <w:bottom w:val="none" w:sz="0" w:space="0" w:color="auto"/>
        <w:right w:val="none" w:sz="0" w:space="0" w:color="auto"/>
      </w:divBdr>
      <w:divsChild>
        <w:div w:id="1605263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5060</Words>
  <Characters>28845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2015-12-30T06:04:00Z</cp:lastPrinted>
  <dcterms:created xsi:type="dcterms:W3CDTF">2015-07-28T04:51:00Z</dcterms:created>
  <dcterms:modified xsi:type="dcterms:W3CDTF">2015-12-30T06:10:00Z</dcterms:modified>
</cp:coreProperties>
</file>