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EE" w:rsidRDefault="00402DEE" w:rsidP="00402DEE">
      <w:pPr>
        <w:jc w:val="center"/>
        <w:rPr>
          <w:sz w:val="32"/>
        </w:rPr>
      </w:pPr>
      <w:r w:rsidRPr="00BF1835">
        <w:rPr>
          <w:sz w:val="32"/>
        </w:rPr>
        <w:t>ПРОЕКТ ПРОФЕССИОНАЛЬНОГО СТАНДАРТА ПЕДАГОГА ГОТОВОГО К ОСУЩЕСТВЛЕНИЮ ВОСПИТАНИЯ ДЕТЕЙ ДОШКОЛЬНОГО ВОЗРАСТА.</w:t>
      </w:r>
    </w:p>
    <w:p w:rsidR="00402DEE" w:rsidRDefault="00402DEE" w:rsidP="00402DEE">
      <w:pPr>
        <w:jc w:val="center"/>
        <w:rPr>
          <w:sz w:val="32"/>
        </w:rPr>
      </w:pPr>
    </w:p>
    <w:p w:rsidR="00402DEE" w:rsidRPr="00BF1835" w:rsidRDefault="00402DEE" w:rsidP="00402DEE">
      <w:pPr>
        <w:jc w:val="center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0905" wp14:editId="0A18D811">
                <wp:simplePos x="0" y="0"/>
                <wp:positionH relativeFrom="column">
                  <wp:posOffset>334010</wp:posOffset>
                </wp:positionH>
                <wp:positionV relativeFrom="paragraph">
                  <wp:posOffset>25400</wp:posOffset>
                </wp:positionV>
                <wp:extent cx="2699385" cy="1259840"/>
                <wp:effectExtent l="0" t="0" r="24765" b="1651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259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EE" w:rsidRPr="00BF1835" w:rsidRDefault="00402DEE" w:rsidP="00402DE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СОБЛЮДЕНИЕ </w:t>
                            </w:r>
                            <w:r w:rsidRPr="00BF1835">
                              <w:rPr>
                                <w:sz w:val="28"/>
                              </w:rPr>
                              <w:t>УСЛОВИ</w:t>
                            </w:r>
                            <w:r>
                              <w:rPr>
                                <w:sz w:val="28"/>
                              </w:rPr>
                              <w:t>Й</w:t>
                            </w:r>
                            <w:r w:rsidRPr="00BF1835">
                              <w:rPr>
                                <w:sz w:val="28"/>
                              </w:rPr>
                              <w:t xml:space="preserve"> ОБУСЛАВЛИВАЮЩИЕ УСПЕШНОСТЬ ПРОЦЕССА ВОСПИТАНИЯ</w:t>
                            </w:r>
                          </w:p>
                          <w:p w:rsidR="00402DEE" w:rsidRDefault="00402DEE" w:rsidP="00402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6.3pt;margin-top:2pt;width:212.5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" fillcolor="white [3201]" strokecolor="black [3213]" strokeweight="2pt">
                <v:textbox>
                  <w:txbxContent>
                    <w:p w:rsidR="00402DEE" w:rsidRPr="00BF1835" w:rsidRDefault="00402DEE" w:rsidP="00402DE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СОБЛЮДЕНИЕ </w:t>
                      </w:r>
                      <w:r w:rsidRPr="00BF1835">
                        <w:rPr>
                          <w:sz w:val="28"/>
                        </w:rPr>
                        <w:t>УСЛОВИ</w:t>
                      </w:r>
                      <w:r>
                        <w:rPr>
                          <w:sz w:val="28"/>
                        </w:rPr>
                        <w:t>Й</w:t>
                      </w:r>
                      <w:r w:rsidRPr="00BF1835">
                        <w:rPr>
                          <w:sz w:val="28"/>
                        </w:rPr>
                        <w:t xml:space="preserve"> ОБУСЛАВЛИВАЮЩИЕ УСПЕШНОСТЬ ПРОЦЕССА ВОСПИТАНИЯ</w:t>
                      </w:r>
                    </w:p>
                    <w:p w:rsidR="00402DEE" w:rsidRDefault="00402DEE" w:rsidP="00402D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B482" wp14:editId="7B23BEC2">
                <wp:simplePos x="0" y="0"/>
                <wp:positionH relativeFrom="column">
                  <wp:posOffset>3491865</wp:posOffset>
                </wp:positionH>
                <wp:positionV relativeFrom="paragraph">
                  <wp:posOffset>24203</wp:posOffset>
                </wp:positionV>
                <wp:extent cx="2699385" cy="1435395"/>
                <wp:effectExtent l="0" t="0" r="24765" b="127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4353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EE" w:rsidRDefault="00402DEE" w:rsidP="00402DEE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СОБЛЮДЕНИЕ СТРУКТУРЫ  И </w:t>
                            </w:r>
                            <w:r w:rsidRPr="00BF1835">
                              <w:rPr>
                                <w:sz w:val="28"/>
                              </w:rPr>
                              <w:t>СОДЕРЖАНИ</w:t>
                            </w:r>
                            <w:r>
                              <w:rPr>
                                <w:sz w:val="28"/>
                              </w:rPr>
                              <w:t>Я</w:t>
                            </w:r>
                            <w:r w:rsidRPr="00BF1835">
                              <w:rPr>
                                <w:sz w:val="28"/>
                              </w:rPr>
                              <w:t xml:space="preserve"> ПРОЦЕССА ВОСПИТАНИЯ ДЕТЕЙ ДОШКОЛЬНОГО ВОЗРАСТА.</w:t>
                            </w:r>
                          </w:p>
                          <w:p w:rsidR="00402DEE" w:rsidRDefault="00402DEE" w:rsidP="00402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274.95pt;margin-top:1.9pt;width:212.55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" fillcolor="white [3201]" strokecolor="black [3213]" strokeweight="2pt">
                <v:textbox>
                  <w:txbxContent>
                    <w:p w:rsidR="00402DEE" w:rsidRDefault="00402DEE" w:rsidP="00402DEE">
                      <w:pPr>
                        <w:ind w:left="3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СОБЛЮДЕНИЕ СТРУКТУРЫ  И </w:t>
                      </w:r>
                      <w:r w:rsidRPr="00BF1835">
                        <w:rPr>
                          <w:sz w:val="28"/>
                        </w:rPr>
                        <w:t>СОДЕРЖАНИ</w:t>
                      </w:r>
                      <w:r>
                        <w:rPr>
                          <w:sz w:val="28"/>
                        </w:rPr>
                        <w:t>Я</w:t>
                      </w:r>
                      <w:r w:rsidRPr="00BF1835">
                        <w:rPr>
                          <w:sz w:val="28"/>
                        </w:rPr>
                        <w:t xml:space="preserve"> ПРОЦЕССА ВОСПИТАНИЯ ДЕТЕЙ ДОШКОЛЬНОГО ВОЗРАСТА.</w:t>
                      </w:r>
                    </w:p>
                    <w:p w:rsidR="00402DEE" w:rsidRDefault="00402DEE" w:rsidP="00402D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2DEE" w:rsidRDefault="00402DEE" w:rsidP="00402DEE"/>
    <w:p w:rsidR="00402DEE" w:rsidRDefault="00402DEE" w:rsidP="00402DEE"/>
    <w:p w:rsidR="00402DEE" w:rsidRDefault="00402DEE" w:rsidP="00402D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5BD42" wp14:editId="082A8251">
                <wp:simplePos x="0" y="0"/>
                <wp:positionH relativeFrom="column">
                  <wp:posOffset>2606434</wp:posOffset>
                </wp:positionH>
                <wp:positionV relativeFrom="paragraph">
                  <wp:posOffset>227111</wp:posOffset>
                </wp:positionV>
                <wp:extent cx="276051" cy="657576"/>
                <wp:effectExtent l="57150" t="38100" r="2921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051" cy="657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05.25pt;margin-top:17.9pt;width:21.75pt;height:51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62222" wp14:editId="6EE861D8">
                <wp:simplePos x="0" y="0"/>
                <wp:positionH relativeFrom="column">
                  <wp:posOffset>2938972</wp:posOffset>
                </wp:positionH>
                <wp:positionV relativeFrom="paragraph">
                  <wp:posOffset>231214</wp:posOffset>
                </wp:positionV>
                <wp:extent cx="552893" cy="693420"/>
                <wp:effectExtent l="0" t="38100" r="57150" b="304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3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1.4pt;margin-top:18.2pt;width:43.55pt;height:54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E8018" wp14:editId="358516D3">
                <wp:simplePos x="0" y="0"/>
                <wp:positionH relativeFrom="column">
                  <wp:posOffset>2364105</wp:posOffset>
                </wp:positionH>
                <wp:positionV relativeFrom="paragraph">
                  <wp:posOffset>2745105</wp:posOffset>
                </wp:positionV>
                <wp:extent cx="576580" cy="988695"/>
                <wp:effectExtent l="38100" t="0" r="33020" b="590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580" cy="988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6.15pt;margin-top:216.15pt;width:45.4pt;height:7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5B090" wp14:editId="2F83431B">
                <wp:simplePos x="0" y="0"/>
                <wp:positionH relativeFrom="column">
                  <wp:posOffset>3310698</wp:posOffset>
                </wp:positionH>
                <wp:positionV relativeFrom="paragraph">
                  <wp:posOffset>3723477</wp:posOffset>
                </wp:positionV>
                <wp:extent cx="2700000" cy="1260000"/>
                <wp:effectExtent l="0" t="0" r="24765" b="1651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6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EE" w:rsidRDefault="00402DEE" w:rsidP="00402DE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ВЫБОР МЕТОДОВ  ВЗАИМОДЕЙСТВИЯ ПЕДАГОГА С ДЕТЬМИ</w:t>
                            </w:r>
                          </w:p>
                          <w:p w:rsidR="00402DEE" w:rsidRDefault="00402DEE" w:rsidP="00402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260.7pt;margin-top:293.2pt;width:212.6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" fillcolor="white [3201]" strokecolor="black [3213]" strokeweight="2pt">
                <v:textbox>
                  <w:txbxContent>
                    <w:p w:rsidR="00402DEE" w:rsidRDefault="00402DEE" w:rsidP="00402DE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ВЫБОР МЕТОДОВ  ВЗАИМОДЕЙСТВИЯ ПЕДАГОГА С ДЕТЬМИ</w:t>
                      </w:r>
                    </w:p>
                    <w:p w:rsidR="00402DEE" w:rsidRDefault="00402DEE" w:rsidP="00402D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21E86" wp14:editId="2149F1F8">
                <wp:simplePos x="0" y="0"/>
                <wp:positionH relativeFrom="column">
                  <wp:posOffset>3024032</wp:posOffset>
                </wp:positionH>
                <wp:positionV relativeFrom="paragraph">
                  <wp:posOffset>2735299</wp:posOffset>
                </wp:positionV>
                <wp:extent cx="818707" cy="988695"/>
                <wp:effectExtent l="0" t="0" r="57785" b="590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707" cy="988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8.1pt;margin-top:215.4pt;width:64.45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4712A" wp14:editId="6D062954">
                <wp:simplePos x="0" y="0"/>
                <wp:positionH relativeFrom="column">
                  <wp:posOffset>1290925</wp:posOffset>
                </wp:positionH>
                <wp:positionV relativeFrom="paragraph">
                  <wp:posOffset>906500</wp:posOffset>
                </wp:positionV>
                <wp:extent cx="3476847" cy="18288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1828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EE" w:rsidRDefault="00402DEE" w:rsidP="00402DEE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 xml:space="preserve">ТРЕБОВАНИЯ К ПЕДАГОГУ </w:t>
                            </w:r>
                            <w:r w:rsidRPr="00BF1835">
                              <w:rPr>
                                <w:sz w:val="32"/>
                              </w:rPr>
                              <w:t>ГОТОВОГО К ОСУЩЕСТВЛЕНИЮ ВОСПИТАНИЯ ДЕТЕЙ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101.65pt;margin-top:71.4pt;width:273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" fillcolor="white [3201]" strokecolor="black [3213]" strokeweight="2pt">
                <v:textbox>
                  <w:txbxContent>
                    <w:p w:rsidR="00402DEE" w:rsidRDefault="00402DEE" w:rsidP="00402DEE">
                      <w:pPr>
                        <w:jc w:val="center"/>
                      </w:pPr>
                      <w:r>
                        <w:rPr>
                          <w:sz w:val="32"/>
                        </w:rPr>
                        <w:t xml:space="preserve">ТРЕБОВАНИЯ К ПЕДАГОГУ </w:t>
                      </w:r>
                      <w:r w:rsidRPr="00BF1835">
                        <w:rPr>
                          <w:sz w:val="32"/>
                        </w:rPr>
                        <w:t>ГОТОВОГО К ОСУЩЕСТВЛЕНИЮ ВОСПИТАНИЯ ДЕТЕЙ ДОШКОЛЬНОГО ВОЗРАСТА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2D7E" w:rsidRDefault="00672D7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E1B11" wp14:editId="36C14EDE">
                <wp:simplePos x="0" y="0"/>
                <wp:positionH relativeFrom="column">
                  <wp:posOffset>186055</wp:posOffset>
                </wp:positionH>
                <wp:positionV relativeFrom="paragraph">
                  <wp:posOffset>115570</wp:posOffset>
                </wp:positionV>
                <wp:extent cx="2699385" cy="1259840"/>
                <wp:effectExtent l="0" t="0" r="24765" b="1651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259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EE" w:rsidRPr="00BF1835" w:rsidRDefault="00402DEE" w:rsidP="00402DE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СОБЛЮДЕНИЕ ПРИНЦИПОВ </w:t>
                            </w:r>
                            <w:r w:rsidRPr="00BF1835">
                              <w:rPr>
                                <w:sz w:val="28"/>
                              </w:rPr>
                              <w:t>ВОСПИТАНИЯ</w:t>
                            </w:r>
                          </w:p>
                          <w:p w:rsidR="00402DEE" w:rsidRDefault="00402DEE" w:rsidP="00402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14.65pt;margin-top:9.1pt;width:212.5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" fillcolor="white [3201]" strokecolor="black [3213]" strokeweight="2pt">
                <v:textbox>
                  <w:txbxContent>
                    <w:p w:rsidR="00402DEE" w:rsidRPr="00BF1835" w:rsidRDefault="00402DEE" w:rsidP="00402DE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СОБЛЮДЕНИЕ ПРИНЦИПОВ </w:t>
                      </w:r>
                      <w:r w:rsidRPr="00BF1835">
                        <w:rPr>
                          <w:sz w:val="28"/>
                        </w:rPr>
                        <w:t>ВОСПИТАНИЯ</w:t>
                      </w:r>
                    </w:p>
                    <w:p w:rsidR="00402DEE" w:rsidRDefault="00402DEE" w:rsidP="00402D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8B1A08" w:rsidRDefault="008B1A08" w:rsidP="00402DEE"/>
    <w:p w:rsidR="00402DEE" w:rsidRPr="00BF1835" w:rsidRDefault="00402DEE" w:rsidP="00402DEE">
      <w:pPr>
        <w:rPr>
          <w:b/>
          <w:sz w:val="28"/>
        </w:rPr>
      </w:pPr>
      <w:r w:rsidRPr="00BF1835">
        <w:rPr>
          <w:sz w:val="28"/>
        </w:rPr>
        <w:lastRenderedPageBreak/>
        <w:t xml:space="preserve">УСЛОВИЯ И </w:t>
      </w:r>
      <w:proofErr w:type="gramStart"/>
      <w:r w:rsidRPr="00BF1835">
        <w:rPr>
          <w:sz w:val="28"/>
        </w:rPr>
        <w:t>СРЕДСТВА</w:t>
      </w:r>
      <w:proofErr w:type="gramEnd"/>
      <w:r w:rsidRPr="00BF1835">
        <w:rPr>
          <w:sz w:val="28"/>
        </w:rPr>
        <w:t xml:space="preserve"> ОБУСЛАВЛИВАЮЩИЕ УСПЕШНОСТЬ ПРОЦЕССА ВОСПИТАНИЯ</w:t>
      </w:r>
      <w:r w:rsidRPr="00BF1835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2DEE" w:rsidRPr="00D46F30" w:rsidTr="0050049C">
        <w:tc>
          <w:tcPr>
            <w:tcW w:w="4785" w:type="dxa"/>
          </w:tcPr>
          <w:p w:rsidR="00402DEE" w:rsidRPr="00D46F30" w:rsidRDefault="00402DEE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t>Задачи воспитателя</w:t>
            </w:r>
          </w:p>
        </w:tc>
        <w:tc>
          <w:tcPr>
            <w:tcW w:w="4786" w:type="dxa"/>
          </w:tcPr>
          <w:p w:rsidR="00402DEE" w:rsidRPr="00D46F30" w:rsidRDefault="003E71F0" w:rsidP="00500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 </w:t>
            </w:r>
            <w:r w:rsidR="00402DEE" w:rsidRPr="00D46F30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402DEE" w:rsidRPr="00D46F30" w:rsidTr="0050049C">
        <w:tc>
          <w:tcPr>
            <w:tcW w:w="4785" w:type="dxa"/>
          </w:tcPr>
          <w:p w:rsidR="00402DEE" w:rsidRPr="00BF1835" w:rsidRDefault="00402DEE" w:rsidP="005A363A">
            <w:pPr>
              <w:pStyle w:val="a4"/>
              <w:numPr>
                <w:ilvl w:val="0"/>
                <w:numId w:val="1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установить личностно ориентированное взаимодействие с детьми;</w:t>
            </w:r>
          </w:p>
          <w:p w:rsidR="00402DEE" w:rsidRPr="00BF1835" w:rsidRDefault="00402DEE" w:rsidP="005A363A">
            <w:pPr>
              <w:pStyle w:val="a4"/>
              <w:numPr>
                <w:ilvl w:val="0"/>
                <w:numId w:val="1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предоставить каждому ребенку возможность выбора деятельности, партнера, средств и пр.;</w:t>
            </w:r>
          </w:p>
          <w:p w:rsidR="00402DEE" w:rsidRDefault="00402DEE" w:rsidP="005A363A">
            <w:pPr>
              <w:pStyle w:val="a4"/>
              <w:numPr>
                <w:ilvl w:val="0"/>
                <w:numId w:val="1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 xml:space="preserve">создать предметно-развивающую образовательную среду, способствующую эмоционально-ценностному, социально-личностному, познавательному, эстетическому развитию ребенка и сохранению его индивидуальности. </w:t>
            </w:r>
            <w:r w:rsidR="003E71F0">
              <w:rPr>
                <w:sz w:val="28"/>
              </w:rPr>
              <w:t>В</w:t>
            </w:r>
            <w:r w:rsidRPr="00BF1835">
              <w:rPr>
                <w:sz w:val="28"/>
              </w:rPr>
              <w:t xml:space="preserve"> условиях развивающей среды ребенок реализует свое право на свободу выбора деятельности;</w:t>
            </w:r>
          </w:p>
          <w:p w:rsidR="00402DEE" w:rsidRPr="002263BC" w:rsidRDefault="00402DEE" w:rsidP="002263BC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71F0" w:rsidRPr="002263BC" w:rsidRDefault="003E71F0" w:rsidP="002263BC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 xml:space="preserve">Строить отношения с ребенком по модели </w:t>
            </w:r>
            <w:proofErr w:type="spellStart"/>
            <w:r w:rsidRPr="002263BC">
              <w:rPr>
                <w:sz w:val="28"/>
              </w:rPr>
              <w:t>субьект-субьектного</w:t>
            </w:r>
            <w:proofErr w:type="spellEnd"/>
            <w:r w:rsidRPr="002263BC">
              <w:rPr>
                <w:sz w:val="28"/>
              </w:rPr>
              <w:t xml:space="preserve"> взаимодействия</w:t>
            </w:r>
          </w:p>
          <w:p w:rsidR="003E71F0" w:rsidRPr="002263BC" w:rsidRDefault="003E71F0" w:rsidP="002263BC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>Побуждать коммуникативную активность детей в общении</w:t>
            </w:r>
          </w:p>
          <w:p w:rsidR="003E71F0" w:rsidRPr="002263BC" w:rsidRDefault="003E71F0" w:rsidP="002263BC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>Обеспечить «материнское» отношение к детям и эмоциональную поддержку</w:t>
            </w:r>
          </w:p>
          <w:p w:rsidR="003E71F0" w:rsidRPr="002263BC" w:rsidRDefault="003E71F0" w:rsidP="002263BC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 xml:space="preserve">Организовать </w:t>
            </w:r>
            <w:r w:rsidR="002263BC" w:rsidRPr="002263BC">
              <w:rPr>
                <w:sz w:val="28"/>
              </w:rPr>
              <w:t>ведущую в дошкольном возрасте деятельность-игру, обеспечивая развитие детей</w:t>
            </w:r>
          </w:p>
          <w:p w:rsidR="003E71F0" w:rsidRPr="002263BC" w:rsidRDefault="002263BC" w:rsidP="002263BC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 xml:space="preserve">В процессе воспитания организовывать </w:t>
            </w:r>
            <w:r w:rsidR="003E71F0" w:rsidRPr="002263BC">
              <w:rPr>
                <w:sz w:val="28"/>
              </w:rPr>
              <w:t>совместную</w:t>
            </w:r>
            <w:r w:rsidRPr="002263BC">
              <w:rPr>
                <w:sz w:val="28"/>
              </w:rPr>
              <w:t xml:space="preserve"> и самостоятельную деятельность детей, </w:t>
            </w:r>
            <w:r w:rsidR="003E71F0" w:rsidRPr="002263BC">
              <w:rPr>
                <w:sz w:val="28"/>
              </w:rPr>
              <w:t>создавать условия для естественного индивидуального личностного роста;</w:t>
            </w:r>
          </w:p>
          <w:p w:rsidR="003E71F0" w:rsidRPr="002263BC" w:rsidRDefault="003E71F0" w:rsidP="003E71F0">
            <w:pPr>
              <w:pStyle w:val="a4"/>
              <w:numPr>
                <w:ilvl w:val="0"/>
                <w:numId w:val="20"/>
              </w:numPr>
              <w:ind w:left="318"/>
              <w:rPr>
                <w:sz w:val="28"/>
              </w:rPr>
            </w:pPr>
            <w:r w:rsidRPr="002263BC">
              <w:rPr>
                <w:sz w:val="28"/>
              </w:rPr>
              <w:t>отслеживать характер изменений, происходящих с ребенком, его продвижение и достижения;</w:t>
            </w:r>
            <w:r w:rsidR="002263BC">
              <w:rPr>
                <w:sz w:val="28"/>
              </w:rPr>
              <w:t xml:space="preserve"> Путем проведения различного рода  диагностик</w:t>
            </w:r>
          </w:p>
        </w:tc>
      </w:tr>
    </w:tbl>
    <w:p w:rsidR="00402DEE" w:rsidRDefault="00402DEE" w:rsidP="00402DEE"/>
    <w:p w:rsidR="00184181" w:rsidRDefault="00184181" w:rsidP="00402DEE"/>
    <w:p w:rsidR="00402DEE" w:rsidRDefault="000F26A7" w:rsidP="002263BC">
      <w:pPr>
        <w:ind w:left="360"/>
      </w:pPr>
      <w:r w:rsidRPr="00BF1835">
        <w:rPr>
          <w:sz w:val="28"/>
        </w:rPr>
        <w:t>СОДЕРЖАНИЕ ПРОЦЕССА ВОСПИТАНИЯ ДЕТЕЙ ДОШКОЛЬНОГО ВОЗРАСТА.</w:t>
      </w:r>
    </w:p>
    <w:p w:rsidR="000F26A7" w:rsidRPr="000F26A7" w:rsidRDefault="000F26A7" w:rsidP="000F26A7">
      <w:pPr>
        <w:spacing w:after="0"/>
        <w:ind w:firstLine="360"/>
        <w:rPr>
          <w:sz w:val="28"/>
        </w:rPr>
      </w:pPr>
      <w:r w:rsidRPr="000F26A7">
        <w:rPr>
          <w:sz w:val="28"/>
        </w:rPr>
        <w:t>В процессе воспитания необходимо обеспечить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0F26A7" w:rsidRPr="000F26A7" w:rsidRDefault="000F26A7" w:rsidP="000F26A7">
      <w:pPr>
        <w:spacing w:after="0"/>
        <w:ind w:left="567"/>
        <w:rPr>
          <w:sz w:val="28"/>
        </w:rPr>
      </w:pPr>
      <w:r w:rsidRPr="000F26A7">
        <w:rPr>
          <w:sz w:val="28"/>
        </w:rPr>
        <w:t>социально-коммуникативное развитие;</w:t>
      </w:r>
    </w:p>
    <w:p w:rsidR="000F26A7" w:rsidRPr="000F26A7" w:rsidRDefault="000F26A7" w:rsidP="000F26A7">
      <w:pPr>
        <w:spacing w:after="0"/>
        <w:ind w:left="567"/>
        <w:rPr>
          <w:sz w:val="28"/>
        </w:rPr>
      </w:pPr>
      <w:r w:rsidRPr="000F26A7">
        <w:rPr>
          <w:sz w:val="28"/>
        </w:rPr>
        <w:t>познавательное развитие;</w:t>
      </w:r>
    </w:p>
    <w:p w:rsidR="000F26A7" w:rsidRPr="000F26A7" w:rsidRDefault="000F26A7" w:rsidP="000F26A7">
      <w:pPr>
        <w:spacing w:after="0"/>
        <w:ind w:left="567"/>
        <w:rPr>
          <w:sz w:val="28"/>
        </w:rPr>
      </w:pPr>
      <w:r w:rsidRPr="000F26A7">
        <w:rPr>
          <w:sz w:val="28"/>
        </w:rPr>
        <w:t>речевое развитие;</w:t>
      </w:r>
    </w:p>
    <w:p w:rsidR="000F26A7" w:rsidRPr="000F26A7" w:rsidRDefault="000F26A7" w:rsidP="000F26A7">
      <w:pPr>
        <w:spacing w:after="0"/>
        <w:ind w:left="567"/>
        <w:rPr>
          <w:sz w:val="28"/>
        </w:rPr>
      </w:pPr>
      <w:r w:rsidRPr="000F26A7">
        <w:rPr>
          <w:sz w:val="28"/>
        </w:rPr>
        <w:t>художественно-эстетическое развитие;</w:t>
      </w:r>
    </w:p>
    <w:p w:rsidR="00402DEE" w:rsidRDefault="000F26A7" w:rsidP="000F26A7">
      <w:pPr>
        <w:spacing w:after="0"/>
        <w:ind w:left="567"/>
      </w:pPr>
      <w:r w:rsidRPr="000F26A7">
        <w:rPr>
          <w:sz w:val="28"/>
        </w:rPr>
        <w:t>физическое развитие</w:t>
      </w:r>
      <w:r>
        <w:t>.</w:t>
      </w:r>
    </w:p>
    <w:p w:rsidR="000F26A7" w:rsidRPr="005A363A" w:rsidRDefault="000F26A7" w:rsidP="000F26A7">
      <w:pPr>
        <w:spacing w:after="0"/>
        <w:rPr>
          <w:sz w:val="28"/>
        </w:rPr>
      </w:pPr>
      <w:r w:rsidRPr="005A363A">
        <w:rPr>
          <w:sz w:val="28"/>
        </w:rPr>
        <w:lastRenderedPageBreak/>
        <w:t xml:space="preserve">Этим направлениям определяются основные составляющие воспитательного процесса. </w:t>
      </w:r>
    </w:p>
    <w:p w:rsidR="005A363A" w:rsidRPr="00BF1835" w:rsidRDefault="005A363A" w:rsidP="005A363A">
      <w:pPr>
        <w:pStyle w:val="a4"/>
        <w:numPr>
          <w:ilvl w:val="0"/>
          <w:numId w:val="3"/>
        </w:numPr>
        <w:rPr>
          <w:sz w:val="28"/>
        </w:rPr>
      </w:pPr>
      <w:r w:rsidRPr="00BF1835">
        <w:rPr>
          <w:sz w:val="28"/>
        </w:rPr>
        <w:t>Физическое воспитание</w:t>
      </w:r>
    </w:p>
    <w:p w:rsidR="005A363A" w:rsidRPr="00BF1835" w:rsidRDefault="005A363A" w:rsidP="005A363A">
      <w:pPr>
        <w:pStyle w:val="a4"/>
        <w:numPr>
          <w:ilvl w:val="0"/>
          <w:numId w:val="3"/>
        </w:numPr>
        <w:rPr>
          <w:sz w:val="28"/>
        </w:rPr>
      </w:pPr>
      <w:r w:rsidRPr="00BF1835">
        <w:rPr>
          <w:sz w:val="28"/>
        </w:rPr>
        <w:t xml:space="preserve">Умственное воспитание </w:t>
      </w:r>
    </w:p>
    <w:p w:rsidR="005A363A" w:rsidRPr="00BF1835" w:rsidRDefault="005A363A" w:rsidP="005A363A">
      <w:pPr>
        <w:pStyle w:val="a4"/>
        <w:numPr>
          <w:ilvl w:val="0"/>
          <w:numId w:val="3"/>
        </w:numPr>
        <w:rPr>
          <w:sz w:val="28"/>
        </w:rPr>
      </w:pPr>
      <w:r w:rsidRPr="00BF1835">
        <w:rPr>
          <w:sz w:val="28"/>
        </w:rPr>
        <w:t xml:space="preserve"> Художественно-эстетическое воспитание</w:t>
      </w:r>
    </w:p>
    <w:p w:rsidR="005A363A" w:rsidRPr="00BF1835" w:rsidRDefault="005A363A" w:rsidP="005A363A">
      <w:pPr>
        <w:pStyle w:val="a4"/>
        <w:numPr>
          <w:ilvl w:val="0"/>
          <w:numId w:val="3"/>
        </w:numPr>
        <w:rPr>
          <w:sz w:val="28"/>
        </w:rPr>
      </w:pPr>
      <w:r w:rsidRPr="00BF1835">
        <w:rPr>
          <w:sz w:val="28"/>
        </w:rPr>
        <w:t xml:space="preserve"> Социально-личностное воспитание</w:t>
      </w:r>
    </w:p>
    <w:p w:rsidR="005A363A" w:rsidRDefault="005A363A" w:rsidP="000F26A7">
      <w:pPr>
        <w:spacing w:after="0"/>
      </w:pPr>
    </w:p>
    <w:p w:rsidR="005A363A" w:rsidRDefault="005A363A" w:rsidP="005A363A">
      <w:pPr>
        <w:rPr>
          <w:sz w:val="28"/>
        </w:rPr>
      </w:pPr>
      <w:r w:rsidRPr="00BF1835">
        <w:rPr>
          <w:b/>
          <w:i/>
          <w:sz w:val="28"/>
        </w:rPr>
        <w:t>Физическое воспитание</w:t>
      </w:r>
      <w:r w:rsidRPr="00BF1835">
        <w:rPr>
          <w:sz w:val="28"/>
        </w:rPr>
        <w:t xml:space="preserve"> направлено на достижение целей гармоничного физического развития дошкольника.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63A" w:rsidRPr="00D46F30" w:rsidTr="0050049C">
        <w:tc>
          <w:tcPr>
            <w:tcW w:w="4785" w:type="dxa"/>
          </w:tcPr>
          <w:p w:rsidR="005A363A" w:rsidRPr="00D46F30" w:rsidRDefault="005A363A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t>Задачи воспитателя</w:t>
            </w:r>
          </w:p>
        </w:tc>
        <w:tc>
          <w:tcPr>
            <w:tcW w:w="4786" w:type="dxa"/>
          </w:tcPr>
          <w:p w:rsidR="005A363A" w:rsidRPr="00D46F30" w:rsidRDefault="00BC3627" w:rsidP="00500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</w:t>
            </w:r>
            <w:r w:rsidR="005A363A" w:rsidRPr="00D46F30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5A363A" w:rsidRPr="00D46F30" w:rsidTr="0050049C">
        <w:tc>
          <w:tcPr>
            <w:tcW w:w="4785" w:type="dxa"/>
          </w:tcPr>
          <w:p w:rsidR="005A363A" w:rsidRPr="006953DB" w:rsidRDefault="005A363A" w:rsidP="006953DB">
            <w:pPr>
              <w:pStyle w:val="a4"/>
              <w:ind w:left="284" w:hanging="284"/>
              <w:rPr>
                <w:sz w:val="28"/>
              </w:rPr>
            </w:pPr>
            <w:r w:rsidRPr="006953DB">
              <w:rPr>
                <w:sz w:val="28"/>
              </w:rPr>
              <w:t>способствовать:</w:t>
            </w:r>
          </w:p>
          <w:p w:rsidR="005A363A" w:rsidRPr="006953DB" w:rsidRDefault="005A363A" w:rsidP="006953DB">
            <w:pPr>
              <w:pStyle w:val="a4"/>
              <w:numPr>
                <w:ilvl w:val="0"/>
                <w:numId w:val="21"/>
              </w:numPr>
              <w:ind w:left="284" w:hanging="284"/>
              <w:rPr>
                <w:sz w:val="28"/>
              </w:rPr>
            </w:pPr>
            <w:r w:rsidRPr="006953DB">
              <w:rPr>
                <w:sz w:val="28"/>
              </w:rPr>
              <w:t>накоплению и обогащению двигательного опыта детей (овладение основными движениями);</w:t>
            </w:r>
          </w:p>
          <w:p w:rsidR="005A363A" w:rsidRPr="006953DB" w:rsidRDefault="005A363A" w:rsidP="006953DB">
            <w:pPr>
              <w:pStyle w:val="a4"/>
              <w:numPr>
                <w:ilvl w:val="0"/>
                <w:numId w:val="21"/>
              </w:numPr>
              <w:ind w:left="284" w:hanging="284"/>
              <w:rPr>
                <w:sz w:val="28"/>
              </w:rPr>
            </w:pPr>
            <w:r w:rsidRPr="006953DB">
              <w:rPr>
                <w:sz w:val="28"/>
              </w:rPr>
              <w:t>развитию физических качеств (скоростных, силовых, гибкости, выносливости и координации);</w:t>
            </w:r>
          </w:p>
          <w:p w:rsidR="005A363A" w:rsidRPr="006953DB" w:rsidRDefault="005A363A" w:rsidP="006953DB">
            <w:pPr>
              <w:pStyle w:val="a4"/>
              <w:numPr>
                <w:ilvl w:val="0"/>
                <w:numId w:val="21"/>
              </w:numPr>
              <w:ind w:left="284" w:hanging="284"/>
              <w:rPr>
                <w:sz w:val="28"/>
              </w:rPr>
            </w:pPr>
            <w:r w:rsidRPr="006953DB">
              <w:rPr>
                <w:sz w:val="28"/>
              </w:rPr>
              <w:t>формированию у воспитанников потребности в двигательной активности;</w:t>
            </w:r>
          </w:p>
          <w:p w:rsidR="005A363A" w:rsidRPr="005A363A" w:rsidRDefault="005A363A" w:rsidP="006953DB">
            <w:pPr>
              <w:pStyle w:val="a4"/>
              <w:numPr>
                <w:ilvl w:val="0"/>
                <w:numId w:val="21"/>
              </w:numPr>
              <w:ind w:left="284" w:hanging="284"/>
              <w:rPr>
                <w:sz w:val="28"/>
              </w:rPr>
            </w:pPr>
            <w:r w:rsidRPr="006953DB">
              <w:rPr>
                <w:sz w:val="28"/>
              </w:rPr>
              <w:t>развитию ценностного отношения к здоровью, здоровому образу жизни и занятиям физической культурой, овладению необходимыми гигиеническими навыками;</w:t>
            </w:r>
          </w:p>
        </w:tc>
        <w:tc>
          <w:tcPr>
            <w:tcW w:w="4786" w:type="dxa"/>
          </w:tcPr>
          <w:p w:rsidR="006953DB" w:rsidRPr="00BF1835" w:rsidRDefault="006953DB" w:rsidP="0024675A">
            <w:pPr>
              <w:pStyle w:val="a4"/>
              <w:numPr>
                <w:ilvl w:val="0"/>
                <w:numId w:val="4"/>
              </w:numPr>
              <w:ind w:left="318" w:hanging="283"/>
              <w:rPr>
                <w:sz w:val="28"/>
              </w:rPr>
            </w:pPr>
            <w:r w:rsidRPr="00BF1835">
              <w:rPr>
                <w:sz w:val="28"/>
              </w:rPr>
              <w:t>приучать к чистоте, порядку, аккуратности, соблюдению режима дня;</w:t>
            </w:r>
          </w:p>
          <w:p w:rsidR="006953DB" w:rsidRPr="00BF1835" w:rsidRDefault="00BC3627" w:rsidP="0024675A">
            <w:pPr>
              <w:pStyle w:val="a4"/>
              <w:numPr>
                <w:ilvl w:val="0"/>
                <w:numId w:val="4"/>
              </w:numPr>
              <w:ind w:left="318" w:hanging="28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6953DB" w:rsidRPr="00BF1835">
              <w:rPr>
                <w:sz w:val="28"/>
              </w:rPr>
              <w:t xml:space="preserve"> оздоровительных мероприяти</w:t>
            </w:r>
            <w:r>
              <w:rPr>
                <w:sz w:val="28"/>
              </w:rPr>
              <w:t>й</w:t>
            </w:r>
            <w:r w:rsidR="006953DB" w:rsidRPr="00BF1835">
              <w:rPr>
                <w:sz w:val="28"/>
              </w:rPr>
              <w:t>: закаливающих процедур, утренней гимнастик</w:t>
            </w:r>
            <w:r>
              <w:rPr>
                <w:sz w:val="28"/>
              </w:rPr>
              <w:t>и</w:t>
            </w:r>
            <w:r w:rsidR="00960DA5">
              <w:rPr>
                <w:sz w:val="28"/>
              </w:rPr>
              <w:t>, дыхательной гимнастики, гимнастики после сна</w:t>
            </w:r>
            <w:r w:rsidR="006953DB" w:rsidRPr="00BF1835">
              <w:rPr>
                <w:sz w:val="28"/>
              </w:rPr>
              <w:t>;</w:t>
            </w:r>
          </w:p>
          <w:p w:rsidR="006953DB" w:rsidRDefault="00BC3627" w:rsidP="0024675A">
            <w:pPr>
              <w:pStyle w:val="a4"/>
              <w:numPr>
                <w:ilvl w:val="0"/>
                <w:numId w:val="4"/>
              </w:numPr>
              <w:ind w:left="318" w:hanging="283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6953DB" w:rsidRPr="00BF1835">
              <w:rPr>
                <w:sz w:val="28"/>
              </w:rPr>
              <w:t xml:space="preserve"> подвижных игр,  физкультурных праздник</w:t>
            </w:r>
            <w:r>
              <w:rPr>
                <w:sz w:val="28"/>
              </w:rPr>
              <w:t xml:space="preserve">ов, </w:t>
            </w:r>
            <w:r w:rsidR="00960DA5">
              <w:rPr>
                <w:sz w:val="28"/>
              </w:rPr>
              <w:t xml:space="preserve">соревнований, эстафет, </w:t>
            </w:r>
            <w:r>
              <w:rPr>
                <w:sz w:val="28"/>
              </w:rPr>
              <w:t>досугов</w:t>
            </w:r>
          </w:p>
          <w:p w:rsidR="00BC3627" w:rsidRDefault="00960DA5" w:rsidP="0024675A">
            <w:pPr>
              <w:pStyle w:val="a4"/>
              <w:numPr>
                <w:ilvl w:val="0"/>
                <w:numId w:val="4"/>
              </w:numPr>
              <w:ind w:left="318" w:hanging="283"/>
              <w:rPr>
                <w:sz w:val="28"/>
              </w:rPr>
            </w:pPr>
            <w:r>
              <w:rPr>
                <w:sz w:val="28"/>
              </w:rPr>
              <w:t xml:space="preserve">обучить детей играть  </w:t>
            </w:r>
            <w:r w:rsidR="00BC3627" w:rsidRPr="00BC3627">
              <w:rPr>
                <w:sz w:val="28"/>
              </w:rPr>
              <w:t>в спортивные игры (городки, настольный теннис) и выполнять элементы спортивных игр (баскетбол, хоккей, футбол и т.д.)</w:t>
            </w:r>
          </w:p>
          <w:p w:rsidR="00BC3627" w:rsidRPr="00BF1835" w:rsidRDefault="00960DA5" w:rsidP="0024675A">
            <w:pPr>
              <w:pStyle w:val="a4"/>
              <w:numPr>
                <w:ilvl w:val="0"/>
                <w:numId w:val="4"/>
              </w:numPr>
              <w:ind w:left="318" w:hanging="283"/>
              <w:rPr>
                <w:sz w:val="28"/>
              </w:rPr>
            </w:pPr>
            <w:r>
              <w:rPr>
                <w:sz w:val="28"/>
              </w:rPr>
              <w:t>прогулки на свежем воздухе</w:t>
            </w:r>
          </w:p>
          <w:p w:rsidR="005A363A" w:rsidRPr="00D46F30" w:rsidRDefault="005A363A" w:rsidP="0024675A">
            <w:pPr>
              <w:ind w:left="318" w:hanging="283"/>
              <w:rPr>
                <w:b/>
                <w:sz w:val="28"/>
                <w:szCs w:val="28"/>
              </w:rPr>
            </w:pPr>
          </w:p>
        </w:tc>
      </w:tr>
    </w:tbl>
    <w:p w:rsidR="005A363A" w:rsidRDefault="005A363A" w:rsidP="005A363A">
      <w:pPr>
        <w:rPr>
          <w:sz w:val="28"/>
        </w:rPr>
      </w:pPr>
    </w:p>
    <w:p w:rsidR="005A363A" w:rsidRPr="00BF1835" w:rsidRDefault="005A363A" w:rsidP="005A363A">
      <w:pPr>
        <w:rPr>
          <w:sz w:val="28"/>
        </w:rPr>
      </w:pPr>
      <w:r w:rsidRPr="00BF1835">
        <w:rPr>
          <w:b/>
          <w:i/>
          <w:sz w:val="28"/>
        </w:rPr>
        <w:t>Умственное воспитание</w:t>
      </w:r>
      <w:r w:rsidRPr="00BF1835">
        <w:rPr>
          <w:sz w:val="28"/>
        </w:rPr>
        <w:t xml:space="preserve"> дошкольников направлено на их познавательное и речевое развитие, формирование способности к широкому познанию мира.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63A" w:rsidRPr="00D46F30" w:rsidTr="0050049C">
        <w:tc>
          <w:tcPr>
            <w:tcW w:w="4785" w:type="dxa"/>
          </w:tcPr>
          <w:p w:rsidR="005A363A" w:rsidRPr="00D46F30" w:rsidRDefault="005A363A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t>Задачи воспитателя</w:t>
            </w:r>
          </w:p>
        </w:tc>
        <w:tc>
          <w:tcPr>
            <w:tcW w:w="4786" w:type="dxa"/>
          </w:tcPr>
          <w:p w:rsidR="005A363A" w:rsidRPr="00D46F30" w:rsidRDefault="00B27EF7" w:rsidP="00500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</w:t>
            </w:r>
            <w:r w:rsidR="005A363A" w:rsidRPr="00D46F30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5A363A" w:rsidRPr="00D46F30" w:rsidTr="0050049C">
        <w:tc>
          <w:tcPr>
            <w:tcW w:w="4785" w:type="dxa"/>
          </w:tcPr>
          <w:p w:rsidR="005A363A" w:rsidRPr="00BF1835" w:rsidRDefault="005A363A" w:rsidP="005A363A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обеспечить: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развитие познавательной деятельности дошкольников, форм мышления, способов и приемов умственной деятельности;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развитие познавательной активности и познавательных интересов;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lastRenderedPageBreak/>
              <w:t xml:space="preserve">расширять кругозор детей, развивая  представления об окружающем мире (социальном, природном, рукотворном), о себе, о других людях, 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формировать целостную картину  мира;</w:t>
            </w:r>
          </w:p>
          <w:p w:rsidR="005A363A" w:rsidRPr="00B27EF7" w:rsidRDefault="005A363A" w:rsidP="00B27EF7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совершенствовать и обогащать все стороны речи ребенка как средства общения и познания, формирование речевой и языковой культуры;</w:t>
            </w:r>
          </w:p>
        </w:tc>
        <w:tc>
          <w:tcPr>
            <w:tcW w:w="4786" w:type="dxa"/>
          </w:tcPr>
          <w:p w:rsidR="00251E74" w:rsidRDefault="008C09E0" w:rsidP="00251E74">
            <w:pPr>
              <w:pStyle w:val="a4"/>
              <w:numPr>
                <w:ilvl w:val="0"/>
                <w:numId w:val="6"/>
              </w:numPr>
              <w:ind w:left="31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Создание развивающей предметно-пространственной среды. </w:t>
            </w:r>
          </w:p>
          <w:p w:rsidR="00251E74" w:rsidRDefault="00251E74" w:rsidP="00251E74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(</w:t>
            </w:r>
            <w:r w:rsidRPr="00251E74">
              <w:rPr>
                <w:sz w:val="28"/>
              </w:rPr>
              <w:t>должна быть содержательно-насыщенной, трансформируемой, полифункциональной, вариативной, доступной и безопасной</w:t>
            </w:r>
            <w:r>
              <w:rPr>
                <w:sz w:val="28"/>
              </w:rPr>
              <w:t>)</w:t>
            </w:r>
          </w:p>
          <w:p w:rsidR="00B27EF7" w:rsidRPr="00B27EF7" w:rsidRDefault="00B27EF7" w:rsidP="00251E74">
            <w:pPr>
              <w:pStyle w:val="a4"/>
              <w:numPr>
                <w:ilvl w:val="0"/>
                <w:numId w:val="6"/>
              </w:numPr>
              <w:ind w:left="318"/>
              <w:rPr>
                <w:sz w:val="28"/>
              </w:rPr>
            </w:pPr>
            <w:r w:rsidRPr="00B27EF7">
              <w:rPr>
                <w:sz w:val="28"/>
              </w:rPr>
              <w:t>экспериментировани</w:t>
            </w:r>
            <w:r w:rsidR="008C09E0">
              <w:rPr>
                <w:sz w:val="28"/>
              </w:rPr>
              <w:t>е</w:t>
            </w:r>
            <w:r w:rsidRPr="00B27EF7">
              <w:rPr>
                <w:sz w:val="28"/>
              </w:rPr>
              <w:t>, познавательн</w:t>
            </w:r>
            <w:r w:rsidR="008C09E0">
              <w:rPr>
                <w:sz w:val="28"/>
              </w:rPr>
              <w:t>ое</w:t>
            </w:r>
            <w:r w:rsidRPr="00B27EF7">
              <w:rPr>
                <w:sz w:val="28"/>
              </w:rPr>
              <w:t xml:space="preserve"> общени</w:t>
            </w:r>
            <w:r w:rsidR="008C09E0">
              <w:rPr>
                <w:sz w:val="28"/>
              </w:rPr>
              <w:t>е</w:t>
            </w:r>
            <w:r w:rsidRPr="00B27EF7">
              <w:rPr>
                <w:sz w:val="28"/>
              </w:rPr>
              <w:t xml:space="preserve">, </w:t>
            </w:r>
            <w:r w:rsidRPr="00B27EF7">
              <w:rPr>
                <w:sz w:val="28"/>
              </w:rPr>
              <w:lastRenderedPageBreak/>
              <w:t>наблюдени</w:t>
            </w:r>
            <w:r w:rsidR="008C09E0">
              <w:rPr>
                <w:sz w:val="28"/>
              </w:rPr>
              <w:t>я</w:t>
            </w:r>
            <w:r w:rsidRPr="00B27EF7">
              <w:rPr>
                <w:sz w:val="28"/>
              </w:rPr>
              <w:t>, решения проблемны</w:t>
            </w:r>
            <w:r>
              <w:rPr>
                <w:sz w:val="28"/>
              </w:rPr>
              <w:t>х ситуаций, развивающи</w:t>
            </w:r>
            <w:r w:rsidR="008C09E0">
              <w:rPr>
                <w:sz w:val="28"/>
              </w:rPr>
              <w:t>е</w:t>
            </w:r>
            <w:r>
              <w:rPr>
                <w:sz w:val="28"/>
              </w:rPr>
              <w:t xml:space="preserve"> игр</w:t>
            </w:r>
            <w:r w:rsidR="008C09E0">
              <w:rPr>
                <w:sz w:val="28"/>
              </w:rPr>
              <w:t>ы</w:t>
            </w:r>
            <w:r>
              <w:rPr>
                <w:sz w:val="28"/>
              </w:rPr>
              <w:t xml:space="preserve">, </w:t>
            </w:r>
            <w:r w:rsidR="005D19FD">
              <w:rPr>
                <w:sz w:val="28"/>
              </w:rPr>
              <w:t xml:space="preserve">Подбор художественной литературы. </w:t>
            </w:r>
          </w:p>
        </w:tc>
      </w:tr>
    </w:tbl>
    <w:p w:rsidR="005A363A" w:rsidRPr="00BF1835" w:rsidRDefault="005A363A" w:rsidP="005A363A">
      <w:pPr>
        <w:rPr>
          <w:sz w:val="28"/>
        </w:rPr>
      </w:pPr>
    </w:p>
    <w:p w:rsidR="005A363A" w:rsidRPr="00BF1835" w:rsidRDefault="005A363A" w:rsidP="005A363A">
      <w:pPr>
        <w:rPr>
          <w:sz w:val="28"/>
        </w:rPr>
      </w:pPr>
      <w:proofErr w:type="gramStart"/>
      <w:r w:rsidRPr="00BF1835">
        <w:rPr>
          <w:b/>
          <w:i/>
          <w:sz w:val="28"/>
        </w:rPr>
        <w:t>Художественно-эстетическое воспитание</w:t>
      </w:r>
      <w:r w:rsidRPr="00BF1835">
        <w:rPr>
          <w:sz w:val="28"/>
        </w:rPr>
        <w:t xml:space="preserve"> дошкольников направлено на приобщение детей к прекрасному в мире: к изобразительному искусству, музыке, поэзии, природе.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63A" w:rsidRPr="00D46F30" w:rsidTr="0050049C">
        <w:tc>
          <w:tcPr>
            <w:tcW w:w="4785" w:type="dxa"/>
          </w:tcPr>
          <w:p w:rsidR="005A363A" w:rsidRPr="00D46F30" w:rsidRDefault="005A363A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t>Задачи воспитателя</w:t>
            </w:r>
          </w:p>
        </w:tc>
        <w:tc>
          <w:tcPr>
            <w:tcW w:w="4786" w:type="dxa"/>
          </w:tcPr>
          <w:p w:rsidR="005A363A" w:rsidRPr="00D46F30" w:rsidRDefault="005A363A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t>Примеры реализации</w:t>
            </w:r>
          </w:p>
        </w:tc>
      </w:tr>
      <w:tr w:rsidR="005A363A" w:rsidRPr="00D46F30" w:rsidTr="0050049C">
        <w:tc>
          <w:tcPr>
            <w:tcW w:w="4785" w:type="dxa"/>
          </w:tcPr>
          <w:p w:rsidR="005A363A" w:rsidRPr="00BF1835" w:rsidRDefault="005A363A" w:rsidP="005A363A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развить интерес  к эстетической стороне действительности, эмоциональной отзывчивости на красоту природы, рукотворного мира, искусства, музыки;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развивать у детей потребности в творческом самовыражении, самостоятельности в воплощении художественного замысла.</w:t>
            </w:r>
          </w:p>
          <w:p w:rsidR="005A363A" w:rsidRPr="005D19FD" w:rsidRDefault="005A363A" w:rsidP="005D19FD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познакомить детей с разными видами и жанрами искусства, с произведениями живописи, музыки, литературы, театрального искусства и в том числе народного творчества (народными хороводными играми, народной музыкой и танцами, декоративно-прикладным искусством);</w:t>
            </w:r>
          </w:p>
        </w:tc>
        <w:tc>
          <w:tcPr>
            <w:tcW w:w="4786" w:type="dxa"/>
          </w:tcPr>
          <w:p w:rsidR="005A363A" w:rsidRPr="005D19FD" w:rsidRDefault="005D19FD" w:rsidP="005D19FD">
            <w:pPr>
              <w:pStyle w:val="a4"/>
              <w:numPr>
                <w:ilvl w:val="0"/>
                <w:numId w:val="8"/>
              </w:numPr>
              <w:ind w:left="318"/>
              <w:rPr>
                <w:b/>
                <w:sz w:val="28"/>
                <w:szCs w:val="28"/>
              </w:rPr>
            </w:pPr>
            <w:r w:rsidRPr="005D19FD">
              <w:rPr>
                <w:sz w:val="28"/>
              </w:rPr>
              <w:t>в соответствии с возрастом организовывать: музыкальную, изобразительную, театрализованную деятельности, художественное конструирование; сюжетно-ролевые и режиссерские игры</w:t>
            </w:r>
          </w:p>
          <w:p w:rsidR="005D19FD" w:rsidRPr="00BF1835" w:rsidRDefault="005D19FD" w:rsidP="005D19FD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8"/>
              </w:rPr>
            </w:pPr>
            <w:r w:rsidRPr="00BF1835">
              <w:rPr>
                <w:sz w:val="28"/>
              </w:rPr>
              <w:t>организовывать детские праздники, досуги,  музыкальные  вечера, детские концерты</w:t>
            </w:r>
            <w:r>
              <w:rPr>
                <w:sz w:val="28"/>
              </w:rPr>
              <w:t>, выставки детских работ</w:t>
            </w:r>
            <w:r w:rsidRPr="00BF1835">
              <w:rPr>
                <w:sz w:val="28"/>
              </w:rPr>
              <w:t xml:space="preserve">. </w:t>
            </w:r>
          </w:p>
          <w:p w:rsidR="005D19FD" w:rsidRPr="005D19FD" w:rsidRDefault="005D19FD" w:rsidP="005D19FD">
            <w:pPr>
              <w:pStyle w:val="a4"/>
              <w:numPr>
                <w:ilvl w:val="0"/>
                <w:numId w:val="8"/>
              </w:numPr>
              <w:ind w:left="318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создавать  совместно с родителями творческие мастерские.</w:t>
            </w:r>
          </w:p>
          <w:p w:rsidR="005D19FD" w:rsidRPr="005D19FD" w:rsidRDefault="005D19FD" w:rsidP="005D19FD">
            <w:pPr>
              <w:pStyle w:val="a4"/>
              <w:numPr>
                <w:ilvl w:val="0"/>
                <w:numId w:val="8"/>
              </w:numPr>
              <w:ind w:left="318"/>
              <w:rPr>
                <w:sz w:val="28"/>
                <w:szCs w:val="28"/>
              </w:rPr>
            </w:pPr>
            <w:r w:rsidRPr="005D19FD">
              <w:rPr>
                <w:sz w:val="28"/>
                <w:szCs w:val="28"/>
              </w:rPr>
              <w:t xml:space="preserve">чтение художественной литературы с последующей инсценировкой сюжета произведения </w:t>
            </w:r>
          </w:p>
        </w:tc>
      </w:tr>
    </w:tbl>
    <w:p w:rsidR="00402DEE" w:rsidRDefault="00402DEE" w:rsidP="00402DEE">
      <w:pPr>
        <w:rPr>
          <w:sz w:val="28"/>
        </w:rPr>
      </w:pPr>
    </w:p>
    <w:p w:rsidR="005A363A" w:rsidRDefault="005A363A" w:rsidP="005A363A">
      <w:pPr>
        <w:rPr>
          <w:sz w:val="28"/>
        </w:rPr>
      </w:pPr>
      <w:r w:rsidRPr="00BF1835">
        <w:rPr>
          <w:b/>
          <w:i/>
          <w:sz w:val="28"/>
        </w:rPr>
        <w:t>Социально-личностное воспитание</w:t>
      </w:r>
      <w:r w:rsidRPr="00BF1835">
        <w:rPr>
          <w:sz w:val="28"/>
        </w:rPr>
        <w:t xml:space="preserve"> дошкольника выражается в развитии способности ребенка ориентироваться в доступном социальном окружении, осознавать ценность собственной личности и других людей, проявлять свое отношение к миру и людям в соответствии с культурными традициями, нормами и правилами, принятыми в обществе.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63A" w:rsidRPr="00D46F30" w:rsidTr="0050049C">
        <w:tc>
          <w:tcPr>
            <w:tcW w:w="4785" w:type="dxa"/>
          </w:tcPr>
          <w:p w:rsidR="005A363A" w:rsidRPr="00D46F30" w:rsidRDefault="005A363A" w:rsidP="0050049C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lastRenderedPageBreak/>
              <w:t>Задачи воспитателя</w:t>
            </w:r>
          </w:p>
        </w:tc>
        <w:tc>
          <w:tcPr>
            <w:tcW w:w="4786" w:type="dxa"/>
          </w:tcPr>
          <w:p w:rsidR="005A363A" w:rsidRPr="00D46F30" w:rsidRDefault="00184181" w:rsidP="00500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</w:t>
            </w:r>
            <w:r w:rsidR="005A363A" w:rsidRPr="00D46F30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5A363A" w:rsidRPr="00D46F30" w:rsidTr="0050049C">
        <w:tc>
          <w:tcPr>
            <w:tcW w:w="4785" w:type="dxa"/>
          </w:tcPr>
          <w:p w:rsidR="005A363A" w:rsidRPr="00BF1835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дать представления о  первоначальных ценностных ориентациях и гуманного отношения к миру (к людям, природе, рукотворному миру, своей семье, детскому саду);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развивать социальные чувства, эмоциональную отзывчивость, сопереживания, готовности проявить заботу и участие к людям;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воспитывать дружеские взаимоотношения со сверстниками;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 xml:space="preserve">воспитывать культуру поведения и общения </w:t>
            </w:r>
            <w:proofErr w:type="gramStart"/>
            <w:r w:rsidRPr="00BF1835">
              <w:rPr>
                <w:sz w:val="28"/>
              </w:rPr>
              <w:t>со</w:t>
            </w:r>
            <w:proofErr w:type="gramEnd"/>
            <w:r w:rsidRPr="00BF1835">
              <w:rPr>
                <w:sz w:val="28"/>
              </w:rPr>
              <w:t xml:space="preserve"> взрослыми и детьми;</w:t>
            </w:r>
          </w:p>
          <w:p w:rsidR="005A363A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развивать основы самосознания, внутреннего мира ребенка и начал гражданских чувств, толерантности к людям разной национальности;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9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формировать положительный образ «Я», включающий: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10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образ физического «Я»: кто я (мальчик или девочка), какой я, мой возраст, мое здоровье, мои двигательные возможности, мой внешний облик, на кого я похож в семье и пр.;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10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образ социального «Я»: я в семье и в кругу сверстников, мои родные и друзья, мое настроение, чувства, мои отношения с людьми, чему я могу научить других;</w:t>
            </w:r>
          </w:p>
          <w:p w:rsidR="005A363A" w:rsidRPr="00BF1835" w:rsidRDefault="005A363A" w:rsidP="005A363A">
            <w:pPr>
              <w:pStyle w:val="a4"/>
              <w:numPr>
                <w:ilvl w:val="0"/>
                <w:numId w:val="10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образ реального «Я»: что я умею делать, чему научился, мои любимые занятия, игры, книги;</w:t>
            </w:r>
          </w:p>
          <w:p w:rsidR="005A363A" w:rsidRPr="005A363A" w:rsidRDefault="005A363A" w:rsidP="005A363A">
            <w:pPr>
              <w:pStyle w:val="a4"/>
              <w:numPr>
                <w:ilvl w:val="0"/>
                <w:numId w:val="10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образ моего будущего «Я»: кем я хочу стать, о чем мечтаю, мое отношение к школе, учителю, моя уверенность в будущем и пр.</w:t>
            </w:r>
          </w:p>
        </w:tc>
        <w:tc>
          <w:tcPr>
            <w:tcW w:w="4786" w:type="dxa"/>
          </w:tcPr>
          <w:p w:rsidR="00AC5758" w:rsidRPr="00AC5758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rStyle w:val="c0"/>
                <w:sz w:val="28"/>
              </w:rPr>
            </w:pPr>
            <w:r w:rsidRPr="00AC5758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AC5758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, в ходе которой привлекается внимание ребенка</w:t>
            </w:r>
          </w:p>
          <w:p w:rsidR="00AC5758" w:rsidRPr="00AC5758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rStyle w:val="c0"/>
                <w:sz w:val="28"/>
              </w:rPr>
            </w:pPr>
            <w:r w:rsidRPr="00AC5758">
              <w:rPr>
                <w:color w:val="000000"/>
                <w:sz w:val="28"/>
                <w:szCs w:val="28"/>
                <w:shd w:val="clear" w:color="auto" w:fill="FFFFFF"/>
              </w:rPr>
              <w:t>игры - упражнения, в которых детям предлагается решение ситуаций, содержащих в себе моральный смысл</w:t>
            </w:r>
          </w:p>
          <w:p w:rsidR="00184181" w:rsidRPr="00AC5758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дидактические, подвижные, сюжетно-ролевые, театрализованные и народные игры;</w:t>
            </w:r>
          </w:p>
          <w:p w:rsidR="00184181" w:rsidRPr="00184181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184181">
              <w:rPr>
                <w:sz w:val="28"/>
              </w:rPr>
              <w:t>моделирование и анализ заданных ситуаций;</w:t>
            </w:r>
          </w:p>
          <w:p w:rsidR="00184181" w:rsidRPr="00184181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184181">
              <w:rPr>
                <w:sz w:val="28"/>
              </w:rPr>
              <w:t xml:space="preserve"> сочинение историй, сказок, заучивание стихов, </w:t>
            </w:r>
            <w:proofErr w:type="spellStart"/>
            <w:r w:rsidRPr="00184181">
              <w:rPr>
                <w:sz w:val="28"/>
              </w:rPr>
              <w:t>потешек</w:t>
            </w:r>
            <w:proofErr w:type="spellEnd"/>
            <w:r w:rsidRPr="00184181">
              <w:rPr>
                <w:sz w:val="28"/>
              </w:rPr>
              <w:t>, прибауток;</w:t>
            </w:r>
          </w:p>
          <w:p w:rsidR="00184181" w:rsidRPr="00184181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184181">
              <w:rPr>
                <w:sz w:val="28"/>
              </w:rPr>
              <w:t xml:space="preserve"> беседы, чтение художественной литературы,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которой описывается какая-либо типичная ситуация, содержащая в себе моральный смысл, с последующим обсуждением описанных в них поступков</w:t>
            </w:r>
            <w:r w:rsidRPr="00184181">
              <w:rPr>
                <w:sz w:val="28"/>
              </w:rPr>
              <w:t>;</w:t>
            </w:r>
          </w:p>
          <w:p w:rsidR="00184181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184181">
              <w:rPr>
                <w:sz w:val="28"/>
              </w:rPr>
              <w:t xml:space="preserve"> рассматривание картин и иллюстраций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отражающих разнообразные ситуации из жизни детей, на которых ребенок испытывает тревогу, боль, огорчение, обиду, радость, восхищение и т.д.</w:t>
            </w:r>
            <w:r w:rsidRPr="00184181">
              <w:rPr>
                <w:sz w:val="28"/>
              </w:rPr>
              <w:t>;</w:t>
            </w:r>
          </w:p>
          <w:p w:rsidR="00AC5758" w:rsidRPr="00AC5758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практические тренинги для разрешения ситуаций:</w:t>
            </w:r>
          </w:p>
          <w:p w:rsidR="00AC5758" w:rsidRPr="00AC5758" w:rsidRDefault="00AC5758" w:rsidP="0024675A">
            <w:p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- помоги другу,</w:t>
            </w:r>
          </w:p>
          <w:p w:rsidR="00AC5758" w:rsidRPr="00AC5758" w:rsidRDefault="00AC5758" w:rsidP="0024675A">
            <w:p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- как нужно обращаться с просьбой,</w:t>
            </w:r>
          </w:p>
          <w:p w:rsidR="00AC5758" w:rsidRPr="00AC5758" w:rsidRDefault="00AC5758" w:rsidP="0024675A">
            <w:p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- как поступить, если хочется поиграть именно с этой игрушкой, которая  у другого ребенка,</w:t>
            </w:r>
          </w:p>
          <w:p w:rsidR="00AC5758" w:rsidRPr="00AC5758" w:rsidRDefault="00AC5758" w:rsidP="0024675A">
            <w:p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- как нужно здороваться (прощаться),</w:t>
            </w:r>
          </w:p>
          <w:p w:rsidR="00AC5758" w:rsidRPr="00AC5758" w:rsidRDefault="00AC5758" w:rsidP="0024675A">
            <w:pPr>
              <w:ind w:left="318" w:hanging="283"/>
              <w:rPr>
                <w:sz w:val="28"/>
              </w:rPr>
            </w:pPr>
            <w:r w:rsidRPr="00AC5758">
              <w:rPr>
                <w:sz w:val="28"/>
              </w:rPr>
              <w:t>- как надо просить прощение</w:t>
            </w:r>
          </w:p>
          <w:p w:rsidR="00184181" w:rsidRPr="00184181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 w:rsidRPr="00184181">
              <w:rPr>
                <w:sz w:val="28"/>
              </w:rPr>
              <w:t xml:space="preserve"> организация выставок детского творчества;</w:t>
            </w:r>
          </w:p>
          <w:p w:rsidR="00184181" w:rsidRPr="00BF1835" w:rsidRDefault="00AC5758" w:rsidP="0024675A">
            <w:pPr>
              <w:pStyle w:val="a4"/>
              <w:numPr>
                <w:ilvl w:val="0"/>
                <w:numId w:val="9"/>
              </w:numPr>
              <w:ind w:left="318" w:hanging="283"/>
              <w:rPr>
                <w:sz w:val="28"/>
              </w:rPr>
            </w:pPr>
            <w:r>
              <w:rPr>
                <w:sz w:val="28"/>
              </w:rPr>
              <w:t xml:space="preserve">воспитывать толерантность, проявляя </w:t>
            </w:r>
            <w:r w:rsidRPr="00BF1835">
              <w:rPr>
                <w:sz w:val="28"/>
              </w:rPr>
              <w:t xml:space="preserve"> интерес к жизни разных народов, к событиям истории страны, желание участвовать в </w:t>
            </w:r>
            <w:r w:rsidRPr="00BF1835">
              <w:rPr>
                <w:sz w:val="28"/>
              </w:rPr>
              <w:lastRenderedPageBreak/>
              <w:t>народных играх, национальных праздниках;</w:t>
            </w:r>
          </w:p>
          <w:p w:rsidR="005A363A" w:rsidRPr="00D46F30" w:rsidRDefault="005A363A" w:rsidP="0024675A">
            <w:pPr>
              <w:ind w:left="318" w:hanging="283"/>
              <w:rPr>
                <w:b/>
                <w:sz w:val="28"/>
                <w:szCs w:val="28"/>
              </w:rPr>
            </w:pPr>
          </w:p>
        </w:tc>
      </w:tr>
    </w:tbl>
    <w:p w:rsidR="005A363A" w:rsidRPr="005A363A" w:rsidRDefault="005A363A" w:rsidP="00402DEE">
      <w:pPr>
        <w:rPr>
          <w:sz w:val="28"/>
        </w:rPr>
      </w:pPr>
    </w:p>
    <w:p w:rsidR="005A363A" w:rsidRPr="00BF1835" w:rsidRDefault="005A363A" w:rsidP="005A363A">
      <w:pPr>
        <w:jc w:val="center"/>
        <w:rPr>
          <w:sz w:val="28"/>
        </w:rPr>
      </w:pPr>
      <w:r>
        <w:rPr>
          <w:sz w:val="28"/>
        </w:rPr>
        <w:t xml:space="preserve">СОБЛЮДЕНИЕ </w:t>
      </w:r>
      <w:r w:rsidRPr="00BF1835">
        <w:rPr>
          <w:sz w:val="28"/>
        </w:rPr>
        <w:t>ПРИНЦИП</w:t>
      </w:r>
      <w:r>
        <w:rPr>
          <w:sz w:val="28"/>
        </w:rPr>
        <w:t xml:space="preserve">ОВ </w:t>
      </w:r>
      <w:r w:rsidRPr="00BF1835">
        <w:rPr>
          <w:sz w:val="28"/>
        </w:rPr>
        <w:t>ВОСПИТАНИЯ</w:t>
      </w:r>
    </w:p>
    <w:p w:rsidR="005A363A" w:rsidRDefault="005A363A" w:rsidP="005A363A">
      <w:pPr>
        <w:rPr>
          <w:sz w:val="28"/>
        </w:rPr>
      </w:pPr>
      <w:r w:rsidRPr="00BF1835">
        <w:rPr>
          <w:b/>
          <w:sz w:val="28"/>
        </w:rPr>
        <w:t>Принципы воспитания</w:t>
      </w:r>
      <w:r w:rsidRPr="00BF1835">
        <w:rPr>
          <w:sz w:val="28"/>
        </w:rPr>
        <w:t xml:space="preserve"> — это основные требования к эффективному построению воспитательного процесса; основополагающие идеи, которые определяют пути реализации закономерностей воспитания и соответственно организуют его содержание, формы, методы и средства.</w:t>
      </w:r>
    </w:p>
    <w:p w:rsidR="00887A45" w:rsidRPr="0024675A" w:rsidRDefault="005A363A" w:rsidP="0024675A">
      <w:pPr>
        <w:rPr>
          <w:sz w:val="28"/>
        </w:rPr>
      </w:pPr>
      <w:r w:rsidRPr="00BF1835">
        <w:rPr>
          <w:sz w:val="28"/>
        </w:rPr>
        <w:t>В этих принципах отражаются современные подходы к пониманию закономерностей воспитательного процесса, его оптимальной структуре, задачам, содержанию и технологии осуществления 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7A45" w:rsidRPr="00887A45" w:rsidTr="006532FF">
        <w:tc>
          <w:tcPr>
            <w:tcW w:w="9571" w:type="dxa"/>
          </w:tcPr>
          <w:p w:rsidR="00887A45" w:rsidRPr="00887A45" w:rsidRDefault="00887A45" w:rsidP="00887A4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887A45">
              <w:rPr>
                <w:b/>
                <w:i/>
                <w:sz w:val="28"/>
              </w:rPr>
              <w:t>принцип целостности, единства всех компонентов воспитательного процесса</w:t>
            </w:r>
          </w:p>
        </w:tc>
      </w:tr>
      <w:tr w:rsidR="002C122B" w:rsidRPr="00D46F30" w:rsidTr="008100D7">
        <w:tc>
          <w:tcPr>
            <w:tcW w:w="9571" w:type="dxa"/>
          </w:tcPr>
          <w:p w:rsidR="002C122B" w:rsidRPr="00BF1835" w:rsidRDefault="002C122B" w:rsidP="0024675A">
            <w:pPr>
              <w:pStyle w:val="a4"/>
              <w:numPr>
                <w:ilvl w:val="0"/>
                <w:numId w:val="22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организовать многостороннее педагогическое влияние на ребенка через систему целей, содержания, средств воспитания, учитывая все факторы и стороны воспитательного процесса;</w:t>
            </w:r>
          </w:p>
          <w:p w:rsidR="002C122B" w:rsidRPr="002C122B" w:rsidRDefault="002C122B" w:rsidP="002C122B">
            <w:pPr>
              <w:pStyle w:val="a4"/>
              <w:numPr>
                <w:ilvl w:val="0"/>
                <w:numId w:val="22"/>
              </w:numPr>
              <w:ind w:left="284" w:hanging="218"/>
              <w:rPr>
                <w:b/>
                <w:sz w:val="28"/>
                <w:szCs w:val="28"/>
              </w:rPr>
            </w:pPr>
            <w:r w:rsidRPr="002C122B">
              <w:rPr>
                <w:sz w:val="28"/>
              </w:rPr>
              <w:t>осуществить единство и взаимосвязь основных направлений развития личностной базовой культуры с учетом целостной природы ребенка, его уникальности, индивидуального своеобразия;</w:t>
            </w:r>
          </w:p>
        </w:tc>
      </w:tr>
      <w:tr w:rsidR="00887A45" w:rsidRPr="00887A45" w:rsidTr="00EF64EC">
        <w:tc>
          <w:tcPr>
            <w:tcW w:w="9571" w:type="dxa"/>
          </w:tcPr>
          <w:p w:rsidR="00887A45" w:rsidRDefault="00887A45" w:rsidP="00887A45">
            <w:pPr>
              <w:ind w:left="360"/>
              <w:jc w:val="center"/>
              <w:rPr>
                <w:b/>
                <w:i/>
                <w:sz w:val="28"/>
              </w:rPr>
            </w:pPr>
            <w:r w:rsidRPr="00887A45">
              <w:rPr>
                <w:b/>
                <w:i/>
                <w:sz w:val="28"/>
              </w:rPr>
              <w:t xml:space="preserve">принцип </w:t>
            </w:r>
            <w:proofErr w:type="spellStart"/>
            <w:r w:rsidRPr="00887A45">
              <w:rPr>
                <w:b/>
                <w:i/>
                <w:sz w:val="28"/>
              </w:rPr>
              <w:t>гуманизации</w:t>
            </w:r>
            <w:proofErr w:type="spellEnd"/>
            <w:r w:rsidRPr="00887A45">
              <w:rPr>
                <w:b/>
                <w:i/>
                <w:sz w:val="28"/>
              </w:rPr>
              <w:t xml:space="preserve"> воспитания</w:t>
            </w:r>
          </w:p>
          <w:p w:rsidR="002C122B" w:rsidRPr="00887A45" w:rsidRDefault="002C122B" w:rsidP="00887A4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C122B" w:rsidRPr="00D46F30" w:rsidTr="006C02D8">
        <w:tc>
          <w:tcPr>
            <w:tcW w:w="9571" w:type="dxa"/>
          </w:tcPr>
          <w:p w:rsidR="002C122B" w:rsidRPr="00BF1835" w:rsidRDefault="002C122B" w:rsidP="0024675A">
            <w:pPr>
              <w:pStyle w:val="a4"/>
              <w:numPr>
                <w:ilvl w:val="0"/>
                <w:numId w:val="24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уважать личности каждого ребенка, его права и свободу саморазвития;</w:t>
            </w:r>
          </w:p>
          <w:p w:rsidR="002C122B" w:rsidRPr="00BF1835" w:rsidRDefault="002C122B" w:rsidP="0024675A">
            <w:pPr>
              <w:pStyle w:val="a4"/>
              <w:numPr>
                <w:ilvl w:val="0"/>
                <w:numId w:val="24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строить свои отношения с детьми  на доверии, сотрудничестве, любви, доброжелательности;</w:t>
            </w:r>
          </w:p>
          <w:p w:rsidR="002C122B" w:rsidRDefault="002C122B" w:rsidP="0050049C">
            <w:pPr>
              <w:pStyle w:val="a4"/>
              <w:numPr>
                <w:ilvl w:val="0"/>
                <w:numId w:val="24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проявлять искренний интерес к жизни ребенка, его радостям, огорчениям, готовность оказать помощь и поддержку каждому ребенку;</w:t>
            </w:r>
          </w:p>
          <w:p w:rsidR="002C122B" w:rsidRPr="002C122B" w:rsidRDefault="002C122B" w:rsidP="0050049C">
            <w:pPr>
              <w:pStyle w:val="a4"/>
              <w:numPr>
                <w:ilvl w:val="0"/>
                <w:numId w:val="24"/>
              </w:numPr>
              <w:ind w:left="284" w:hanging="218"/>
              <w:rPr>
                <w:sz w:val="28"/>
              </w:rPr>
            </w:pPr>
            <w:r w:rsidRPr="002C122B">
              <w:rPr>
                <w:sz w:val="28"/>
              </w:rPr>
              <w:t>уметь создать благоприятный психологический климат в группе, положительный эмоциональный фон общения детей;</w:t>
            </w:r>
          </w:p>
        </w:tc>
      </w:tr>
      <w:tr w:rsidR="00887A45" w:rsidRPr="00D46F30" w:rsidTr="00E00388">
        <w:tc>
          <w:tcPr>
            <w:tcW w:w="9571" w:type="dxa"/>
          </w:tcPr>
          <w:p w:rsidR="00887A45" w:rsidRPr="00D46F30" w:rsidRDefault="00887A45" w:rsidP="00887A4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887A45">
              <w:rPr>
                <w:b/>
                <w:i/>
                <w:sz w:val="28"/>
              </w:rPr>
              <w:t>принцип педагогического оптимизма</w:t>
            </w:r>
          </w:p>
        </w:tc>
      </w:tr>
      <w:tr w:rsidR="002C122B" w:rsidRPr="00D46F30" w:rsidTr="000F1369">
        <w:tc>
          <w:tcPr>
            <w:tcW w:w="9571" w:type="dxa"/>
          </w:tcPr>
          <w:p w:rsidR="002C122B" w:rsidRPr="00BF1835" w:rsidRDefault="002C122B" w:rsidP="0024675A">
            <w:pPr>
              <w:pStyle w:val="a4"/>
              <w:numPr>
                <w:ilvl w:val="0"/>
                <w:numId w:val="25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верить в положительные результаты воспитания</w:t>
            </w:r>
          </w:p>
          <w:p w:rsidR="002C122B" w:rsidRPr="00BF1835" w:rsidRDefault="002C122B" w:rsidP="0024675A">
            <w:pPr>
              <w:pStyle w:val="a4"/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подходить к каждому ребенку с «оптимистической гипотезой» (А. С. Макаренко);</w:t>
            </w:r>
          </w:p>
          <w:p w:rsidR="002C122B" w:rsidRDefault="002C122B" w:rsidP="0050049C">
            <w:pPr>
              <w:pStyle w:val="a4"/>
              <w:numPr>
                <w:ilvl w:val="0"/>
                <w:numId w:val="12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оказывать педагогическую поддержку и помощь в стремлении освоить новое каждому ребенку;</w:t>
            </w:r>
          </w:p>
          <w:p w:rsidR="002C122B" w:rsidRPr="002C122B" w:rsidRDefault="002C122B" w:rsidP="0050049C">
            <w:pPr>
              <w:pStyle w:val="a4"/>
              <w:numPr>
                <w:ilvl w:val="0"/>
                <w:numId w:val="12"/>
              </w:numPr>
              <w:ind w:left="284" w:hanging="218"/>
              <w:rPr>
                <w:sz w:val="28"/>
              </w:rPr>
            </w:pPr>
            <w:r w:rsidRPr="002C122B">
              <w:rPr>
                <w:sz w:val="28"/>
              </w:rPr>
              <w:t>воспитывать уверенность и стремление к достойным поступкам, положительную самооценку</w:t>
            </w:r>
          </w:p>
        </w:tc>
      </w:tr>
      <w:tr w:rsidR="00887A45" w:rsidRPr="00D46F30" w:rsidTr="005973D0">
        <w:tc>
          <w:tcPr>
            <w:tcW w:w="9571" w:type="dxa"/>
          </w:tcPr>
          <w:p w:rsidR="00887A45" w:rsidRPr="00D46F30" w:rsidRDefault="0024675A" w:rsidP="0024675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4675A">
              <w:rPr>
                <w:b/>
                <w:i/>
                <w:sz w:val="28"/>
              </w:rPr>
              <w:t>принцип создания активной позиции ребенка в воспитательном процессе</w:t>
            </w:r>
          </w:p>
        </w:tc>
      </w:tr>
      <w:tr w:rsidR="002C122B" w:rsidRPr="00D46F30" w:rsidTr="00586DED">
        <w:tc>
          <w:tcPr>
            <w:tcW w:w="9571" w:type="dxa"/>
          </w:tcPr>
          <w:p w:rsidR="002C122B" w:rsidRPr="002C122B" w:rsidRDefault="002C122B" w:rsidP="002C122B">
            <w:pPr>
              <w:pStyle w:val="a4"/>
              <w:numPr>
                <w:ilvl w:val="0"/>
                <w:numId w:val="30"/>
              </w:numPr>
              <w:ind w:left="284" w:hanging="218"/>
              <w:rPr>
                <w:b/>
                <w:sz w:val="28"/>
                <w:szCs w:val="28"/>
              </w:rPr>
            </w:pPr>
            <w:r w:rsidRPr="002C122B">
              <w:rPr>
                <w:sz w:val="28"/>
              </w:rPr>
              <w:t>стимулировать и развивать самостоятельность, инициативу, творчество ребенка</w:t>
            </w:r>
          </w:p>
        </w:tc>
      </w:tr>
      <w:tr w:rsidR="00887A45" w:rsidRPr="00D46F30" w:rsidTr="00CF45A9">
        <w:tc>
          <w:tcPr>
            <w:tcW w:w="9571" w:type="dxa"/>
          </w:tcPr>
          <w:p w:rsidR="00887A45" w:rsidRPr="00D46F30" w:rsidRDefault="0024675A" w:rsidP="0024675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4675A">
              <w:rPr>
                <w:b/>
                <w:i/>
                <w:sz w:val="28"/>
              </w:rPr>
              <w:lastRenderedPageBreak/>
              <w:t>принцип создания перспектив движения к новым целям</w:t>
            </w:r>
          </w:p>
        </w:tc>
      </w:tr>
      <w:tr w:rsidR="002C122B" w:rsidRPr="00D46F30" w:rsidTr="002353DD">
        <w:tc>
          <w:tcPr>
            <w:tcW w:w="9571" w:type="dxa"/>
          </w:tcPr>
          <w:p w:rsidR="002C122B" w:rsidRDefault="002C122B" w:rsidP="0050049C">
            <w:pPr>
              <w:pStyle w:val="a4"/>
              <w:numPr>
                <w:ilvl w:val="0"/>
                <w:numId w:val="27"/>
              </w:numPr>
              <w:ind w:left="284" w:hanging="218"/>
              <w:rPr>
                <w:sz w:val="28"/>
              </w:rPr>
            </w:pPr>
            <w:r w:rsidRPr="00887A45">
              <w:rPr>
                <w:sz w:val="28"/>
              </w:rPr>
              <w:t>ориентировать детей на новые дела и свершения</w:t>
            </w:r>
          </w:p>
          <w:p w:rsidR="002C122B" w:rsidRPr="002C122B" w:rsidRDefault="002C122B" w:rsidP="0050049C">
            <w:pPr>
              <w:pStyle w:val="a4"/>
              <w:numPr>
                <w:ilvl w:val="0"/>
                <w:numId w:val="27"/>
              </w:numPr>
              <w:ind w:left="284" w:hanging="218"/>
              <w:rPr>
                <w:sz w:val="28"/>
              </w:rPr>
            </w:pPr>
            <w:r w:rsidRPr="002C122B">
              <w:rPr>
                <w:sz w:val="28"/>
              </w:rPr>
              <w:t>помочь дошкольникам осознать свои достижения, ощутить свое взросление, растущую самостоятельность и нацелить на решение новых задач</w:t>
            </w:r>
          </w:p>
        </w:tc>
      </w:tr>
      <w:tr w:rsidR="00887A45" w:rsidRPr="00D46F30" w:rsidTr="00431D98">
        <w:tc>
          <w:tcPr>
            <w:tcW w:w="9571" w:type="dxa"/>
          </w:tcPr>
          <w:p w:rsidR="00887A45" w:rsidRPr="0024675A" w:rsidRDefault="0024675A" w:rsidP="0024675A">
            <w:pPr>
              <w:ind w:left="360"/>
              <w:jc w:val="center"/>
              <w:rPr>
                <w:b/>
                <w:i/>
                <w:sz w:val="28"/>
              </w:rPr>
            </w:pPr>
            <w:r w:rsidRPr="0024675A">
              <w:rPr>
                <w:b/>
                <w:i/>
                <w:sz w:val="28"/>
              </w:rPr>
              <w:t>принцип учета в воспитании возрастных, индивидуальных, поло-ролевых особенностей детей</w:t>
            </w:r>
          </w:p>
        </w:tc>
      </w:tr>
      <w:tr w:rsidR="002C122B" w:rsidRPr="00D46F30" w:rsidTr="006E60C9">
        <w:tc>
          <w:tcPr>
            <w:tcW w:w="9571" w:type="dxa"/>
          </w:tcPr>
          <w:p w:rsidR="002C122B" w:rsidRPr="00BF1835" w:rsidRDefault="002C122B" w:rsidP="0024675A">
            <w:pPr>
              <w:pStyle w:val="a4"/>
              <w:numPr>
                <w:ilvl w:val="0"/>
                <w:numId w:val="28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решать задачи развития уникальных, самобытных особенностей каждого ребенка</w:t>
            </w:r>
          </w:p>
          <w:p w:rsidR="002C122B" w:rsidRPr="00BF1835" w:rsidRDefault="002C122B" w:rsidP="0024675A">
            <w:pPr>
              <w:pStyle w:val="a4"/>
              <w:numPr>
                <w:ilvl w:val="0"/>
                <w:numId w:val="28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хорошо знать возрастные особенности, половые и индивидуальные различия детей дошкольного возраста, уметь изучать их и в соответствии с ними выбирать средства и методы воспитания, создавать условия для максимального раскрытия индивидуального возрастного потенциала ребенка</w:t>
            </w:r>
          </w:p>
          <w:p w:rsidR="002C122B" w:rsidRDefault="002C122B" w:rsidP="0050049C">
            <w:pPr>
              <w:pStyle w:val="a4"/>
              <w:numPr>
                <w:ilvl w:val="0"/>
                <w:numId w:val="28"/>
              </w:numPr>
              <w:ind w:left="284" w:hanging="218"/>
              <w:rPr>
                <w:sz w:val="28"/>
              </w:rPr>
            </w:pPr>
            <w:r w:rsidRPr="00BF1835">
              <w:rPr>
                <w:sz w:val="28"/>
              </w:rPr>
              <w:t>знать закономерностей воспитательного процесса и детской психологии</w:t>
            </w:r>
          </w:p>
          <w:p w:rsidR="002C122B" w:rsidRPr="002C122B" w:rsidRDefault="002C122B" w:rsidP="0050049C">
            <w:pPr>
              <w:pStyle w:val="a4"/>
              <w:numPr>
                <w:ilvl w:val="0"/>
                <w:numId w:val="28"/>
              </w:numPr>
              <w:ind w:left="284" w:hanging="218"/>
              <w:rPr>
                <w:sz w:val="28"/>
              </w:rPr>
            </w:pPr>
            <w:r w:rsidRPr="002C122B">
              <w:rPr>
                <w:sz w:val="28"/>
              </w:rPr>
              <w:t>владеть методами педагогической диагностики и проектирования индивидуальных образовательных маршрутов дошкольников в детском саду</w:t>
            </w:r>
          </w:p>
        </w:tc>
      </w:tr>
      <w:tr w:rsidR="0024675A" w:rsidRPr="00D46F30" w:rsidTr="007832DA">
        <w:tc>
          <w:tcPr>
            <w:tcW w:w="9571" w:type="dxa"/>
          </w:tcPr>
          <w:p w:rsidR="0024675A" w:rsidRPr="00D46F30" w:rsidRDefault="0024675A" w:rsidP="0024675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4675A">
              <w:rPr>
                <w:b/>
                <w:i/>
                <w:sz w:val="28"/>
              </w:rPr>
              <w:t>принцип взаимодействия и сотрудничества педагогов и родителей воспитанников</w:t>
            </w:r>
          </w:p>
        </w:tc>
      </w:tr>
      <w:tr w:rsidR="002C122B" w:rsidRPr="00D46F30" w:rsidTr="00637EF9">
        <w:tc>
          <w:tcPr>
            <w:tcW w:w="9571" w:type="dxa"/>
          </w:tcPr>
          <w:p w:rsidR="002C122B" w:rsidRDefault="002C122B" w:rsidP="0024675A">
            <w:pPr>
              <w:pStyle w:val="a4"/>
              <w:numPr>
                <w:ilvl w:val="0"/>
                <w:numId w:val="29"/>
              </w:numPr>
              <w:ind w:left="284" w:hanging="218"/>
              <w:rPr>
                <w:sz w:val="28"/>
              </w:rPr>
            </w:pPr>
            <w:r w:rsidRPr="00887A45">
              <w:rPr>
                <w:sz w:val="28"/>
              </w:rPr>
              <w:t>выстраивать партнерское взаимодействие с родителями (законными представителями) для решения образовательных задач, использовать методы и средства для их психолого-педагогического просвещения</w:t>
            </w:r>
          </w:p>
          <w:p w:rsidR="002C122B" w:rsidRPr="00D46F30" w:rsidRDefault="002C122B" w:rsidP="0050049C">
            <w:pPr>
              <w:rPr>
                <w:b/>
                <w:sz w:val="28"/>
                <w:szCs w:val="28"/>
              </w:rPr>
            </w:pPr>
          </w:p>
        </w:tc>
      </w:tr>
    </w:tbl>
    <w:p w:rsidR="00887A45" w:rsidRDefault="00887A45" w:rsidP="005A363A">
      <w:pPr>
        <w:ind w:left="360"/>
        <w:rPr>
          <w:sz w:val="28"/>
        </w:rPr>
      </w:pPr>
    </w:p>
    <w:p w:rsidR="00450F6A" w:rsidRDefault="00450F6A" w:rsidP="00450F6A">
      <w:pPr>
        <w:jc w:val="center"/>
        <w:rPr>
          <w:sz w:val="28"/>
        </w:rPr>
      </w:pPr>
      <w:r>
        <w:rPr>
          <w:sz w:val="28"/>
        </w:rPr>
        <w:t>ВЫБОР МЕТОДОВ  ВЗАИМОДЕЙСТВИЯ ПЕДАГОГА С ДЕТЬМИ</w:t>
      </w:r>
    </w:p>
    <w:p w:rsidR="005A363A" w:rsidRPr="00BF1835" w:rsidRDefault="005A363A" w:rsidP="005A363A">
      <w:pPr>
        <w:rPr>
          <w:sz w:val="28"/>
        </w:rPr>
      </w:pPr>
      <w:r w:rsidRPr="00BF1835">
        <w:rPr>
          <w:sz w:val="28"/>
        </w:rPr>
        <w:t>В современной педагогике под методами воспитания понимаются способы профессионального взаимодействия педагога и детей с целью решения образовательно-воспитательных задач.</w:t>
      </w:r>
    </w:p>
    <w:p w:rsidR="005A363A" w:rsidRDefault="005A363A" w:rsidP="005A363A">
      <w:pPr>
        <w:rPr>
          <w:sz w:val="28"/>
        </w:rPr>
      </w:pPr>
      <w:r w:rsidRPr="00BF1835">
        <w:rPr>
          <w:b/>
          <w:sz w:val="28"/>
        </w:rPr>
        <w:t>Методы воспитания</w:t>
      </w:r>
      <w:r w:rsidRPr="00BF1835">
        <w:rPr>
          <w:sz w:val="28"/>
        </w:rPr>
        <w:t xml:space="preserve"> определяются как совокупность наиболее общих способов решения воспитательных задач и осуществления взаимосвязанной деятельности взрослых и детей для достижения воспитательных целей.</w:t>
      </w:r>
    </w:p>
    <w:p w:rsidR="005A363A" w:rsidRPr="00490473" w:rsidRDefault="005A363A" w:rsidP="005A363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90473">
        <w:rPr>
          <w:sz w:val="28"/>
          <w:szCs w:val="28"/>
        </w:rPr>
        <w:t>методы организации опыта поведения и деятельности дошкольников;</w:t>
      </w:r>
    </w:p>
    <w:p w:rsidR="005A363A" w:rsidRPr="00490473" w:rsidRDefault="005A363A" w:rsidP="005A363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90473">
        <w:rPr>
          <w:sz w:val="28"/>
          <w:szCs w:val="28"/>
        </w:rPr>
        <w:t>методы осознания детьми опыта поведения и деятельности;</w:t>
      </w:r>
    </w:p>
    <w:p w:rsidR="005A363A" w:rsidRDefault="005A363A" w:rsidP="00402DEE">
      <w:pPr>
        <w:pStyle w:val="a4"/>
        <w:numPr>
          <w:ilvl w:val="0"/>
          <w:numId w:val="13"/>
        </w:numPr>
        <w:rPr>
          <w:sz w:val="28"/>
          <w:szCs w:val="28"/>
        </w:rPr>
      </w:pPr>
      <w:r w:rsidRPr="00490473">
        <w:rPr>
          <w:sz w:val="28"/>
          <w:szCs w:val="28"/>
        </w:rPr>
        <w:t>методы мотивации и стимулирования опыта поведения и деятельности детей.</w:t>
      </w:r>
    </w:p>
    <w:p w:rsidR="002C122B" w:rsidRDefault="002C122B" w:rsidP="002C122B">
      <w:pPr>
        <w:rPr>
          <w:sz w:val="28"/>
          <w:szCs w:val="28"/>
        </w:rPr>
      </w:pPr>
    </w:p>
    <w:p w:rsidR="002C122B" w:rsidRPr="002C122B" w:rsidRDefault="002C122B" w:rsidP="002C122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63A" w:rsidRPr="00D46F30" w:rsidTr="005A363A">
        <w:tc>
          <w:tcPr>
            <w:tcW w:w="4785" w:type="dxa"/>
          </w:tcPr>
          <w:p w:rsidR="005A363A" w:rsidRPr="00D46F30" w:rsidRDefault="005A363A" w:rsidP="005A363A">
            <w:pPr>
              <w:rPr>
                <w:b/>
                <w:sz w:val="28"/>
                <w:szCs w:val="28"/>
              </w:rPr>
            </w:pPr>
            <w:r w:rsidRPr="00D46F30">
              <w:rPr>
                <w:b/>
                <w:sz w:val="28"/>
                <w:szCs w:val="28"/>
              </w:rPr>
              <w:lastRenderedPageBreak/>
              <w:t>Задачи воспитателя</w:t>
            </w:r>
          </w:p>
        </w:tc>
        <w:tc>
          <w:tcPr>
            <w:tcW w:w="4786" w:type="dxa"/>
          </w:tcPr>
          <w:p w:rsidR="005A363A" w:rsidRPr="00D46F30" w:rsidRDefault="00450F6A" w:rsidP="005A36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</w:t>
            </w:r>
            <w:r w:rsidR="005A363A" w:rsidRPr="00D46F30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D1467C" w:rsidRPr="00D46F30" w:rsidTr="001E5EBE">
        <w:tc>
          <w:tcPr>
            <w:tcW w:w="9571" w:type="dxa"/>
            <w:gridSpan w:val="2"/>
          </w:tcPr>
          <w:p w:rsidR="00D1467C" w:rsidRPr="00D46F30" w:rsidRDefault="00D1467C" w:rsidP="00D1467C">
            <w:pPr>
              <w:rPr>
                <w:b/>
                <w:sz w:val="28"/>
                <w:szCs w:val="28"/>
              </w:rPr>
            </w:pPr>
            <w:r w:rsidRPr="00490473">
              <w:rPr>
                <w:b/>
                <w:i/>
                <w:sz w:val="28"/>
                <w:szCs w:val="28"/>
              </w:rPr>
              <w:t>Методы организации опыта поведения и деятельности дошкольников</w:t>
            </w:r>
            <w:r w:rsidRPr="00490473">
              <w:rPr>
                <w:sz w:val="28"/>
                <w:szCs w:val="28"/>
              </w:rPr>
              <w:t xml:space="preserve">, </w:t>
            </w:r>
          </w:p>
        </w:tc>
      </w:tr>
      <w:tr w:rsidR="00D1467C" w:rsidRPr="00D46F30" w:rsidTr="00A37003">
        <w:tc>
          <w:tcPr>
            <w:tcW w:w="4785" w:type="dxa"/>
          </w:tcPr>
          <w:p w:rsidR="00D1467C" w:rsidRPr="002C122B" w:rsidRDefault="002C122B" w:rsidP="00D1467C">
            <w:pPr>
              <w:pStyle w:val="a4"/>
              <w:rPr>
                <w:b/>
                <w:i/>
                <w:sz w:val="28"/>
                <w:szCs w:val="28"/>
              </w:rPr>
            </w:pPr>
            <w:r w:rsidRPr="002C122B">
              <w:rPr>
                <w:i/>
                <w:sz w:val="28"/>
                <w:szCs w:val="28"/>
              </w:rPr>
              <w:t>Приучение</w:t>
            </w:r>
          </w:p>
        </w:tc>
        <w:tc>
          <w:tcPr>
            <w:tcW w:w="4786" w:type="dxa"/>
          </w:tcPr>
          <w:p w:rsidR="00D1467C" w:rsidRPr="00490473" w:rsidRDefault="00D1467C" w:rsidP="005A363A">
            <w:pPr>
              <w:rPr>
                <w:b/>
                <w:i/>
                <w:sz w:val="28"/>
                <w:szCs w:val="28"/>
              </w:rPr>
            </w:pPr>
          </w:p>
        </w:tc>
      </w:tr>
      <w:tr w:rsidR="005A363A" w:rsidRPr="00D46F30" w:rsidTr="005A363A">
        <w:tc>
          <w:tcPr>
            <w:tcW w:w="4785" w:type="dxa"/>
          </w:tcPr>
          <w:p w:rsidR="00450F6A" w:rsidRDefault="00450F6A" w:rsidP="00450F6A">
            <w:pPr>
              <w:pStyle w:val="a4"/>
              <w:numPr>
                <w:ilvl w:val="0"/>
                <w:numId w:val="14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</w:t>
            </w:r>
            <w:r w:rsidRPr="00450F6A">
              <w:rPr>
                <w:sz w:val="28"/>
                <w:szCs w:val="28"/>
              </w:rPr>
              <w:t xml:space="preserve"> детей в самых разных ситуациях систематически поступать в соответствии с нормами и правилами, принятыми в обществе</w:t>
            </w:r>
          </w:p>
          <w:p w:rsidR="00D1467C" w:rsidRPr="00D1467C" w:rsidRDefault="00D1467C" w:rsidP="00450F6A">
            <w:pPr>
              <w:pStyle w:val="a4"/>
              <w:numPr>
                <w:ilvl w:val="0"/>
                <w:numId w:val="14"/>
              </w:numPr>
              <w:ind w:left="284" w:hanging="284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обеспечить единство требований и положительную поддержку детей в группе;</w:t>
            </w:r>
            <w:r w:rsidRPr="00D146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50F6A" w:rsidRPr="00490473" w:rsidRDefault="00450F6A" w:rsidP="00450F6A">
            <w:pPr>
              <w:pStyle w:val="a4"/>
              <w:numPr>
                <w:ilvl w:val="0"/>
                <w:numId w:val="14"/>
              </w:numPr>
              <w:ind w:left="426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четко организовывать жизнь детей, соблюдать режим;</w:t>
            </w:r>
          </w:p>
          <w:p w:rsidR="00450F6A" w:rsidRPr="00490473" w:rsidRDefault="00450F6A" w:rsidP="00450F6A">
            <w:pPr>
              <w:pStyle w:val="a4"/>
              <w:numPr>
                <w:ilvl w:val="0"/>
                <w:numId w:val="14"/>
              </w:numPr>
              <w:ind w:left="426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 xml:space="preserve"> давать доступные, понятные дошкольникам правил поведения; </w:t>
            </w:r>
          </w:p>
          <w:p w:rsidR="005A363A" w:rsidRPr="00D46F30" w:rsidRDefault="005A363A" w:rsidP="005A363A">
            <w:pPr>
              <w:rPr>
                <w:b/>
                <w:sz w:val="28"/>
                <w:szCs w:val="28"/>
              </w:rPr>
            </w:pPr>
          </w:p>
        </w:tc>
      </w:tr>
      <w:tr w:rsidR="00D1467C" w:rsidRPr="00D46F30" w:rsidTr="00E32DDC">
        <w:tc>
          <w:tcPr>
            <w:tcW w:w="4785" w:type="dxa"/>
          </w:tcPr>
          <w:p w:rsidR="00D1467C" w:rsidRPr="00D1467C" w:rsidRDefault="00D1467C" w:rsidP="00D1467C">
            <w:pPr>
              <w:pStyle w:val="a4"/>
              <w:rPr>
                <w:sz w:val="28"/>
                <w:szCs w:val="28"/>
              </w:rPr>
            </w:pPr>
            <w:r w:rsidRPr="00490473">
              <w:rPr>
                <w:i/>
                <w:sz w:val="28"/>
                <w:szCs w:val="28"/>
              </w:rPr>
              <w:t>Упражнение</w:t>
            </w:r>
          </w:p>
        </w:tc>
        <w:tc>
          <w:tcPr>
            <w:tcW w:w="4786" w:type="dxa"/>
          </w:tcPr>
          <w:p w:rsidR="00D1467C" w:rsidRPr="00D46F30" w:rsidRDefault="00D1467C" w:rsidP="005A363A">
            <w:pPr>
              <w:rPr>
                <w:b/>
                <w:sz w:val="28"/>
                <w:szCs w:val="28"/>
              </w:rPr>
            </w:pPr>
          </w:p>
        </w:tc>
      </w:tr>
      <w:tr w:rsidR="005A363A" w:rsidRPr="00D46F30" w:rsidTr="005A363A">
        <w:tc>
          <w:tcPr>
            <w:tcW w:w="4785" w:type="dxa"/>
          </w:tcPr>
          <w:p w:rsidR="00D1467C" w:rsidRPr="00490473" w:rsidRDefault="00D1467C" w:rsidP="00D1467C">
            <w:pPr>
              <w:pStyle w:val="a4"/>
              <w:numPr>
                <w:ilvl w:val="0"/>
                <w:numId w:val="14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вызвать у детей интерес и положительный эмоциональный настрой на выполнение нужного действия или формы поведения;</w:t>
            </w:r>
          </w:p>
          <w:p w:rsidR="00D1467C" w:rsidRPr="00490473" w:rsidRDefault="00D1467C" w:rsidP="00D1467C">
            <w:pPr>
              <w:pStyle w:val="a4"/>
              <w:numPr>
                <w:ilvl w:val="0"/>
                <w:numId w:val="14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упражнять дошкольников в использовании нужной формы поведения в разных обстоятельствах и жизненных ситуациях;</w:t>
            </w:r>
          </w:p>
          <w:p w:rsidR="005A363A" w:rsidRPr="00450F6A" w:rsidRDefault="00D1467C" w:rsidP="00450F6A">
            <w:pPr>
              <w:pStyle w:val="a4"/>
              <w:numPr>
                <w:ilvl w:val="0"/>
                <w:numId w:val="14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постоянно поддерживать самостоятельность и инициативу детей в воспроизведении формы поведения в личном опыте;</w:t>
            </w:r>
          </w:p>
        </w:tc>
        <w:tc>
          <w:tcPr>
            <w:tcW w:w="4786" w:type="dxa"/>
          </w:tcPr>
          <w:p w:rsidR="005A363A" w:rsidRPr="00450F6A" w:rsidRDefault="00450F6A" w:rsidP="00450F6A">
            <w:pPr>
              <w:pStyle w:val="a4"/>
              <w:numPr>
                <w:ilvl w:val="0"/>
                <w:numId w:val="14"/>
              </w:numPr>
              <w:ind w:left="318" w:hanging="283"/>
              <w:rPr>
                <w:sz w:val="28"/>
                <w:szCs w:val="28"/>
              </w:rPr>
            </w:pPr>
            <w:r w:rsidRPr="00450F6A">
              <w:rPr>
                <w:sz w:val="28"/>
                <w:szCs w:val="28"/>
              </w:rPr>
              <w:t>направлять активность дошкольников так, чтобы они в повседневной жизни, регулярно повторяя те или иные действия и поступки, привыкали к нужной  форме поведения</w:t>
            </w:r>
          </w:p>
          <w:p w:rsidR="00450F6A" w:rsidRDefault="00450F6A" w:rsidP="00450F6A">
            <w:pPr>
              <w:pStyle w:val="a4"/>
              <w:numPr>
                <w:ilvl w:val="0"/>
                <w:numId w:val="14"/>
              </w:numPr>
              <w:ind w:left="284" w:hanging="283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сочетать упражнения с показом детям правильного действия, особенно в младшем возрасте и в начале формирования привычки;</w:t>
            </w:r>
          </w:p>
          <w:p w:rsidR="00450F6A" w:rsidRPr="00490473" w:rsidRDefault="00450F6A" w:rsidP="00450F6A">
            <w:pPr>
              <w:pStyle w:val="a4"/>
              <w:numPr>
                <w:ilvl w:val="0"/>
                <w:numId w:val="14"/>
              </w:numPr>
              <w:ind w:left="284" w:hanging="283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опираться на положительные эмоции и оценивать достижения ребенка;</w:t>
            </w:r>
          </w:p>
          <w:p w:rsidR="00450F6A" w:rsidRPr="00D46F30" w:rsidRDefault="00450F6A" w:rsidP="00450F6A">
            <w:pPr>
              <w:ind w:hanging="283"/>
              <w:rPr>
                <w:b/>
                <w:sz w:val="28"/>
                <w:szCs w:val="28"/>
              </w:rPr>
            </w:pPr>
          </w:p>
        </w:tc>
      </w:tr>
      <w:tr w:rsidR="005A363A" w:rsidRPr="00D46F30" w:rsidTr="005A363A">
        <w:tc>
          <w:tcPr>
            <w:tcW w:w="4785" w:type="dxa"/>
          </w:tcPr>
          <w:p w:rsidR="005A363A" w:rsidRPr="00D46F30" w:rsidRDefault="00D1467C" w:rsidP="00D1467C">
            <w:pPr>
              <w:rPr>
                <w:b/>
                <w:sz w:val="28"/>
                <w:szCs w:val="28"/>
              </w:rPr>
            </w:pPr>
            <w:r w:rsidRPr="00490473">
              <w:rPr>
                <w:i/>
                <w:sz w:val="28"/>
                <w:szCs w:val="28"/>
              </w:rPr>
              <w:t>Воспитывающие</w:t>
            </w:r>
            <w:r w:rsidRPr="00490473">
              <w:rPr>
                <w:sz w:val="28"/>
                <w:szCs w:val="28"/>
              </w:rPr>
              <w:t xml:space="preserve"> ситуации</w:t>
            </w:r>
          </w:p>
        </w:tc>
        <w:tc>
          <w:tcPr>
            <w:tcW w:w="4786" w:type="dxa"/>
          </w:tcPr>
          <w:p w:rsidR="005A363A" w:rsidRPr="00D46F30" w:rsidRDefault="005A363A" w:rsidP="005A363A">
            <w:pPr>
              <w:rPr>
                <w:b/>
                <w:sz w:val="28"/>
                <w:szCs w:val="28"/>
              </w:rPr>
            </w:pPr>
          </w:p>
        </w:tc>
      </w:tr>
      <w:tr w:rsidR="005A363A" w:rsidRPr="00D46F30" w:rsidTr="005A363A">
        <w:tc>
          <w:tcPr>
            <w:tcW w:w="4785" w:type="dxa"/>
          </w:tcPr>
          <w:p w:rsidR="00D1467C" w:rsidRPr="00490473" w:rsidRDefault="00D1467C" w:rsidP="00D1467C">
            <w:pPr>
              <w:pStyle w:val="a4"/>
              <w:numPr>
                <w:ilvl w:val="0"/>
                <w:numId w:val="16"/>
              </w:numPr>
              <w:ind w:left="284" w:hanging="207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побужд</w:t>
            </w:r>
            <w:r w:rsidR="002A220F">
              <w:rPr>
                <w:sz w:val="28"/>
                <w:szCs w:val="28"/>
              </w:rPr>
              <w:t>ать</w:t>
            </w:r>
            <w:r w:rsidRPr="00490473">
              <w:rPr>
                <w:sz w:val="28"/>
                <w:szCs w:val="28"/>
              </w:rPr>
              <w:t xml:space="preserve"> </w:t>
            </w:r>
            <w:proofErr w:type="gramStart"/>
            <w:r w:rsidR="002A220F">
              <w:rPr>
                <w:sz w:val="28"/>
                <w:szCs w:val="28"/>
              </w:rPr>
              <w:t>осознанно</w:t>
            </w:r>
            <w:proofErr w:type="gramEnd"/>
            <w:r w:rsidR="002A220F">
              <w:rPr>
                <w:sz w:val="28"/>
                <w:szCs w:val="28"/>
              </w:rPr>
              <w:t xml:space="preserve"> </w:t>
            </w:r>
            <w:r w:rsidRPr="00490473">
              <w:rPr>
                <w:sz w:val="28"/>
                <w:szCs w:val="28"/>
              </w:rPr>
              <w:t>применять на практике правила культуры общения, взаимодействия и сотрудничества, проявлять нравственные качества.</w:t>
            </w:r>
          </w:p>
          <w:p w:rsidR="005A363A" w:rsidRPr="002A220F" w:rsidRDefault="00D1467C" w:rsidP="002A220F">
            <w:pPr>
              <w:pStyle w:val="a4"/>
              <w:numPr>
                <w:ilvl w:val="0"/>
                <w:numId w:val="16"/>
              </w:numPr>
              <w:ind w:left="284" w:hanging="207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заинтересовать дошкольников, ввести их в ситуацию, вызвать у детей желание найти оптимальный выход из создавшегося положения;</w:t>
            </w:r>
          </w:p>
        </w:tc>
        <w:tc>
          <w:tcPr>
            <w:tcW w:w="4786" w:type="dxa"/>
          </w:tcPr>
          <w:p w:rsidR="005A363A" w:rsidRPr="002A220F" w:rsidRDefault="002A220F" w:rsidP="002A220F">
            <w:pPr>
              <w:pStyle w:val="a4"/>
              <w:numPr>
                <w:ilvl w:val="0"/>
                <w:numId w:val="16"/>
              </w:numPr>
              <w:ind w:left="318"/>
              <w:rPr>
                <w:b/>
                <w:sz w:val="28"/>
                <w:szCs w:val="28"/>
              </w:rPr>
            </w:pPr>
            <w:r w:rsidRPr="002A220F">
              <w:rPr>
                <w:sz w:val="28"/>
                <w:szCs w:val="28"/>
              </w:rPr>
              <w:t>включать ситуации в содержание занятий и в свободную деятельность детей</w:t>
            </w:r>
          </w:p>
        </w:tc>
      </w:tr>
      <w:tr w:rsidR="00D1467C" w:rsidRPr="00D46F30" w:rsidTr="005A363A">
        <w:tc>
          <w:tcPr>
            <w:tcW w:w="4785" w:type="dxa"/>
          </w:tcPr>
          <w:p w:rsidR="00D1467C" w:rsidRPr="00490473" w:rsidRDefault="00D1467C" w:rsidP="00D1467C">
            <w:pPr>
              <w:pStyle w:val="a4"/>
              <w:ind w:left="284"/>
              <w:rPr>
                <w:sz w:val="28"/>
                <w:szCs w:val="28"/>
              </w:rPr>
            </w:pPr>
            <w:r w:rsidRPr="00490473">
              <w:rPr>
                <w:i/>
                <w:sz w:val="28"/>
                <w:szCs w:val="28"/>
              </w:rPr>
              <w:t>Игровые методы воспитания</w:t>
            </w:r>
          </w:p>
        </w:tc>
        <w:tc>
          <w:tcPr>
            <w:tcW w:w="4786" w:type="dxa"/>
          </w:tcPr>
          <w:p w:rsidR="00D1467C" w:rsidRPr="00D46F30" w:rsidRDefault="00D1467C" w:rsidP="005A363A">
            <w:pPr>
              <w:rPr>
                <w:b/>
                <w:sz w:val="28"/>
                <w:szCs w:val="28"/>
              </w:rPr>
            </w:pPr>
          </w:p>
        </w:tc>
      </w:tr>
      <w:tr w:rsidR="00D1467C" w:rsidRPr="00D46F30" w:rsidTr="005A363A">
        <w:tc>
          <w:tcPr>
            <w:tcW w:w="4785" w:type="dxa"/>
          </w:tcPr>
          <w:p w:rsidR="00D1467C" w:rsidRPr="00490473" w:rsidRDefault="00D1467C" w:rsidP="00D1467C">
            <w:pPr>
              <w:pStyle w:val="a4"/>
              <w:numPr>
                <w:ilvl w:val="0"/>
                <w:numId w:val="17"/>
              </w:numPr>
              <w:ind w:left="284" w:hanging="207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побуждать детей к творческой самостоятельности, фантазии, разнообразному общению со сверстниками</w:t>
            </w:r>
          </w:p>
          <w:p w:rsidR="00D1467C" w:rsidRPr="00D1467C" w:rsidRDefault="00D1467C" w:rsidP="002A220F">
            <w:pPr>
              <w:pStyle w:val="a4"/>
              <w:numPr>
                <w:ilvl w:val="0"/>
                <w:numId w:val="17"/>
              </w:numPr>
              <w:ind w:left="284" w:hanging="207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 xml:space="preserve">уметь организовывать </w:t>
            </w:r>
            <w:r w:rsidR="002A220F">
              <w:rPr>
                <w:sz w:val="28"/>
                <w:szCs w:val="28"/>
              </w:rPr>
              <w:t>совместные и самостоятельные игры.</w:t>
            </w:r>
          </w:p>
        </w:tc>
        <w:tc>
          <w:tcPr>
            <w:tcW w:w="4786" w:type="dxa"/>
          </w:tcPr>
          <w:p w:rsidR="002A220F" w:rsidRDefault="002A220F" w:rsidP="002A220F">
            <w:pPr>
              <w:pStyle w:val="a4"/>
              <w:numPr>
                <w:ilvl w:val="0"/>
                <w:numId w:val="17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игры во все виды деятельности и общения воспитателя с дошкольниками</w:t>
            </w:r>
          </w:p>
          <w:p w:rsidR="002A220F" w:rsidRPr="00490473" w:rsidRDefault="002A220F" w:rsidP="002A220F">
            <w:pPr>
              <w:pStyle w:val="a4"/>
              <w:numPr>
                <w:ilvl w:val="0"/>
                <w:numId w:val="17"/>
              </w:numPr>
              <w:ind w:left="284" w:hanging="284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насытить среду разнообразными играми</w:t>
            </w:r>
          </w:p>
          <w:p w:rsidR="002A220F" w:rsidRDefault="002A220F" w:rsidP="002A220F">
            <w:pPr>
              <w:pStyle w:val="a4"/>
              <w:numPr>
                <w:ilvl w:val="0"/>
                <w:numId w:val="17"/>
              </w:numPr>
              <w:ind w:left="284" w:hanging="284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создавать различные игровые ситуации</w:t>
            </w:r>
          </w:p>
          <w:p w:rsidR="002A220F" w:rsidRPr="00490473" w:rsidRDefault="002A220F" w:rsidP="002A220F">
            <w:pPr>
              <w:pStyle w:val="a4"/>
              <w:numPr>
                <w:ilvl w:val="0"/>
                <w:numId w:val="17"/>
              </w:numPr>
              <w:ind w:left="284" w:hanging="284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lastRenderedPageBreak/>
              <w:t>ролевые игры социального содержания, игры-драматизации на темы литературных произведений, театрализованные этюды и имитационные игры, воспроизводящие варианты поведения детей и взрослых в разных жизненных ситуациях</w:t>
            </w:r>
          </w:p>
          <w:p w:rsidR="00D1467C" w:rsidRPr="00D46F30" w:rsidRDefault="00D1467C" w:rsidP="005A363A">
            <w:pPr>
              <w:rPr>
                <w:b/>
                <w:sz w:val="28"/>
                <w:szCs w:val="28"/>
              </w:rPr>
            </w:pPr>
          </w:p>
        </w:tc>
      </w:tr>
      <w:tr w:rsidR="00D1467C" w:rsidRPr="00D46F30" w:rsidTr="00A426FB">
        <w:tc>
          <w:tcPr>
            <w:tcW w:w="9571" w:type="dxa"/>
            <w:gridSpan w:val="2"/>
          </w:tcPr>
          <w:p w:rsidR="00D1467C" w:rsidRPr="00D46F30" w:rsidRDefault="00D1467C" w:rsidP="005A363A">
            <w:pPr>
              <w:rPr>
                <w:b/>
                <w:sz w:val="28"/>
                <w:szCs w:val="28"/>
              </w:rPr>
            </w:pPr>
            <w:r w:rsidRPr="00490473">
              <w:rPr>
                <w:b/>
                <w:i/>
                <w:sz w:val="28"/>
                <w:szCs w:val="28"/>
              </w:rPr>
              <w:lastRenderedPageBreak/>
              <w:t>Методы осознания детьми опыта поведения и деятельности</w:t>
            </w:r>
          </w:p>
        </w:tc>
      </w:tr>
      <w:tr w:rsidR="00D1467C" w:rsidRPr="00D46F30" w:rsidTr="005A363A">
        <w:tc>
          <w:tcPr>
            <w:tcW w:w="4785" w:type="dxa"/>
          </w:tcPr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морально просвещать детей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формировать представления о нравственных нормах и ценностях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способствовать развитию адекватных социальных ориентаций в культурном поведении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учить соблюдать правила общения и взаимоотношений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 xml:space="preserve">проводить этические беседы, чтение художественной литературы, обсуждение поступков литературных героев, героев мультфильмов, жизненных событий и ситуаций (в детском саду, семье, городе, стране) 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проводить рассматривание и последующее обсуждение картин, иллюстраций, видеоматериалов на моральные, социально значимые темы</w:t>
            </w:r>
          </w:p>
          <w:p w:rsidR="008B1A08" w:rsidRPr="00490473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 xml:space="preserve">привлекать внимание дошкольников к определенным поступкам и отношениям, помочь осознать и оценить их сущность, связать с личным опытом детей, </w:t>
            </w:r>
          </w:p>
          <w:p w:rsidR="00D1467C" w:rsidRPr="008B1A08" w:rsidRDefault="008B1A08" w:rsidP="008B1A08">
            <w:pPr>
              <w:pStyle w:val="a4"/>
              <w:numPr>
                <w:ilvl w:val="0"/>
                <w:numId w:val="18"/>
              </w:numPr>
              <w:ind w:left="284" w:hanging="218"/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вызвать соответствующий эмоциональный отклик, социально-нравственные чувства и переживания, стремление к положительным действиям и поступкам, проявлению культуры и уважения в отношениях с другими людьми (взрослыми и сверстниками, младшими детьми)</w:t>
            </w:r>
          </w:p>
        </w:tc>
        <w:tc>
          <w:tcPr>
            <w:tcW w:w="4786" w:type="dxa"/>
          </w:tcPr>
          <w:p w:rsidR="008B1A08" w:rsidRPr="002A220F" w:rsidRDefault="008B1A08" w:rsidP="002A220F">
            <w:pPr>
              <w:pStyle w:val="a4"/>
              <w:numPr>
                <w:ilvl w:val="0"/>
                <w:numId w:val="18"/>
              </w:numPr>
              <w:ind w:left="318"/>
              <w:rPr>
                <w:sz w:val="28"/>
                <w:szCs w:val="28"/>
              </w:rPr>
            </w:pPr>
            <w:r w:rsidRPr="002A220F">
              <w:rPr>
                <w:sz w:val="28"/>
                <w:szCs w:val="28"/>
              </w:rPr>
              <w:t xml:space="preserve">оказывать не только личный пример, но и привлекать внимание дошкольников к ярким примерам поведения людей, литературных и киногероев, к проявлению героизма, милосердия, смелости, доброты, справедливости, миролюбия. </w:t>
            </w:r>
          </w:p>
          <w:p w:rsidR="008B1A08" w:rsidRPr="002A220F" w:rsidRDefault="008B1A08" w:rsidP="002A220F">
            <w:pPr>
              <w:pStyle w:val="a4"/>
              <w:numPr>
                <w:ilvl w:val="0"/>
                <w:numId w:val="18"/>
              </w:numPr>
              <w:ind w:left="318"/>
              <w:rPr>
                <w:sz w:val="28"/>
                <w:szCs w:val="28"/>
              </w:rPr>
            </w:pPr>
            <w:r w:rsidRPr="002A220F">
              <w:rPr>
                <w:sz w:val="28"/>
                <w:szCs w:val="28"/>
              </w:rPr>
              <w:t>тактично, ярко и убедительно направлять внимание детей на достойные примеры для подражания, привлекая к этому и родителей дошкольников</w:t>
            </w:r>
          </w:p>
          <w:p w:rsidR="00D1467C" w:rsidRPr="002A220F" w:rsidRDefault="008B1A08" w:rsidP="002A220F">
            <w:pPr>
              <w:pStyle w:val="a4"/>
              <w:numPr>
                <w:ilvl w:val="0"/>
                <w:numId w:val="18"/>
              </w:numPr>
              <w:ind w:left="318"/>
              <w:rPr>
                <w:b/>
                <w:sz w:val="28"/>
                <w:szCs w:val="28"/>
              </w:rPr>
            </w:pPr>
            <w:r w:rsidRPr="002A220F">
              <w:rPr>
                <w:sz w:val="28"/>
                <w:szCs w:val="28"/>
              </w:rPr>
              <w:t>в общении с детьми доступно и выразительно показывать им правильные формы поведения, вежливую речь, проявление добрых чувств и отношений</w:t>
            </w:r>
          </w:p>
        </w:tc>
      </w:tr>
      <w:tr w:rsidR="008B1A08" w:rsidRPr="00D46F30" w:rsidTr="00BB736D">
        <w:tc>
          <w:tcPr>
            <w:tcW w:w="9571" w:type="dxa"/>
            <w:gridSpan w:val="2"/>
          </w:tcPr>
          <w:p w:rsidR="008B1A08" w:rsidRPr="00D46F30" w:rsidRDefault="008B1A08" w:rsidP="005A363A">
            <w:pPr>
              <w:rPr>
                <w:b/>
                <w:sz w:val="28"/>
                <w:szCs w:val="28"/>
              </w:rPr>
            </w:pPr>
            <w:r w:rsidRPr="00490473">
              <w:rPr>
                <w:b/>
                <w:i/>
                <w:sz w:val="28"/>
                <w:szCs w:val="28"/>
              </w:rPr>
              <w:lastRenderedPageBreak/>
              <w:t>Методы стимулирования опыта поведения и деятельности детей</w:t>
            </w:r>
          </w:p>
        </w:tc>
      </w:tr>
      <w:tr w:rsidR="002C122B" w:rsidRPr="00D46F30" w:rsidTr="00121585">
        <w:tc>
          <w:tcPr>
            <w:tcW w:w="9571" w:type="dxa"/>
            <w:gridSpan w:val="2"/>
          </w:tcPr>
          <w:p w:rsidR="002C122B" w:rsidRPr="00D46F30" w:rsidRDefault="002C122B" w:rsidP="002C122B">
            <w:pPr>
              <w:jc w:val="center"/>
              <w:rPr>
                <w:b/>
                <w:sz w:val="28"/>
                <w:szCs w:val="28"/>
              </w:rPr>
            </w:pPr>
            <w:r w:rsidRPr="00490473">
              <w:rPr>
                <w:b/>
                <w:i/>
                <w:sz w:val="28"/>
                <w:szCs w:val="28"/>
              </w:rPr>
              <w:t>Поощрение</w:t>
            </w:r>
          </w:p>
        </w:tc>
      </w:tr>
      <w:tr w:rsidR="002C122B" w:rsidRPr="00D46F30" w:rsidTr="0010619D">
        <w:tc>
          <w:tcPr>
            <w:tcW w:w="9571" w:type="dxa"/>
            <w:gridSpan w:val="2"/>
          </w:tcPr>
          <w:p w:rsidR="002C122B" w:rsidRPr="00490473" w:rsidRDefault="002C122B" w:rsidP="008B1A08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вызывать у ребенка позитивные эмоции и мотивы поведения</w:t>
            </w:r>
          </w:p>
          <w:p w:rsidR="002C122B" w:rsidRPr="00490473" w:rsidRDefault="002C122B" w:rsidP="008B1A08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вселить веру в свои силы</w:t>
            </w:r>
          </w:p>
          <w:p w:rsidR="002C122B" w:rsidRDefault="002C122B" w:rsidP="005A363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закрепить положительные навыки и привычки</w:t>
            </w:r>
          </w:p>
          <w:p w:rsidR="002C122B" w:rsidRPr="002C122B" w:rsidRDefault="002C122B" w:rsidP="005A363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C122B">
              <w:rPr>
                <w:sz w:val="28"/>
                <w:szCs w:val="28"/>
              </w:rPr>
              <w:t>стимулировать стремление к социально-ценностным действиям и поступкам</w:t>
            </w:r>
          </w:p>
        </w:tc>
      </w:tr>
      <w:tr w:rsidR="002C122B" w:rsidRPr="00D46F30" w:rsidTr="002159FE">
        <w:tc>
          <w:tcPr>
            <w:tcW w:w="9571" w:type="dxa"/>
            <w:gridSpan w:val="2"/>
          </w:tcPr>
          <w:p w:rsidR="002C122B" w:rsidRPr="00D46F30" w:rsidRDefault="002C122B" w:rsidP="002C122B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490473">
              <w:rPr>
                <w:b/>
                <w:i/>
                <w:sz w:val="28"/>
                <w:szCs w:val="28"/>
              </w:rPr>
              <w:t>Наказание</w:t>
            </w:r>
          </w:p>
        </w:tc>
      </w:tr>
      <w:bookmarkEnd w:id="0"/>
      <w:tr w:rsidR="002C122B" w:rsidRPr="00D46F30" w:rsidTr="001261C6">
        <w:tc>
          <w:tcPr>
            <w:tcW w:w="9571" w:type="dxa"/>
            <w:gridSpan w:val="2"/>
          </w:tcPr>
          <w:p w:rsidR="002C122B" w:rsidRPr="00D46F30" w:rsidRDefault="002C122B" w:rsidP="005A363A">
            <w:pPr>
              <w:rPr>
                <w:b/>
                <w:sz w:val="28"/>
                <w:szCs w:val="28"/>
              </w:rPr>
            </w:pPr>
            <w:r w:rsidRPr="00490473">
              <w:rPr>
                <w:sz w:val="28"/>
                <w:szCs w:val="28"/>
              </w:rPr>
              <w:t>Воспитателю необходимо выразить уверенность в том, что отрицательные действия ребенка больше не повторятся, и помочь ему выбрать правильную форму поведения. Отрицательная педагогическая оценка содержит суждение воспитателя о конкретном поступке или действии ребенка, но не о его личности</w:t>
            </w:r>
          </w:p>
        </w:tc>
      </w:tr>
    </w:tbl>
    <w:p w:rsidR="00402DEE" w:rsidRDefault="005A363A" w:rsidP="00402DEE">
      <w:r>
        <w:br w:type="textWrapping" w:clear="all"/>
      </w:r>
    </w:p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Default="00402DEE" w:rsidP="00402DEE"/>
    <w:p w:rsidR="00402DEE" w:rsidRPr="00402DEE" w:rsidRDefault="00402DEE" w:rsidP="00402DEE"/>
    <w:sectPr w:rsidR="00402DEE" w:rsidRPr="00402DEE" w:rsidSect="008B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86D"/>
    <w:multiLevelType w:val="hybridMultilevel"/>
    <w:tmpl w:val="1E180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D2A"/>
    <w:multiLevelType w:val="hybridMultilevel"/>
    <w:tmpl w:val="FCDC2B5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D0521E"/>
    <w:multiLevelType w:val="hybridMultilevel"/>
    <w:tmpl w:val="1C043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0C44"/>
    <w:multiLevelType w:val="hybridMultilevel"/>
    <w:tmpl w:val="58E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79C6"/>
    <w:multiLevelType w:val="hybridMultilevel"/>
    <w:tmpl w:val="F1D4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01B"/>
    <w:multiLevelType w:val="hybridMultilevel"/>
    <w:tmpl w:val="8418F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17E5B"/>
    <w:multiLevelType w:val="hybridMultilevel"/>
    <w:tmpl w:val="68C61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8740E"/>
    <w:multiLevelType w:val="hybridMultilevel"/>
    <w:tmpl w:val="14348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50CEA"/>
    <w:multiLevelType w:val="hybridMultilevel"/>
    <w:tmpl w:val="1854C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30D8D"/>
    <w:multiLevelType w:val="hybridMultilevel"/>
    <w:tmpl w:val="239C8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A72CF"/>
    <w:multiLevelType w:val="hybridMultilevel"/>
    <w:tmpl w:val="B9102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641A3"/>
    <w:multiLevelType w:val="hybridMultilevel"/>
    <w:tmpl w:val="437A0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0A85"/>
    <w:multiLevelType w:val="hybridMultilevel"/>
    <w:tmpl w:val="668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C37"/>
    <w:multiLevelType w:val="hybridMultilevel"/>
    <w:tmpl w:val="5FA4A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36F4A"/>
    <w:multiLevelType w:val="hybridMultilevel"/>
    <w:tmpl w:val="735640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425F32"/>
    <w:multiLevelType w:val="hybridMultilevel"/>
    <w:tmpl w:val="8F4E3D4C"/>
    <w:lvl w:ilvl="0" w:tplc="B74EE0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B76C7"/>
    <w:multiLevelType w:val="hybridMultilevel"/>
    <w:tmpl w:val="37065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6BFC"/>
    <w:multiLevelType w:val="hybridMultilevel"/>
    <w:tmpl w:val="7FF67AA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8CF6695"/>
    <w:multiLevelType w:val="hybridMultilevel"/>
    <w:tmpl w:val="6EF2D0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8712E"/>
    <w:multiLevelType w:val="hybridMultilevel"/>
    <w:tmpl w:val="88162906"/>
    <w:lvl w:ilvl="0" w:tplc="B74EE0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B0B1E"/>
    <w:multiLevelType w:val="hybridMultilevel"/>
    <w:tmpl w:val="3CB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71D3B"/>
    <w:multiLevelType w:val="hybridMultilevel"/>
    <w:tmpl w:val="3222A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445B2"/>
    <w:multiLevelType w:val="hybridMultilevel"/>
    <w:tmpl w:val="0338B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A7A65"/>
    <w:multiLevelType w:val="hybridMultilevel"/>
    <w:tmpl w:val="A26A3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1645A"/>
    <w:multiLevelType w:val="hybridMultilevel"/>
    <w:tmpl w:val="49EC5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F6D00"/>
    <w:multiLevelType w:val="hybridMultilevel"/>
    <w:tmpl w:val="C46E67AC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71EA6D14"/>
    <w:multiLevelType w:val="hybridMultilevel"/>
    <w:tmpl w:val="BF2A6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F28CE"/>
    <w:multiLevelType w:val="hybridMultilevel"/>
    <w:tmpl w:val="91A8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649AA"/>
    <w:multiLevelType w:val="hybridMultilevel"/>
    <w:tmpl w:val="79D8B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25CE1"/>
    <w:multiLevelType w:val="hybridMultilevel"/>
    <w:tmpl w:val="E6E6A272"/>
    <w:lvl w:ilvl="0" w:tplc="B74EE058">
      <w:start w:val="1"/>
      <w:numFmt w:val="bullet"/>
      <w:lvlText w:val="‒"/>
      <w:lvlJc w:val="left"/>
      <w:pPr>
        <w:ind w:left="7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28"/>
  </w:num>
  <w:num w:numId="5">
    <w:abstractNumId w:val="15"/>
  </w:num>
  <w:num w:numId="6">
    <w:abstractNumId w:val="4"/>
  </w:num>
  <w:num w:numId="7">
    <w:abstractNumId w:val="29"/>
  </w:num>
  <w:num w:numId="8">
    <w:abstractNumId w:val="27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20"/>
  </w:num>
  <w:num w:numId="14">
    <w:abstractNumId w:val="5"/>
  </w:num>
  <w:num w:numId="15">
    <w:abstractNumId w:val="25"/>
  </w:num>
  <w:num w:numId="16">
    <w:abstractNumId w:val="23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0"/>
  </w:num>
  <w:num w:numId="22">
    <w:abstractNumId w:val="16"/>
  </w:num>
  <w:num w:numId="23">
    <w:abstractNumId w:val="18"/>
  </w:num>
  <w:num w:numId="24">
    <w:abstractNumId w:val="6"/>
  </w:num>
  <w:num w:numId="25">
    <w:abstractNumId w:val="1"/>
  </w:num>
  <w:num w:numId="26">
    <w:abstractNumId w:val="8"/>
  </w:num>
  <w:num w:numId="27">
    <w:abstractNumId w:val="14"/>
  </w:num>
  <w:num w:numId="28">
    <w:abstractNumId w:val="24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67"/>
    <w:rsid w:val="000F26A7"/>
    <w:rsid w:val="001451A5"/>
    <w:rsid w:val="00184181"/>
    <w:rsid w:val="002263BC"/>
    <w:rsid w:val="0024675A"/>
    <w:rsid w:val="00251E74"/>
    <w:rsid w:val="002A220F"/>
    <w:rsid w:val="002C122B"/>
    <w:rsid w:val="003E71F0"/>
    <w:rsid w:val="003F3B39"/>
    <w:rsid w:val="00402DEE"/>
    <w:rsid w:val="00450F6A"/>
    <w:rsid w:val="004961C3"/>
    <w:rsid w:val="005A363A"/>
    <w:rsid w:val="005D19FD"/>
    <w:rsid w:val="00672D7E"/>
    <w:rsid w:val="006953DB"/>
    <w:rsid w:val="00887A45"/>
    <w:rsid w:val="008B1A08"/>
    <w:rsid w:val="008C09E0"/>
    <w:rsid w:val="00960DA5"/>
    <w:rsid w:val="00A837B5"/>
    <w:rsid w:val="00AC5758"/>
    <w:rsid w:val="00B27EF7"/>
    <w:rsid w:val="00BC3627"/>
    <w:rsid w:val="00D1467C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D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67C"/>
  </w:style>
  <w:style w:type="character" w:customStyle="1" w:styleId="c0">
    <w:name w:val="c0"/>
    <w:basedOn w:val="a0"/>
    <w:rsid w:val="00AC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D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67C"/>
  </w:style>
  <w:style w:type="character" w:customStyle="1" w:styleId="c0">
    <w:name w:val="c0"/>
    <w:basedOn w:val="a0"/>
    <w:rsid w:val="00AC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5392-129C-42F7-9BEC-34F7E077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2015-12-10T07:56:00Z</cp:lastPrinted>
  <dcterms:created xsi:type="dcterms:W3CDTF">2015-12-12T19:04:00Z</dcterms:created>
  <dcterms:modified xsi:type="dcterms:W3CDTF">2015-12-16T02:59:00Z</dcterms:modified>
</cp:coreProperties>
</file>