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28" w:rsidRDefault="00672128" w:rsidP="0067212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2128">
        <w:rPr>
          <w:rFonts w:ascii="Times New Roman" w:hAnsi="Times New Roman"/>
          <w:noProof/>
          <w:lang w:eastAsia="ru-RU"/>
        </w:rPr>
        <w:drawing>
          <wp:anchor distT="91440" distB="89154" distL="205740" distR="208280" simplePos="0" relativeHeight="251657216" behindDoc="0" locked="0" layoutInCell="1" allowOverlap="1" wp14:anchorId="0203A362" wp14:editId="609F84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13940" cy="1885696"/>
            <wp:effectExtent l="95250" t="95250" r="67310" b="76835"/>
            <wp:wrapSquare wrapText="bothSides"/>
            <wp:docPr id="3" name="Рисунок 2" descr="http://img0.liveinternet.ru/images/attach/c/3/77/844/77844698_rebenok_i_ulu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g0.liveinternet.ru/images/attach/c/3/77/844/77844698_rebenok_i_uluyb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853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28">
        <w:rPr>
          <w:rFonts w:ascii="Times New Roman" w:hAnsi="Times New Roman"/>
          <w:b/>
          <w:bCs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 КАК</w:t>
      </w:r>
      <w:r w:rsidR="003B17AD" w:rsidRPr="00672128">
        <w:rPr>
          <w:rFonts w:ascii="Times New Roman" w:hAnsi="Times New Roman"/>
          <w:b/>
          <w:bCs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разнообразить прогулку </w:t>
      </w:r>
    </w:p>
    <w:p w:rsidR="003B17AD" w:rsidRPr="00672128" w:rsidRDefault="003B17AD" w:rsidP="00672128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  <w:r w:rsidRPr="00672128">
        <w:rPr>
          <w:rFonts w:ascii="Times New Roman" w:hAnsi="Times New Roman"/>
          <w:b/>
          <w:bCs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малышом»</w:t>
      </w:r>
      <w:bookmarkStart w:id="0" w:name="_GoBack"/>
      <w:bookmarkEnd w:id="0"/>
    </w:p>
    <w:p w:rsidR="003B17AD" w:rsidRDefault="003B17AD">
      <w:pPr>
        <w:rPr>
          <w:b/>
          <w:bCs/>
        </w:rPr>
      </w:pPr>
    </w:p>
    <w:p w:rsidR="003B17AD" w:rsidRPr="003B17AD" w:rsidRDefault="003B17AD">
      <w:pPr>
        <w:rPr>
          <w:rFonts w:ascii="Times New Roman" w:hAnsi="Times New Roman"/>
          <w:bCs/>
          <w:i/>
          <w:sz w:val="28"/>
          <w:szCs w:val="28"/>
        </w:rPr>
      </w:pPr>
      <w:r w:rsidRPr="003B17AD">
        <w:rPr>
          <w:rFonts w:ascii="Times New Roman" w:hAnsi="Times New Roman"/>
          <w:bCs/>
          <w:i/>
          <w:sz w:val="28"/>
          <w:szCs w:val="28"/>
        </w:rPr>
        <w:t>Ежедневные прогулки с ребенком необходимы не только для его здоровья, но и для знакомства с окружающим миром.</w:t>
      </w:r>
    </w:p>
    <w:p w:rsidR="003B17AD" w:rsidRPr="003B17AD" w:rsidRDefault="003B17AD">
      <w:pPr>
        <w:rPr>
          <w:rFonts w:ascii="Times New Roman" w:hAnsi="Times New Roman"/>
          <w:bCs/>
          <w:i/>
          <w:sz w:val="28"/>
          <w:szCs w:val="28"/>
        </w:rPr>
      </w:pPr>
      <w:r w:rsidRPr="003B17AD">
        <w:rPr>
          <w:rFonts w:ascii="Times New Roman" w:hAnsi="Times New Roman"/>
          <w:bCs/>
          <w:i/>
          <w:sz w:val="28"/>
          <w:szCs w:val="28"/>
        </w:rPr>
        <w:t xml:space="preserve"> Гуляя во дворе, он знакомится с соседскими детьми, изучает инфраструктуру окружающую ваш дом, любуется греющимися на солнце дворовыми котами, касается деревьев, кормит крошками голубей и воробьев.</w:t>
      </w:r>
    </w:p>
    <w:p w:rsidR="003B17AD" w:rsidRPr="003B17AD" w:rsidRDefault="003B17AD">
      <w:pPr>
        <w:rPr>
          <w:rFonts w:ascii="Times New Roman" w:hAnsi="Times New Roman"/>
          <w:bCs/>
          <w:i/>
          <w:sz w:val="28"/>
          <w:szCs w:val="28"/>
        </w:rPr>
      </w:pPr>
      <w:r w:rsidRPr="003B17AD">
        <w:rPr>
          <w:rFonts w:ascii="Times New Roman" w:hAnsi="Times New Roman"/>
          <w:bCs/>
          <w:i/>
          <w:sz w:val="28"/>
          <w:szCs w:val="28"/>
        </w:rPr>
        <w:t xml:space="preserve"> Но нельзя же постоянно гулять в одном и том же месте, это занятие надоест не только вам, но и вашему ребенку.</w:t>
      </w:r>
    </w:p>
    <w:p w:rsidR="003B17AD" w:rsidRDefault="003B17AD">
      <w:pPr>
        <w:rPr>
          <w:rFonts w:ascii="Times New Roman" w:hAnsi="Times New Roman"/>
          <w:sz w:val="28"/>
          <w:szCs w:val="28"/>
        </w:rPr>
      </w:pPr>
      <w:r w:rsidRPr="003B17AD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 Давайте подумаем над тем, как разнообразить ваши прогулки.</w:t>
      </w:r>
      <w:r w:rsidRPr="003B17AD">
        <w:rPr>
          <w:rFonts w:ascii="Times New Roman" w:hAnsi="Times New Roman"/>
          <w:color w:val="0070C0"/>
          <w:sz w:val="28"/>
          <w:szCs w:val="28"/>
          <w:u w:val="single"/>
        </w:rPr>
        <w:br/>
      </w:r>
      <w:r w:rsidRPr="003B17AD">
        <w:rPr>
          <w:rFonts w:ascii="Times New Roman" w:hAnsi="Times New Roman"/>
          <w:sz w:val="28"/>
          <w:szCs w:val="28"/>
        </w:rPr>
        <w:br/>
        <w:t>Первое что приходит в голову – прогулки по лесу, они принесут малышу массу новых впечатлений. Еще бы... Прохлада, спокойствие, шелест листвы, множество могучих деревьев, запах хвои, разноцветные шляпки грибов, порхающие бабочки, снующие туда-сюда жуки, щебет незнакомых птиц. Куда там дворовым котам, голубям и воробьям... Такая прогулка интересна не только наблюдением за окружающей нас природой, но и возможностью изучать ее. В целях личной безопасности не гуляйте по лесу вдвоем. Возьмите с собой супруга, или компанию из нескольких молодых мам с детьми. Если же в черте вашего города отсутствует лесополоса, не отчаивайтесь. Подобную прогулку можно совершить и в парке, пускай его флора и фауна не настолько богата, как лесная.</w:t>
      </w:r>
      <w:r w:rsidRPr="003B17AD">
        <w:rPr>
          <w:rFonts w:ascii="Times New Roman" w:hAnsi="Times New Roman"/>
          <w:sz w:val="28"/>
          <w:szCs w:val="28"/>
        </w:rPr>
        <w:br/>
      </w:r>
      <w:r w:rsidR="00672128">
        <w:rPr>
          <w:noProof/>
          <w:lang w:eastAsia="ru-RU"/>
        </w:rPr>
        <w:drawing>
          <wp:anchor distT="91440" distB="93726" distL="205740" distR="20574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10000" cy="2381504"/>
            <wp:effectExtent l="95250" t="95250" r="76200" b="76200"/>
            <wp:wrapSquare wrapText="bothSides"/>
            <wp:docPr id="2" name="Рисунок 5" descr="http://img.happy-giraffe.ru/thumbs/400x/15328/d04e7450c8136cf3cb11149801739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img.happy-giraffe.ru/thumbs/400x/15328/d04e7450c8136cf3cb111498017399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7AD">
        <w:rPr>
          <w:rFonts w:ascii="Times New Roman" w:hAnsi="Times New Roman"/>
          <w:sz w:val="28"/>
          <w:szCs w:val="28"/>
        </w:rPr>
        <w:br/>
        <w:t xml:space="preserve">У вас есть дачный участок? Отлично! Мало того, что вы успеете поухаживать за цветами и полить помидоры, ваш малыш получит массу незабываемых впечатлений и ощущений. Для этого </w:t>
      </w:r>
      <w:r w:rsidRPr="003B17AD">
        <w:rPr>
          <w:rFonts w:ascii="Times New Roman" w:hAnsi="Times New Roman"/>
          <w:sz w:val="28"/>
          <w:szCs w:val="28"/>
        </w:rPr>
        <w:lastRenderedPageBreak/>
        <w:t>достаточно дать возможность ребенку покопаться ручками в земле и поползать по травке. Познакомьте его с фруктами, ягодами и овощами на вашем дачном участке. Причем не только с их названиями, но и вкусовыми свойствами, которыми они насыщены. Такое обучение намного эффективнее разглядывания страниц в учебнике. Если же вы не имеете своего дачного участка, наверняка им владеют ваши друзья. Они с удовольствием возьмут вас с малышом с собой.</w:t>
      </w:r>
      <w:r w:rsidRPr="003B17AD">
        <w:rPr>
          <w:rFonts w:ascii="Times New Roman" w:hAnsi="Times New Roman"/>
          <w:sz w:val="28"/>
          <w:szCs w:val="28"/>
        </w:rPr>
        <w:br/>
      </w:r>
      <w:r w:rsidRPr="003B17AD">
        <w:rPr>
          <w:rFonts w:ascii="Times New Roman" w:hAnsi="Times New Roman"/>
          <w:sz w:val="28"/>
          <w:szCs w:val="28"/>
        </w:rPr>
        <w:br/>
        <w:t>Река, это еще один замечательный способ весело и познавательно провести время. Не забудьте взять с собой ведерко, лопатку и формочки для фигурок из песка, его там навалом. Когда молодому строителю надоест созидать, можно совместно покидать камешки в воду. Помимо веселья это развивает моторику и координацию ребенка. Камушек не только надо отыскать, а еще донести к воде и бросить в нужном направлении под заданным углом. Если в вашем городе нет реки, наверняка имеется как минимум искусственный водоем, это конечно, не там масштабно, но ничем не уступает по наличию песка и камешков.</w:t>
      </w:r>
      <w:r w:rsidRPr="003B17AD">
        <w:rPr>
          <w:rFonts w:ascii="Times New Roman" w:hAnsi="Times New Roman"/>
          <w:sz w:val="28"/>
          <w:szCs w:val="28"/>
        </w:rPr>
        <w:br/>
      </w:r>
      <w:r w:rsidRPr="003B17AD">
        <w:rPr>
          <w:rFonts w:ascii="Times New Roman" w:hAnsi="Times New Roman"/>
          <w:sz w:val="28"/>
          <w:szCs w:val="28"/>
        </w:rPr>
        <w:br/>
        <w:t xml:space="preserve">Собираясь на прогулку, не забывайте брать с собой фотоаппарат. Он поможет запечатлеть вашего малыша в моменты восторга новыми открытиями. И обязательно захватите несколько бутербродов. Прогулка на свежем воздухе </w:t>
      </w:r>
      <w:proofErr w:type="gramStart"/>
      <w:r w:rsidRPr="003B17AD">
        <w:rPr>
          <w:rFonts w:ascii="Times New Roman" w:hAnsi="Times New Roman"/>
          <w:sz w:val="28"/>
          <w:szCs w:val="28"/>
        </w:rPr>
        <w:t>здорово</w:t>
      </w:r>
      <w:proofErr w:type="gramEnd"/>
      <w:r w:rsidRPr="003B17AD">
        <w:rPr>
          <w:rFonts w:ascii="Times New Roman" w:hAnsi="Times New Roman"/>
          <w:sz w:val="28"/>
          <w:szCs w:val="28"/>
        </w:rPr>
        <w:t xml:space="preserve"> поднимает аппетит. </w:t>
      </w:r>
    </w:p>
    <w:p w:rsidR="00146136" w:rsidRDefault="003B17AD" w:rsidP="003B17AD">
      <w:pPr>
        <w:jc w:val="center"/>
        <w:rPr>
          <w:rFonts w:ascii="Times New Roman" w:hAnsi="Times New Roman"/>
          <w:color w:val="00B0F0"/>
          <w:sz w:val="40"/>
          <w:szCs w:val="40"/>
        </w:rPr>
      </w:pPr>
      <w:r w:rsidRPr="00672128">
        <w:rPr>
          <w:rFonts w:ascii="Times New Roman" w:hAnsi="Times New Roman"/>
          <w:b/>
          <w:color w:val="00B0F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Удачных вам прогулок!</w:t>
      </w:r>
    </w:p>
    <w:p w:rsidR="003B17AD" w:rsidRPr="003B17AD" w:rsidRDefault="00672128" w:rsidP="003B17AD">
      <w:pPr>
        <w:jc w:val="center"/>
        <w:rPr>
          <w:rFonts w:ascii="Times New Roman" w:hAnsi="Times New Roman"/>
          <w:color w:val="00B0F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853510" cy="2655353"/>
            <wp:effectExtent l="95250" t="95250" r="71120" b="69215"/>
            <wp:docPr id="1" name="Рисунок 6" descr="http://www.vseodetyah.com/editorfiles/syn-s-mamoi-osen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www.vseodetyah.com/editorfiles/syn-s-mamoi-osen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6549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B17AD" w:rsidRPr="003B17AD" w:rsidSect="00056BC8">
      <w:pgSz w:w="11906" w:h="16838"/>
      <w:pgMar w:top="1134" w:right="1134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AD"/>
    <w:rsid w:val="00056BC8"/>
    <w:rsid w:val="00146136"/>
    <w:rsid w:val="003B17AD"/>
    <w:rsid w:val="006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user</cp:lastModifiedBy>
  <cp:revision>2</cp:revision>
  <cp:lastPrinted>2013-11-27T04:53:00Z</cp:lastPrinted>
  <dcterms:created xsi:type="dcterms:W3CDTF">2013-11-27T05:09:00Z</dcterms:created>
  <dcterms:modified xsi:type="dcterms:W3CDTF">2013-11-27T05:09:00Z</dcterms:modified>
</cp:coreProperties>
</file>