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EF" w:rsidRDefault="00BB7FEF" w:rsidP="00BB7FEF">
      <w:pPr>
        <w:rPr>
          <w:rFonts w:ascii="Verdana" w:eastAsia="Times New Roman" w:hAnsi="Verdana" w:cs="Arial"/>
          <w:kern w:val="36"/>
          <w:sz w:val="24"/>
          <w:szCs w:val="24"/>
          <w:lang w:eastAsia="ru-RU"/>
        </w:rPr>
      </w:pPr>
    </w:p>
    <w:p w:rsidR="00BB7FEF" w:rsidRDefault="00BB7FEF" w:rsidP="00BB7FEF">
      <w:pPr>
        <w:rPr>
          <w:rFonts w:ascii="Verdana" w:eastAsia="Times New Roman" w:hAnsi="Verdana" w:cs="Arial"/>
          <w:kern w:val="36"/>
          <w:sz w:val="24"/>
          <w:szCs w:val="24"/>
          <w:lang w:eastAsia="ru-RU"/>
        </w:rPr>
      </w:pPr>
    </w:p>
    <w:p w:rsidR="00041AFE" w:rsidRPr="000A1C0F" w:rsidRDefault="00041AFE" w:rsidP="00BB7FEF">
      <w:pPr>
        <w:rPr>
          <w:rFonts w:ascii="Verdana" w:eastAsia="Times New Roman" w:hAnsi="Verdana" w:cs="Arial"/>
          <w:kern w:val="36"/>
          <w:sz w:val="24"/>
          <w:szCs w:val="24"/>
          <w:lang w:eastAsia="ru-RU"/>
        </w:rPr>
      </w:pPr>
    </w:p>
    <w:p w:rsidR="00BB7FEF" w:rsidRDefault="00BB7FEF" w:rsidP="00BB7FEF">
      <w:pPr>
        <w:jc w:val="center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8764D9" w:rsidRDefault="008764D9" w:rsidP="00BB7FEF">
      <w:pPr>
        <w:jc w:val="center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8764D9" w:rsidRPr="00041AFE" w:rsidRDefault="008764D9" w:rsidP="00BB7FEF">
      <w:pPr>
        <w:jc w:val="center"/>
        <w:rPr>
          <w:rFonts w:ascii="Times New Roman" w:hAnsi="Times New Roman"/>
          <w:sz w:val="24"/>
          <w:szCs w:val="24"/>
        </w:rPr>
      </w:pPr>
    </w:p>
    <w:p w:rsidR="008764D9" w:rsidRPr="008764D9" w:rsidRDefault="008764D9" w:rsidP="008764D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764D9">
        <w:rPr>
          <w:rFonts w:ascii="Times New Roman" w:hAnsi="Times New Roman"/>
          <w:b/>
          <w:bCs/>
          <w:color w:val="000000"/>
          <w:sz w:val="40"/>
          <w:szCs w:val="40"/>
        </w:rPr>
        <w:t>Методическая разработка родительского собрания</w:t>
      </w:r>
    </w:p>
    <w:p w:rsidR="008764D9" w:rsidRDefault="008764D9" w:rsidP="008764D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4D9" w:rsidRPr="008D19A7" w:rsidRDefault="001E5DAB" w:rsidP="00BB7FEF">
      <w:pPr>
        <w:jc w:val="center"/>
        <w:rPr>
          <w:rFonts w:ascii="Verdana" w:hAnsi="Verdana" w:cs="Arial"/>
          <w:sz w:val="24"/>
          <w:szCs w:val="24"/>
        </w:rPr>
      </w:pPr>
      <w:r w:rsidRPr="001E5DAB">
        <w:rPr>
          <w:rFonts w:ascii="Verdana" w:hAnsi="Verdana"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113.25pt" fillcolor="yellow" strokecolor="#0d0d0d [3069]" strokeweight="2.25pt">
            <v:shadow color="#868686"/>
            <v:textpath style="font-family:&quot;Arial Black&quot;;v-text-kern:t" trim="t" fitpath="t" string="&quot;Федеральный государственный &#10;образовательный стандарт&#10;дошкольного образования&quot;"/>
          </v:shape>
        </w:pict>
      </w:r>
    </w:p>
    <w:p w:rsidR="00BB7FEF" w:rsidRDefault="00BB7FEF" w:rsidP="00BB7FEF">
      <w:pPr>
        <w:jc w:val="center"/>
        <w:rPr>
          <w:rFonts w:ascii="Verdana" w:hAnsi="Verdana" w:cs="Arial"/>
          <w:sz w:val="24"/>
          <w:szCs w:val="24"/>
        </w:rPr>
      </w:pPr>
    </w:p>
    <w:p w:rsidR="00BB7FEF" w:rsidRPr="00485748" w:rsidRDefault="00BB7FEF" w:rsidP="00041AFE">
      <w:pPr>
        <w:rPr>
          <w:rFonts w:ascii="Verdana" w:hAnsi="Verdana" w:cs="Arial"/>
          <w:sz w:val="24"/>
          <w:szCs w:val="24"/>
        </w:rPr>
      </w:pPr>
    </w:p>
    <w:p w:rsidR="008764D9" w:rsidRPr="008764D9" w:rsidRDefault="00BB7FEF" w:rsidP="008764D9">
      <w:pPr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C30B9E">
        <w:rPr>
          <w:rFonts w:ascii="Verdana" w:hAnsi="Verdana" w:cs="Arial"/>
          <w:sz w:val="28"/>
          <w:szCs w:val="28"/>
        </w:rPr>
        <w:t xml:space="preserve">   </w:t>
      </w:r>
      <w:r>
        <w:rPr>
          <w:rFonts w:ascii="Verdana" w:hAnsi="Verdana" w:cs="Arial"/>
          <w:sz w:val="28"/>
          <w:szCs w:val="28"/>
        </w:rPr>
        <w:t xml:space="preserve">         </w:t>
      </w:r>
      <w:r w:rsidRPr="008764D9">
        <w:rPr>
          <w:rFonts w:ascii="Verdana" w:hAnsi="Verdana" w:cs="Arial"/>
          <w:sz w:val="32"/>
          <w:szCs w:val="32"/>
        </w:rPr>
        <w:t xml:space="preserve"> </w:t>
      </w:r>
      <w:r w:rsidR="008764D9" w:rsidRPr="008764D9">
        <w:rPr>
          <w:rFonts w:ascii="Times New Roman" w:hAnsi="Times New Roman"/>
          <w:bCs/>
          <w:color w:val="000000"/>
          <w:sz w:val="32"/>
          <w:szCs w:val="32"/>
        </w:rPr>
        <w:t xml:space="preserve">Разработала: Воспитатель МБДОУ </w:t>
      </w:r>
    </w:p>
    <w:p w:rsidR="008764D9" w:rsidRPr="008764D9" w:rsidRDefault="008764D9" w:rsidP="008764D9">
      <w:pPr>
        <w:jc w:val="right"/>
        <w:rPr>
          <w:rFonts w:ascii="Times New Roman" w:hAnsi="Times New Roman"/>
          <w:noProof/>
          <w:sz w:val="32"/>
          <w:szCs w:val="32"/>
        </w:rPr>
      </w:pPr>
      <w:r w:rsidRPr="008764D9">
        <w:rPr>
          <w:rFonts w:ascii="Times New Roman" w:hAnsi="Times New Roman"/>
          <w:bCs/>
          <w:color w:val="000000"/>
          <w:sz w:val="32"/>
          <w:szCs w:val="32"/>
        </w:rPr>
        <w:t>«Детский сад «Искорка»</w:t>
      </w:r>
      <w:r w:rsidRPr="008764D9">
        <w:rPr>
          <w:rFonts w:ascii="Times New Roman" w:hAnsi="Times New Roman"/>
          <w:noProof/>
          <w:sz w:val="32"/>
          <w:szCs w:val="32"/>
        </w:rPr>
        <w:t xml:space="preserve"> </w:t>
      </w:r>
    </w:p>
    <w:p w:rsidR="00BB7FEF" w:rsidRPr="00C30B9E" w:rsidRDefault="008764D9" w:rsidP="008764D9">
      <w:pPr>
        <w:spacing w:line="360" w:lineRule="auto"/>
        <w:jc w:val="right"/>
        <w:rPr>
          <w:rFonts w:ascii="Verdana" w:hAnsi="Verdana" w:cs="Arial"/>
          <w:sz w:val="28"/>
          <w:szCs w:val="28"/>
        </w:rPr>
      </w:pPr>
      <w:r w:rsidRPr="008764D9">
        <w:rPr>
          <w:rFonts w:ascii="Times New Roman" w:hAnsi="Times New Roman"/>
          <w:noProof/>
          <w:sz w:val="32"/>
          <w:szCs w:val="32"/>
        </w:rPr>
        <w:t>Деревянко Е.В</w:t>
      </w:r>
      <w:r w:rsidRPr="000122DE">
        <w:rPr>
          <w:rFonts w:ascii="Times New Roman" w:hAnsi="Times New Roman"/>
          <w:noProof/>
          <w:sz w:val="28"/>
          <w:szCs w:val="28"/>
        </w:rPr>
        <w:t xml:space="preserve">.    </w:t>
      </w: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8764D9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AE7863" w:rsidRDefault="00BB7FEF" w:rsidP="000D3C57">
      <w:pPr>
        <w:jc w:val="center"/>
        <w:rPr>
          <w:rFonts w:ascii="Times New Roman" w:hAnsi="Times New Roman"/>
          <w:sz w:val="28"/>
          <w:szCs w:val="28"/>
        </w:rPr>
      </w:pPr>
      <w:r w:rsidRPr="00041AFE">
        <w:rPr>
          <w:rFonts w:ascii="Times New Roman" w:hAnsi="Times New Roman"/>
          <w:sz w:val="28"/>
          <w:szCs w:val="28"/>
        </w:rPr>
        <w:t>2014</w:t>
      </w:r>
    </w:p>
    <w:p w:rsidR="008764D9" w:rsidRPr="000D3C57" w:rsidRDefault="008764D9" w:rsidP="000D3C57">
      <w:pPr>
        <w:jc w:val="center"/>
        <w:rPr>
          <w:rFonts w:ascii="Times New Roman" w:hAnsi="Times New Roman"/>
          <w:sz w:val="28"/>
          <w:szCs w:val="28"/>
        </w:rPr>
      </w:pPr>
    </w:p>
    <w:p w:rsidR="0025398C" w:rsidRPr="00BB7FEF" w:rsidRDefault="0025398C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BB7FEF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образования.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b/>
          <w:sz w:val="28"/>
          <w:szCs w:val="28"/>
        </w:rPr>
        <w:t>Цель:</w:t>
      </w:r>
      <w:r w:rsidRPr="00BB7FEF">
        <w:rPr>
          <w:rFonts w:ascii="Times New Roman" w:hAnsi="Times New Roman"/>
          <w:sz w:val="28"/>
          <w:szCs w:val="28"/>
        </w:rPr>
        <w:t xml:space="preserve"> ознакомление родителей с изменениями в нормативн</w:t>
      </w:r>
      <w:proofErr w:type="gramStart"/>
      <w:r w:rsidRPr="00BB7FEF">
        <w:rPr>
          <w:rFonts w:ascii="Times New Roman" w:hAnsi="Times New Roman"/>
          <w:sz w:val="28"/>
          <w:szCs w:val="28"/>
        </w:rPr>
        <w:t>о-</w:t>
      </w:r>
      <w:proofErr w:type="gramEnd"/>
      <w:r w:rsidRPr="00BB7FEF">
        <w:rPr>
          <w:rFonts w:ascii="Times New Roman" w:hAnsi="Times New Roman"/>
          <w:sz w:val="28"/>
          <w:szCs w:val="28"/>
        </w:rPr>
        <w:t xml:space="preserve"> правовой базе</w:t>
      </w:r>
      <w:r w:rsidR="008764D9">
        <w:rPr>
          <w:rFonts w:ascii="Times New Roman" w:hAnsi="Times New Roman"/>
          <w:sz w:val="28"/>
          <w:szCs w:val="28"/>
        </w:rPr>
        <w:t xml:space="preserve"> </w:t>
      </w:r>
      <w:r w:rsidRPr="00BB7FEF">
        <w:rPr>
          <w:rFonts w:ascii="Times New Roman" w:hAnsi="Times New Roman"/>
          <w:sz w:val="28"/>
          <w:szCs w:val="28"/>
        </w:rPr>
        <w:t>- выходом ФГОС ДО, воспитательном процессе</w:t>
      </w:r>
      <w:r w:rsidR="008764D9">
        <w:rPr>
          <w:rFonts w:ascii="Times New Roman" w:hAnsi="Times New Roman"/>
          <w:sz w:val="28"/>
          <w:szCs w:val="28"/>
        </w:rPr>
        <w:t xml:space="preserve"> </w:t>
      </w:r>
      <w:r w:rsidRPr="00BB7FEF">
        <w:rPr>
          <w:rFonts w:ascii="Times New Roman" w:hAnsi="Times New Roman"/>
          <w:sz w:val="28"/>
          <w:szCs w:val="28"/>
        </w:rPr>
        <w:t>- целевыми ориентирами и образовательными областями.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b/>
          <w:sz w:val="28"/>
          <w:szCs w:val="28"/>
        </w:rPr>
        <w:t>Ведущий:</w:t>
      </w:r>
      <w:r w:rsidRPr="00BB7FEF">
        <w:rPr>
          <w:rFonts w:ascii="Times New Roman" w:hAnsi="Times New Roman"/>
          <w:sz w:val="28"/>
          <w:szCs w:val="28"/>
        </w:rPr>
        <w:t xml:space="preserve"> воспитатель.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FEF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sz w:val="28"/>
          <w:szCs w:val="28"/>
        </w:rPr>
        <w:t>1.</w:t>
      </w:r>
      <w:r w:rsidR="003B15D5" w:rsidRPr="00BB7FEF">
        <w:rPr>
          <w:rFonts w:ascii="Times New Roman" w:hAnsi="Times New Roman"/>
          <w:sz w:val="28"/>
          <w:szCs w:val="28"/>
        </w:rPr>
        <w:t>Вступительное слово воспитателя</w:t>
      </w:r>
      <w:r w:rsidRPr="00BB7FEF">
        <w:rPr>
          <w:rFonts w:ascii="Times New Roman" w:hAnsi="Times New Roman"/>
          <w:sz w:val="28"/>
          <w:szCs w:val="28"/>
        </w:rPr>
        <w:t>;</w:t>
      </w:r>
    </w:p>
    <w:p w:rsidR="0025398C" w:rsidRPr="00BB7FEF" w:rsidRDefault="003B15D5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sz w:val="28"/>
          <w:szCs w:val="28"/>
        </w:rPr>
        <w:t>2</w:t>
      </w:r>
      <w:r w:rsidR="0025398C" w:rsidRPr="00BB7FEF">
        <w:rPr>
          <w:rFonts w:ascii="Times New Roman" w:hAnsi="Times New Roman"/>
          <w:sz w:val="28"/>
          <w:szCs w:val="28"/>
        </w:rPr>
        <w:t>. Образовательные области</w:t>
      </w:r>
      <w:r w:rsidR="00F62CA3" w:rsidRPr="00BB7FEF">
        <w:rPr>
          <w:rFonts w:ascii="Times New Roman" w:hAnsi="Times New Roman"/>
          <w:sz w:val="28"/>
          <w:szCs w:val="28"/>
        </w:rPr>
        <w:t xml:space="preserve"> (с использованием шпаргалки)</w:t>
      </w:r>
      <w:r w:rsidR="0025398C" w:rsidRPr="00BB7FEF">
        <w:rPr>
          <w:rFonts w:ascii="Times New Roman" w:hAnsi="Times New Roman"/>
          <w:sz w:val="28"/>
          <w:szCs w:val="28"/>
        </w:rPr>
        <w:t>;</w:t>
      </w:r>
    </w:p>
    <w:p w:rsidR="0025398C" w:rsidRPr="00BB7FEF" w:rsidRDefault="003B15D5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sz w:val="28"/>
          <w:szCs w:val="28"/>
        </w:rPr>
        <w:t>3</w:t>
      </w:r>
      <w:r w:rsidR="0025398C" w:rsidRPr="00BB7FEF">
        <w:rPr>
          <w:rFonts w:ascii="Times New Roman" w:hAnsi="Times New Roman"/>
          <w:sz w:val="28"/>
          <w:szCs w:val="28"/>
        </w:rPr>
        <w:t>. Целевые ориентиры на этапе завершения д</w:t>
      </w:r>
      <w:r w:rsidRPr="00BB7FEF">
        <w:rPr>
          <w:rFonts w:ascii="Times New Roman" w:hAnsi="Times New Roman"/>
          <w:sz w:val="28"/>
          <w:szCs w:val="28"/>
        </w:rPr>
        <w:t>ошкольного образования (</w:t>
      </w:r>
      <w:r w:rsidR="00F62CA3" w:rsidRPr="00BB7FEF">
        <w:rPr>
          <w:rFonts w:ascii="Times New Roman" w:hAnsi="Times New Roman"/>
          <w:sz w:val="28"/>
          <w:szCs w:val="28"/>
        </w:rPr>
        <w:t xml:space="preserve">по </w:t>
      </w:r>
      <w:r w:rsidRPr="00BB7FEF">
        <w:rPr>
          <w:rFonts w:ascii="Times New Roman" w:hAnsi="Times New Roman"/>
          <w:sz w:val="28"/>
          <w:szCs w:val="28"/>
        </w:rPr>
        <w:t>буклет</w:t>
      </w:r>
      <w:r w:rsidR="00F62CA3" w:rsidRPr="00BB7FEF">
        <w:rPr>
          <w:rFonts w:ascii="Times New Roman" w:hAnsi="Times New Roman"/>
          <w:sz w:val="28"/>
          <w:szCs w:val="28"/>
        </w:rPr>
        <w:t>у);</w:t>
      </w:r>
    </w:p>
    <w:p w:rsidR="003B15D5" w:rsidRPr="00BB7FEF" w:rsidRDefault="003B15D5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sz w:val="28"/>
          <w:szCs w:val="28"/>
        </w:rPr>
        <w:t xml:space="preserve">4. Этапы внедрения ФГОС </w:t>
      </w:r>
      <w:proofErr w:type="gramStart"/>
      <w:r w:rsidRPr="00BB7FEF">
        <w:rPr>
          <w:rFonts w:ascii="Times New Roman" w:hAnsi="Times New Roman"/>
          <w:sz w:val="28"/>
          <w:szCs w:val="28"/>
        </w:rPr>
        <w:t>ДО</w:t>
      </w:r>
      <w:proofErr w:type="gramEnd"/>
      <w:r w:rsidRPr="00BB7FEF">
        <w:rPr>
          <w:rFonts w:ascii="Times New Roman" w:hAnsi="Times New Roman"/>
          <w:sz w:val="28"/>
          <w:szCs w:val="28"/>
        </w:rPr>
        <w:t xml:space="preserve"> </w:t>
      </w:r>
      <w:r w:rsidR="00F62CA3" w:rsidRPr="00BB7FEF">
        <w:rPr>
          <w:rFonts w:ascii="Times New Roman" w:hAnsi="Times New Roman"/>
          <w:sz w:val="28"/>
          <w:szCs w:val="28"/>
        </w:rPr>
        <w:t xml:space="preserve">в МБДОУ </w:t>
      </w:r>
      <w:proofErr w:type="gramStart"/>
      <w:r w:rsidR="008764D9">
        <w:rPr>
          <w:rFonts w:ascii="Times New Roman" w:hAnsi="Times New Roman"/>
          <w:sz w:val="28"/>
          <w:szCs w:val="28"/>
        </w:rPr>
        <w:t>Детский</w:t>
      </w:r>
      <w:proofErr w:type="gramEnd"/>
      <w:r w:rsidR="008764D9">
        <w:rPr>
          <w:rFonts w:ascii="Times New Roman" w:hAnsi="Times New Roman"/>
          <w:sz w:val="28"/>
          <w:szCs w:val="28"/>
        </w:rPr>
        <w:t xml:space="preserve"> сад «Искорка»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sz w:val="28"/>
          <w:szCs w:val="28"/>
        </w:rPr>
      </w:pPr>
      <w:r w:rsidRPr="00BB7FEF">
        <w:rPr>
          <w:rFonts w:ascii="Times New Roman" w:hAnsi="Times New Roman"/>
          <w:sz w:val="28"/>
          <w:szCs w:val="28"/>
        </w:rPr>
        <w:t>5. Подведение итогов собрания. Принятие решения.</w:t>
      </w:r>
    </w:p>
    <w:p w:rsidR="0025398C" w:rsidRPr="008764D9" w:rsidRDefault="0025398C" w:rsidP="00BB7FEF">
      <w:pPr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8764D9">
        <w:rPr>
          <w:rFonts w:ascii="Times New Roman" w:hAnsi="Times New Roman"/>
          <w:i/>
          <w:color w:val="002060"/>
          <w:sz w:val="28"/>
          <w:szCs w:val="28"/>
        </w:rPr>
        <w:t>Предварительная работа:</w:t>
      </w:r>
    </w:p>
    <w:p w:rsidR="0025398C" w:rsidRPr="00BB7FEF" w:rsidRDefault="0025398C" w:rsidP="00BB7FE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B7FEF">
        <w:rPr>
          <w:rFonts w:ascii="Times New Roman" w:hAnsi="Times New Roman"/>
          <w:color w:val="000000" w:themeColor="text1"/>
          <w:sz w:val="28"/>
          <w:szCs w:val="28"/>
        </w:rPr>
        <w:t>Распределение обязанностей по подготовке родительского собрания</w:t>
      </w:r>
    </w:p>
    <w:tbl>
      <w:tblPr>
        <w:tblStyle w:val="a4"/>
        <w:tblW w:w="0" w:type="auto"/>
        <w:tblLook w:val="04A0"/>
      </w:tblPr>
      <w:tblGrid>
        <w:gridCol w:w="534"/>
        <w:gridCol w:w="6378"/>
        <w:gridCol w:w="3402"/>
      </w:tblGrid>
      <w:tr w:rsidR="003B15D5" w:rsidRPr="00BB7FEF" w:rsidTr="003B15D5">
        <w:tc>
          <w:tcPr>
            <w:tcW w:w="534" w:type="dxa"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B15D5" w:rsidRPr="00BB7FEF" w:rsidRDefault="003B15D5" w:rsidP="00BB7F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3B15D5" w:rsidRPr="00BB7FEF" w:rsidRDefault="003B15D5" w:rsidP="00BB7F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B15D5" w:rsidRPr="00BB7FEF" w:rsidTr="003B15D5">
        <w:tc>
          <w:tcPr>
            <w:tcW w:w="534" w:type="dxa"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сценария мероприятия</w:t>
            </w:r>
          </w:p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решения собрания, его рекомендаций.</w:t>
            </w:r>
          </w:p>
        </w:tc>
        <w:tc>
          <w:tcPr>
            <w:tcW w:w="3402" w:type="dxa"/>
          </w:tcPr>
          <w:p w:rsidR="003B15D5" w:rsidRPr="00BB7FEF" w:rsidRDefault="008764D9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Деревянко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  <w:r w:rsidR="003B15D5"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воспитатель</w:t>
            </w:r>
          </w:p>
        </w:tc>
      </w:tr>
      <w:tr w:rsidR="003B15D5" w:rsidRPr="00BB7FEF" w:rsidTr="003B15D5">
        <w:tc>
          <w:tcPr>
            <w:tcW w:w="534" w:type="dxa"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наглядной информации для родителей: буклетов, писем, шпаргалок.</w:t>
            </w:r>
          </w:p>
        </w:tc>
        <w:tc>
          <w:tcPr>
            <w:tcW w:w="3402" w:type="dxa"/>
          </w:tcPr>
          <w:p w:rsidR="003B15D5" w:rsidRPr="00BB7FEF" w:rsidRDefault="008764D9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Деревянко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  <w:r w:rsidR="003B15D5"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воспитатель</w:t>
            </w:r>
          </w:p>
        </w:tc>
      </w:tr>
    </w:tbl>
    <w:p w:rsidR="0025398C" w:rsidRPr="008764D9" w:rsidRDefault="0025398C" w:rsidP="008764D9">
      <w:pPr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8764D9">
        <w:rPr>
          <w:rFonts w:ascii="Times New Roman" w:hAnsi="Times New Roman"/>
          <w:i/>
          <w:color w:val="002060"/>
          <w:sz w:val="28"/>
          <w:szCs w:val="28"/>
        </w:rPr>
        <w:t>Этапы проведения родительского собрания:</w:t>
      </w:r>
    </w:p>
    <w:tbl>
      <w:tblPr>
        <w:tblStyle w:val="a4"/>
        <w:tblW w:w="10740" w:type="dxa"/>
        <w:tblLayout w:type="fixed"/>
        <w:tblLook w:val="04A0"/>
      </w:tblPr>
      <w:tblGrid>
        <w:gridCol w:w="1809"/>
        <w:gridCol w:w="6521"/>
        <w:gridCol w:w="2410"/>
      </w:tblGrid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План проведения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3B15D5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3B15D5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Воспитатель группы вручает каждому родителю пригласительное письмо. Также дает поручение родительскому комитету пригласить всех родителей на  собрание.</w:t>
            </w:r>
          </w:p>
          <w:p w:rsidR="00AD2882" w:rsidRPr="00BB7FEF" w:rsidRDefault="00AD2882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Организационный этап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Воспитатель встречает родителей. Раздает каждому: буклет и шпаргалку для родителей. Предлагает ознакомиться.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Родительское собрание начинает вести воспитатель группы.  Знакомит с повесткой собрания,  представляет присутствующих, оговаривается регламент.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Родители, заходя в группу, рассаживаются произвольно. В группе звучит музыка, помогающая снять ощущение усталости от напряженного рабочего дня и 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настраивающая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на совместную работу.</w:t>
            </w: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Знакомство с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. Выступление </w:t>
            </w:r>
            <w:proofErr w:type="spellStart"/>
            <w:r w:rsidRPr="00BB7FEF">
              <w:rPr>
                <w:rFonts w:ascii="Times New Roman" w:hAnsi="Times New Roman"/>
                <w:sz w:val="28"/>
                <w:szCs w:val="28"/>
              </w:rPr>
              <w:t>воспи</w:t>
            </w:r>
            <w:proofErr w:type="spellEnd"/>
            <w:r w:rsidRPr="00BB7FE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FEF">
              <w:rPr>
                <w:rFonts w:ascii="Times New Roman" w:hAnsi="Times New Roman"/>
                <w:sz w:val="28"/>
                <w:szCs w:val="28"/>
              </w:rPr>
              <w:t>тателя</w:t>
            </w:r>
            <w:proofErr w:type="spellEnd"/>
            <w:r w:rsidRPr="00BB7F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Уважаемые родители! Мы очень рады видеть вас на собрании, которое</w:t>
            </w:r>
          </w:p>
          <w:p w:rsidR="00574483" w:rsidRPr="00BB7FEF" w:rsidRDefault="00574483" w:rsidP="00BB7FEF">
            <w:pPr>
              <w:spacing w:line="36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посвящено переменам,  выпавшим  на дошкольную ступень образования. </w:t>
            </w:r>
          </w:p>
          <w:p w:rsidR="00574483" w:rsidRPr="00BB7FEF" w:rsidRDefault="00574483" w:rsidP="00BB7FEF">
            <w:pPr>
              <w:spacing w:line="36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Скажите, когда ребенку покупают новую игрушку, что бывает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старой?  (перестает играть). Он отдает предпочтение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. Когда женщине предлагают новую шубу взамен старой. Она выбирает -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новую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>.  Если семье предлагают на выбор новое жилье, либо старое таких же размеров. Семья, не задумываясь, выбирае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новое. Так и сегодня в дошкольные учреждения всей России пришла инновация под названием Федеральный государственный образовательный стандарт дошкольного образования. С ее выходом утратили свою силу федеральные государственные </w:t>
            </w: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требования. И мы просто обязаны познакомить Вас с данными переменами. Эти перемены связаны с выходом нового закона об образовании, в котором дошкольное детство выделилось отдельной ступенью.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Внимательно слушают.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Ответы родителей: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-Перестает играть…</w:t>
            </w:r>
          </w:p>
        </w:tc>
      </w:tr>
      <w:tr w:rsidR="00574483" w:rsidRPr="00BB7FEF" w:rsidTr="003B15D5">
        <w:trPr>
          <w:trHeight w:val="209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нормативн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правовыми документами лежащими в основе ФГОС ДО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Разрешите познакомить вас с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принципе построения дома. Фундаментом нашего сооружения будет нормативно - правовая база. Как вы думаете, какие нормативн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правовые документы легли в основу ФГОС ДО? ( Конституция РФ, законодательство РФ, конвенция ООН о правах ребенка).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Ответы родителей: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-Законы…</w:t>
            </w: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741EE9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Знакомство с принципами</w:t>
            </w:r>
          </w:p>
          <w:p w:rsidR="00741EE9" w:rsidRPr="00BB7FEF" w:rsidRDefault="00741EE9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ФГОС ДО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- Стандарт разработан на основе Конституции РФ, законодательства РФ и с учетом Конвенц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ии ОО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>Н о правах ребенка, в основе которых заложены основные принципы, которые</w:t>
            </w:r>
            <w:r w:rsidR="00741EE9" w:rsidRPr="00BB7FEF">
              <w:rPr>
                <w:rFonts w:ascii="Times New Roman" w:hAnsi="Times New Roman"/>
                <w:sz w:val="28"/>
                <w:szCs w:val="28"/>
              </w:rPr>
              <w:t xml:space="preserve"> я вам сейчас зачитаю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483" w:rsidRPr="00BB7FEF" w:rsidTr="00AD2882">
        <w:trPr>
          <w:trHeight w:val="273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476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с образовательными областями опираясь на предложенную шпаргалку для родителей.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Стен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это образовательные области.</w:t>
            </w:r>
            <w:r w:rsidR="00F62CA3" w:rsidRPr="00BB7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EE9" w:rsidRPr="00BB7FEF">
              <w:rPr>
                <w:rFonts w:ascii="Times New Roman" w:hAnsi="Times New Roman"/>
                <w:sz w:val="28"/>
                <w:szCs w:val="28"/>
              </w:rPr>
              <w:t>Образовательные област</w:t>
            </w:r>
            <w:proofErr w:type="gramStart"/>
            <w:r w:rsidR="00741EE9" w:rsidRPr="00BB7FEF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741EE9" w:rsidRPr="00BB7FEF">
              <w:rPr>
                <w:rFonts w:ascii="Times New Roman" w:hAnsi="Times New Roman"/>
                <w:sz w:val="28"/>
                <w:szCs w:val="28"/>
              </w:rPr>
              <w:t xml:space="preserve"> это определенные направления развития и образования детей.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 xml:space="preserve"> Этих областей всего 5, они представлены на экране. Как на ваш взгляд все ли предусмотрели авторы по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отбирая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пяти областей?... А где математика, окружающий мир, игра, театр, безопасность?... Действительно это все вошло в данные образовательные области. Чтобы Вам лучше разобраться в образовательных областях мы для Вас приготовили шпаргал</w:t>
            </w:r>
            <w:r w:rsidR="00CD0476" w:rsidRPr="00BB7FEF">
              <w:rPr>
                <w:rFonts w:ascii="Times New Roman" w:hAnsi="Times New Roman"/>
                <w:sz w:val="28"/>
                <w:szCs w:val="28"/>
              </w:rPr>
              <w:t>ки</w:t>
            </w:r>
            <w:r w:rsidR="00741EE9" w:rsidRPr="00BB7F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882" w:rsidRPr="00BB7FEF" w:rsidRDefault="00AD2882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476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Родители вступают в диалог с воспитателем</w:t>
            </w: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Игра: «</w:t>
            </w:r>
            <w:proofErr w:type="spellStart"/>
            <w:proofErr w:type="gramStart"/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Опреде-лите</w:t>
            </w:r>
            <w:proofErr w:type="spellEnd"/>
            <w:proofErr w:type="gramEnd"/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образова-тельную</w:t>
            </w:r>
            <w:proofErr w:type="spellEnd"/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область»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Давайте попробуем разобраться: вашему вниманию будут предложены фото детей нашего детского сада в разных видах деятельности, а затем вместе </w:t>
            </w:r>
            <w:r w:rsidRPr="00BB7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мы попытаемся определить к какой образовательной области можно отнести просмотренный эпизод.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по предложенной шпаргалке </w:t>
            </w: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определяют образовательную область.</w:t>
            </w: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целевыми ориентирами.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76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-Завершать наше  строение будет – крыша. Тот результат, который всем виден, обозначим его  целевыми ориентирами. В стандарте целевые ориентиры - это возможные достижения ребенка на этапе завершения уровня дошкольного образования.  Другими словами это уровень компетенций ребенка выпускника. Прежде, чем Вас с ними познакомить, мне бы хотелось знать, каким Вы хотите видеть дошкольника- выпускника. (Родители высказывают свою модель выпускника). Высказывания родителей   воспитатель фиксирует на доске. А теперь посмотрите на экран  и сравните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Родители высказывают  свою «Модель» выпускника детского сада» </w:t>
            </w:r>
          </w:p>
        </w:tc>
      </w:tr>
      <w:tr w:rsidR="00574483" w:rsidRPr="00BB7FEF" w:rsidTr="003B15D5">
        <w:trPr>
          <w:trHeight w:val="15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6724FD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Игра «Найди ключевое слово</w:t>
            </w:r>
            <w:r w:rsidR="00574483" w:rsidRPr="00BB7F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pStyle w:val="a3"/>
              <w:spacing w:line="36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Воспитатель зачитывает первый целевой ориентир</w:t>
            </w:r>
            <w:r w:rsidR="006724FD" w:rsidRPr="00BB7FEF">
              <w:rPr>
                <w:rFonts w:ascii="Times New Roman" w:hAnsi="Times New Roman"/>
                <w:sz w:val="28"/>
                <w:szCs w:val="28"/>
              </w:rPr>
              <w:t xml:space="preserve"> (родители следят за информацией на экране по буклету)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 xml:space="preserve">  и просит родителей </w:t>
            </w:r>
            <w:r w:rsidR="00860938" w:rsidRPr="00BB7FEF">
              <w:rPr>
                <w:rFonts w:ascii="Times New Roman" w:hAnsi="Times New Roman"/>
                <w:sz w:val="28"/>
                <w:szCs w:val="28"/>
              </w:rPr>
              <w:t xml:space="preserve">выделить в нем ключевые слова. 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>По данному примеру разбираются все представленные целевые ориентиры</w:t>
            </w:r>
            <w:r w:rsidR="00860938" w:rsidRPr="00BB7F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Активно участвуют в игре</w:t>
            </w:r>
          </w:p>
        </w:tc>
      </w:tr>
      <w:tr w:rsidR="003B15D5" w:rsidRPr="00BB7FEF" w:rsidTr="003B15D5">
        <w:trPr>
          <w:trHeight w:val="15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Знакомство с этапами работы детского сада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D5" w:rsidRPr="00BB7FEF" w:rsidRDefault="003B15D5" w:rsidP="00BB7FEF">
            <w:pPr>
              <w:pStyle w:val="a3"/>
              <w:spacing w:line="36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Сейчас мы представим Вам </w:t>
            </w:r>
            <w:proofErr w:type="spellStart"/>
            <w:r w:rsidRPr="00BB7FEF">
              <w:rPr>
                <w:rFonts w:ascii="Times New Roman" w:hAnsi="Times New Roman"/>
                <w:sz w:val="28"/>
                <w:szCs w:val="28"/>
              </w:rPr>
              <w:t>поэтапность</w:t>
            </w:r>
            <w:proofErr w:type="spell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внедрения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примере нашего детского сада.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D5" w:rsidRPr="00BB7FEF" w:rsidRDefault="003B15D5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483" w:rsidRPr="00BB7FEF" w:rsidTr="003B15D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pStyle w:val="a3"/>
              <w:spacing w:line="360" w:lineRule="auto"/>
              <w:ind w:left="0" w:firstLine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Итак, сегодня мы провели первое знакомство с ФГОС 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>. Более подробно, мы затронули целевые ориентиры на этапе завершения дошкольного образования и образовательные области. Закончить свое выступление мне хочется стихотворением ребенка неизвестного автора:</w:t>
            </w:r>
            <w:r w:rsidRPr="00BB7F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4483" w:rsidRPr="000D3C57" w:rsidRDefault="00574483" w:rsidP="00BB7FEF">
            <w:pPr>
              <w:pStyle w:val="a3"/>
              <w:spacing w:line="360" w:lineRule="auto"/>
              <w:ind w:left="0" w:firstLine="33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Задал я себе вопрос: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«Что такое ФГОС»?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Может, кот, а может, пес</w:t>
            </w:r>
            <w:proofErr w:type="gramStart"/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ль соседский лесовоз?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Я у бабушки спросил.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- Внучек, выговорить нет сил.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Я спросил у папы,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Я спросил у мамы</w:t>
            </w:r>
            <w:proofErr w:type="gramStart"/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ответ услышал:</w:t>
            </w:r>
            <w:r w:rsidRPr="000D3C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«Нет такой рекламы».</w:t>
            </w:r>
          </w:p>
          <w:p w:rsidR="00574483" w:rsidRPr="00BB7FEF" w:rsidRDefault="00574483" w:rsidP="00BB7FEF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B7F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Действительно, для ребенка рекламы не будет, он не почувствует перемен. Перемены в большей степени  коснуться нормативн</w:t>
            </w:r>
            <w:proofErr w:type="gramStart"/>
            <w:r w:rsidRPr="00BB7F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BB7F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правовой базы дошкольных учреждений.;. создание предметно- пространственной развивающей среды; кадрового; информационного обеспечения  ДОУ. Ну, а Вы, уважаемые родители после данного родительского собрания получили первое представление о ФГОС ДО?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483" w:rsidRPr="00BB7FEF" w:rsidRDefault="00574483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Родители высказываются</w:t>
            </w:r>
          </w:p>
        </w:tc>
      </w:tr>
    </w:tbl>
    <w:p w:rsidR="00273D2A" w:rsidRPr="00BB7FEF" w:rsidRDefault="00574483" w:rsidP="00BB7FEF">
      <w:pPr>
        <w:spacing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BB7FEF">
        <w:rPr>
          <w:rFonts w:ascii="Times New Roman" w:hAnsi="Times New Roman"/>
          <w:i/>
          <w:color w:val="FF0000"/>
          <w:sz w:val="28"/>
          <w:szCs w:val="28"/>
        </w:rPr>
        <w:lastRenderedPageBreak/>
        <w:t>Решение родительского собрания: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2127"/>
        <w:gridCol w:w="2210"/>
      </w:tblGrid>
      <w:tr w:rsidR="00273D2A" w:rsidRPr="00BB7FEF" w:rsidTr="00574483">
        <w:tc>
          <w:tcPr>
            <w:tcW w:w="817" w:type="dxa"/>
          </w:tcPr>
          <w:p w:rsidR="00273D2A" w:rsidRPr="00BB7FEF" w:rsidRDefault="00273D2A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73D2A" w:rsidRPr="00BB7FEF" w:rsidRDefault="00273D2A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Решение родительского собрания</w:t>
            </w:r>
          </w:p>
        </w:tc>
        <w:tc>
          <w:tcPr>
            <w:tcW w:w="2127" w:type="dxa"/>
          </w:tcPr>
          <w:p w:rsidR="00273D2A" w:rsidRPr="00BB7FEF" w:rsidRDefault="00273D2A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210" w:type="dxa"/>
          </w:tcPr>
          <w:p w:rsidR="00273D2A" w:rsidRPr="00BB7FEF" w:rsidRDefault="00273D2A" w:rsidP="00BB7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73D2A" w:rsidRPr="00BB7FEF" w:rsidTr="00574483">
        <w:tc>
          <w:tcPr>
            <w:tcW w:w="817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Принять к сведению информацию о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73D2A" w:rsidRPr="00BB7FEF" w:rsidTr="00574483">
        <w:tc>
          <w:tcPr>
            <w:tcW w:w="817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Разработать в родительском уголке раздел «Изучение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273D2A" w:rsidRPr="00BB7FEF" w:rsidRDefault="00273D2A" w:rsidP="008764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 До 01.0</w:t>
            </w:r>
            <w:r w:rsidR="008764D9">
              <w:rPr>
                <w:rFonts w:ascii="Times New Roman" w:hAnsi="Times New Roman"/>
                <w:sz w:val="28"/>
                <w:szCs w:val="28"/>
              </w:rPr>
              <w:t>1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>.1</w:t>
            </w:r>
            <w:r w:rsidR="008764D9">
              <w:rPr>
                <w:rFonts w:ascii="Times New Roman" w:hAnsi="Times New Roman"/>
                <w:sz w:val="28"/>
                <w:szCs w:val="28"/>
              </w:rPr>
              <w:t>5</w:t>
            </w:r>
            <w:r w:rsidRPr="00BB7FE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10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73D2A" w:rsidRPr="00BB7FEF" w:rsidTr="00574483">
        <w:tc>
          <w:tcPr>
            <w:tcW w:w="817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 xml:space="preserve">Пополнять информационный материал по ФГОС </w:t>
            </w:r>
            <w:proofErr w:type="gramStart"/>
            <w:r w:rsidRPr="00BB7FE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B7FEF">
              <w:rPr>
                <w:rFonts w:ascii="Times New Roman" w:hAnsi="Times New Roman"/>
                <w:sz w:val="28"/>
                <w:szCs w:val="28"/>
              </w:rPr>
              <w:t xml:space="preserve">  с последующим изучением.</w:t>
            </w:r>
          </w:p>
        </w:tc>
        <w:tc>
          <w:tcPr>
            <w:tcW w:w="2127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До 01.01.15г.</w:t>
            </w:r>
          </w:p>
        </w:tc>
        <w:tc>
          <w:tcPr>
            <w:tcW w:w="2210" w:type="dxa"/>
          </w:tcPr>
          <w:p w:rsidR="00273D2A" w:rsidRPr="00BB7FEF" w:rsidRDefault="00273D2A" w:rsidP="00BB7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7F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273D2A" w:rsidRDefault="00273D2A" w:rsidP="00BB7F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64D9" w:rsidRDefault="008764D9" w:rsidP="00BB7F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64D9" w:rsidRPr="00BB7FEF" w:rsidRDefault="008764D9" w:rsidP="00BB7F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5BA6" w:rsidRDefault="00F65BA6" w:rsidP="00041AFE">
      <w:pPr>
        <w:jc w:val="center"/>
        <w:rPr>
          <w:i/>
          <w:color w:val="FF0000"/>
          <w:sz w:val="44"/>
          <w:szCs w:val="44"/>
        </w:rPr>
      </w:pPr>
      <w:r w:rsidRPr="00F65BA6">
        <w:rPr>
          <w:i/>
          <w:color w:val="FF0000"/>
          <w:sz w:val="44"/>
          <w:szCs w:val="44"/>
        </w:rPr>
        <w:lastRenderedPageBreak/>
        <w:t>Приложение</w:t>
      </w:r>
      <w:r>
        <w:rPr>
          <w:i/>
          <w:color w:val="FF0000"/>
          <w:sz w:val="44"/>
          <w:szCs w:val="44"/>
        </w:rPr>
        <w:t>№1:</w:t>
      </w:r>
    </w:p>
    <w:p w:rsidR="00F65BA6" w:rsidRDefault="001E5DAB" w:rsidP="00F65BA6">
      <w:r>
        <w:pict>
          <v:shape id="_x0000_i1026" type="#_x0000_t136" style="width:522.75pt;height:33pt" fillcolor="yellow">
            <v:shadow color="#868686"/>
            <v:textpath style="font-family:&quot;Arial Black&quot;;v-text-kern:t" trim="t" fitpath="t" string="Шпаргалка для родителей"/>
          </v:shape>
        </w:pict>
      </w:r>
    </w:p>
    <w:p w:rsidR="00F65BA6" w:rsidRDefault="001E5DAB" w:rsidP="00F65BA6">
      <w:pPr>
        <w:jc w:val="center"/>
      </w:pPr>
      <w:r>
        <w:pict>
          <v:shape id="_x0000_i1027" type="#_x0000_t136" style="width:186.75pt;height:23.25pt" fillcolor="red">
            <v:shadow color="#868686"/>
            <v:textpath style="font-family:&quot;Arial Black&quot;;v-text-kern:t" trim="t" fitpath="t" string="ФГОС ДО"/>
          </v:shape>
        </w:pict>
      </w:r>
    </w:p>
    <w:p w:rsidR="00F65BA6" w:rsidRDefault="00F65BA6" w:rsidP="00F65BA6">
      <w:pPr>
        <w:jc w:val="center"/>
        <w:rPr>
          <w:b/>
          <w:sz w:val="44"/>
          <w:szCs w:val="44"/>
        </w:rPr>
      </w:pPr>
      <w:r w:rsidRPr="00534C5E">
        <w:rPr>
          <w:b/>
          <w:sz w:val="44"/>
          <w:szCs w:val="44"/>
        </w:rPr>
        <w:t>предполагает развитие личности    посредством</w:t>
      </w:r>
    </w:p>
    <w:p w:rsidR="00F65BA6" w:rsidRDefault="001E5DAB" w:rsidP="00F65BA6">
      <w:pPr>
        <w:jc w:val="center"/>
        <w:rPr>
          <w:b/>
          <w:sz w:val="44"/>
          <w:szCs w:val="44"/>
        </w:rPr>
      </w:pPr>
      <w:r w:rsidRPr="001E5DAB">
        <w:rPr>
          <w:b/>
          <w:sz w:val="44"/>
          <w:szCs w:val="44"/>
        </w:rPr>
        <w:pict>
          <v:shape id="_x0000_i1028" type="#_x0000_t136" style="width:522.75pt;height:23.25pt" fillcolor="#b2a1c7 [1943]">
            <v:fill color2="#e3d6ec"/>
            <v:shadow color="#868686"/>
            <v:textpath style="font-family:&quot;Arial Black&quot;;v-text-kern:t" trim="t" fitpath="t" string="образовательных областей"/>
          </v:shape>
        </w:pict>
      </w:r>
    </w:p>
    <w:tbl>
      <w:tblPr>
        <w:tblStyle w:val="a4"/>
        <w:tblW w:w="0" w:type="auto"/>
        <w:tblLook w:val="04A0"/>
      </w:tblPr>
      <w:tblGrid>
        <w:gridCol w:w="677"/>
        <w:gridCol w:w="3684"/>
        <w:gridCol w:w="6321"/>
      </w:tblGrid>
      <w:tr w:rsidR="00F65BA6" w:rsidTr="00C125E7">
        <w:tc>
          <w:tcPr>
            <w:tcW w:w="677" w:type="dxa"/>
          </w:tcPr>
          <w:p w:rsidR="00F65BA6" w:rsidRDefault="00F65BA6" w:rsidP="00C125E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3684" w:type="dxa"/>
          </w:tcPr>
          <w:p w:rsidR="00F65BA6" w:rsidRDefault="00F65BA6" w:rsidP="00C125E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Образовательные области</w:t>
            </w:r>
          </w:p>
        </w:tc>
        <w:tc>
          <w:tcPr>
            <w:tcW w:w="6321" w:type="dxa"/>
          </w:tcPr>
          <w:p w:rsidR="00F65BA6" w:rsidRDefault="00F65BA6" w:rsidP="00C125E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Что предполагает область</w:t>
            </w:r>
          </w:p>
        </w:tc>
      </w:tr>
      <w:tr w:rsidR="00F65BA6" w:rsidTr="00C125E7">
        <w:trPr>
          <w:trHeight w:val="1001"/>
        </w:trPr>
        <w:tc>
          <w:tcPr>
            <w:tcW w:w="677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684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 w:rsidRPr="00C93712">
              <w:rPr>
                <w:sz w:val="36"/>
                <w:szCs w:val="36"/>
              </w:rPr>
              <w:t>Социально- коммуникативное развитие</w:t>
            </w:r>
          </w:p>
        </w:tc>
        <w:tc>
          <w:tcPr>
            <w:tcW w:w="6321" w:type="dxa"/>
          </w:tcPr>
          <w:p w:rsidR="00F65BA6" w:rsidRPr="00451BD7" w:rsidRDefault="00F65BA6" w:rsidP="00C125E7">
            <w:pPr>
              <w:jc w:val="center"/>
            </w:pPr>
            <w:r w:rsidRPr="00451BD7">
              <w:t xml:space="preserve">Развитие общения и взаимодействия ребенка </w:t>
            </w:r>
            <w:proofErr w:type="gramStart"/>
            <w:r w:rsidRPr="00451BD7">
              <w:t>со</w:t>
            </w:r>
            <w:proofErr w:type="gramEnd"/>
            <w:r w:rsidRPr="00451BD7"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451BD7">
              <w:t>саморегуляции</w:t>
            </w:r>
            <w:proofErr w:type="spellEnd"/>
            <w:r w:rsidRPr="00451BD7">
              <w:t xml:space="preserve"> собственных действий; развитие социального и эмоционального интеллекта, эмоциональной отзывчивости, сопереживания.</w:t>
            </w:r>
          </w:p>
        </w:tc>
      </w:tr>
      <w:tr w:rsidR="00F65BA6" w:rsidTr="00C125E7">
        <w:tc>
          <w:tcPr>
            <w:tcW w:w="677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684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 w:rsidRPr="00C93712">
              <w:rPr>
                <w:sz w:val="36"/>
                <w:szCs w:val="36"/>
              </w:rPr>
              <w:t>Познавательное развитие</w:t>
            </w:r>
          </w:p>
        </w:tc>
        <w:tc>
          <w:tcPr>
            <w:tcW w:w="6321" w:type="dxa"/>
          </w:tcPr>
          <w:p w:rsidR="00F65BA6" w:rsidRPr="00451BD7" w:rsidRDefault="00F65BA6" w:rsidP="00C125E7">
            <w:pPr>
              <w:jc w:val="center"/>
            </w:pPr>
            <w:r w:rsidRPr="00451BD7"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</w:tr>
      <w:tr w:rsidR="00F65BA6" w:rsidTr="00C125E7">
        <w:tc>
          <w:tcPr>
            <w:tcW w:w="677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684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 w:rsidRPr="00C93712">
              <w:rPr>
                <w:sz w:val="36"/>
                <w:szCs w:val="36"/>
              </w:rPr>
              <w:t>Речевое развитие</w:t>
            </w:r>
          </w:p>
        </w:tc>
        <w:tc>
          <w:tcPr>
            <w:tcW w:w="6321" w:type="dxa"/>
          </w:tcPr>
          <w:p w:rsidR="00F65BA6" w:rsidRPr="00451BD7" w:rsidRDefault="00F65BA6" w:rsidP="00C125E7">
            <w:pPr>
              <w:jc w:val="center"/>
            </w:pPr>
            <w:proofErr w:type="gramStart"/>
            <w:r w:rsidRPr="00451BD7"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  <w:tr w:rsidR="00F65BA6" w:rsidTr="00C125E7">
        <w:tc>
          <w:tcPr>
            <w:tcW w:w="677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684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 w:rsidRPr="00C93712">
              <w:rPr>
                <w:sz w:val="36"/>
                <w:szCs w:val="36"/>
              </w:rPr>
              <w:t>Художественно- эстетическое развитие</w:t>
            </w:r>
          </w:p>
        </w:tc>
        <w:tc>
          <w:tcPr>
            <w:tcW w:w="6321" w:type="dxa"/>
          </w:tcPr>
          <w:p w:rsidR="00F65BA6" w:rsidRPr="00451BD7" w:rsidRDefault="00F65BA6" w:rsidP="00C125E7">
            <w:pPr>
              <w:jc w:val="center"/>
            </w:pPr>
            <w:r w:rsidRPr="00451BD7">
              <w:t xml:space="preserve">Предполагает развитие предпосылок </w:t>
            </w:r>
            <w:proofErr w:type="spellStart"/>
            <w:r w:rsidRPr="00451BD7">
              <w:t>ценностн</w:t>
            </w:r>
            <w:proofErr w:type="gramStart"/>
            <w:r w:rsidRPr="00451BD7">
              <w:t>о</w:t>
            </w:r>
            <w:proofErr w:type="spellEnd"/>
            <w:r w:rsidRPr="00451BD7">
              <w:t>-</w:t>
            </w:r>
            <w:proofErr w:type="gramEnd"/>
            <w:r w:rsidRPr="00451BD7">
              <w:t xml:space="preserve"> 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      </w:r>
          </w:p>
        </w:tc>
      </w:tr>
      <w:tr w:rsidR="00F65BA6" w:rsidTr="00C125E7">
        <w:tc>
          <w:tcPr>
            <w:tcW w:w="677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684" w:type="dxa"/>
          </w:tcPr>
          <w:p w:rsidR="00F65BA6" w:rsidRPr="00C93712" w:rsidRDefault="00F65BA6" w:rsidP="00C12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Физическое развитие</w:t>
            </w:r>
          </w:p>
        </w:tc>
        <w:tc>
          <w:tcPr>
            <w:tcW w:w="6321" w:type="dxa"/>
          </w:tcPr>
          <w:p w:rsidR="00F65BA6" w:rsidRPr="00451BD7" w:rsidRDefault="00F65BA6" w:rsidP="00C125E7">
            <w:pPr>
              <w:jc w:val="center"/>
            </w:pPr>
            <w:r w:rsidRPr="00451BD7"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движений..</w:t>
            </w:r>
          </w:p>
        </w:tc>
      </w:tr>
    </w:tbl>
    <w:p w:rsidR="00B6130F" w:rsidRPr="00F65BA6" w:rsidRDefault="00B6130F" w:rsidP="0045407B">
      <w:pPr>
        <w:rPr>
          <w:color w:val="FF0000"/>
          <w:sz w:val="44"/>
          <w:szCs w:val="44"/>
        </w:rPr>
      </w:pPr>
    </w:p>
    <w:sectPr w:rsidR="00B6130F" w:rsidRPr="00F65BA6" w:rsidSect="00041AFE">
      <w:pgSz w:w="11906" w:h="16838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B5B"/>
    <w:multiLevelType w:val="hybridMultilevel"/>
    <w:tmpl w:val="A9BE7E16"/>
    <w:lvl w:ilvl="0" w:tplc="1276AC9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8529C"/>
    <w:multiLevelType w:val="hybridMultilevel"/>
    <w:tmpl w:val="745208FA"/>
    <w:lvl w:ilvl="0" w:tplc="561846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98C"/>
    <w:rsid w:val="00041AFE"/>
    <w:rsid w:val="00085831"/>
    <w:rsid w:val="000D3C57"/>
    <w:rsid w:val="001E5DAB"/>
    <w:rsid w:val="00236F29"/>
    <w:rsid w:val="00240F33"/>
    <w:rsid w:val="0025398C"/>
    <w:rsid w:val="00273D2A"/>
    <w:rsid w:val="002850EE"/>
    <w:rsid w:val="0030206D"/>
    <w:rsid w:val="003409CE"/>
    <w:rsid w:val="003B15D5"/>
    <w:rsid w:val="003F480C"/>
    <w:rsid w:val="00450EAE"/>
    <w:rsid w:val="0045407B"/>
    <w:rsid w:val="005739EE"/>
    <w:rsid w:val="00574483"/>
    <w:rsid w:val="006724FD"/>
    <w:rsid w:val="00695D47"/>
    <w:rsid w:val="006E1110"/>
    <w:rsid w:val="006E4349"/>
    <w:rsid w:val="00741EE9"/>
    <w:rsid w:val="007C0291"/>
    <w:rsid w:val="00860938"/>
    <w:rsid w:val="008764D9"/>
    <w:rsid w:val="008D19A7"/>
    <w:rsid w:val="009D5F8C"/>
    <w:rsid w:val="009D7C57"/>
    <w:rsid w:val="00AA0B45"/>
    <w:rsid w:val="00AD2882"/>
    <w:rsid w:val="00AE7863"/>
    <w:rsid w:val="00B56532"/>
    <w:rsid w:val="00B6130F"/>
    <w:rsid w:val="00BB7FEF"/>
    <w:rsid w:val="00CD0476"/>
    <w:rsid w:val="00DB59EB"/>
    <w:rsid w:val="00DC20A4"/>
    <w:rsid w:val="00DE580A"/>
    <w:rsid w:val="00F62CA3"/>
    <w:rsid w:val="00F6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8C"/>
    <w:pPr>
      <w:ind w:left="720"/>
      <w:contextualSpacing/>
    </w:pPr>
  </w:style>
  <w:style w:type="table" w:styleId="a4">
    <w:name w:val="Table Grid"/>
    <w:basedOn w:val="a1"/>
    <w:uiPriority w:val="59"/>
    <w:rsid w:val="0025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76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№50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Брындина НЕ</dc:creator>
  <cp:keywords/>
  <dc:description/>
  <cp:lastModifiedBy>katia</cp:lastModifiedBy>
  <cp:revision>21</cp:revision>
  <cp:lastPrinted>2014-04-09T13:15:00Z</cp:lastPrinted>
  <dcterms:created xsi:type="dcterms:W3CDTF">2014-04-01T07:20:00Z</dcterms:created>
  <dcterms:modified xsi:type="dcterms:W3CDTF">2015-11-04T10:12:00Z</dcterms:modified>
</cp:coreProperties>
</file>