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E41B06" w:rsidRPr="00E41B06" w:rsidTr="00E41B0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1B06" w:rsidRPr="00E41B06" w:rsidRDefault="00E41B06" w:rsidP="00E41B06">
            <w:pPr>
              <w:spacing w:after="0" w:line="255" w:lineRule="atLeast"/>
              <w:outlineLvl w:val="2"/>
              <w:rPr>
                <w:rFonts w:ascii="Georgia" w:eastAsia="Times New Roman" w:hAnsi="Georgia" w:cs="Times New Roman"/>
                <w:color w:val="3F2C0C"/>
                <w:sz w:val="27"/>
                <w:szCs w:val="27"/>
                <w:lang w:eastAsia="ru-RU"/>
              </w:rPr>
            </w:pPr>
            <w:r w:rsidRPr="00E41B06">
              <w:rPr>
                <w:rFonts w:ascii="Georgia" w:eastAsia="Times New Roman" w:hAnsi="Georgia" w:cs="Times New Roman"/>
                <w:color w:val="3F2C0C"/>
                <w:sz w:val="27"/>
                <w:szCs w:val="27"/>
                <w:lang w:eastAsia="ru-RU"/>
              </w:rPr>
              <w:t>Праздник международный день музыки</w:t>
            </w:r>
          </w:p>
        </w:tc>
      </w:tr>
      <w:tr w:rsidR="00E41B06" w:rsidRPr="00E41B06" w:rsidTr="00E41B06">
        <w:trPr>
          <w:tblCellSpacing w:w="0" w:type="dxa"/>
        </w:trPr>
        <w:tc>
          <w:tcPr>
            <w:tcW w:w="0" w:type="auto"/>
            <w:vAlign w:val="center"/>
            <w:hideMark/>
          </w:tcPr>
          <w:p w:rsidR="00E41B06" w:rsidRPr="00E41B06" w:rsidRDefault="00E41B06" w:rsidP="00E41B06">
            <w:pPr>
              <w:spacing w:after="0" w:line="255" w:lineRule="atLeast"/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noProof/>
                <w:color w:val="3F2C0C"/>
                <w:sz w:val="21"/>
                <w:szCs w:val="21"/>
                <w:lang w:eastAsia="ru-RU"/>
              </w:rPr>
              <w:drawing>
                <wp:inline distT="0" distB="0" distL="0" distR="0">
                  <wp:extent cx="1362075" cy="1047750"/>
                  <wp:effectExtent l="19050" t="0" r="9525" b="0"/>
                  <wp:docPr id="1" name="Рисунок 1" descr="Поздравления на праздники - Text-Master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здравления на праздники - Text-Master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lang w:eastAsia="ru-RU"/>
              </w:rPr>
              <w:t xml:space="preserve">День, когда играют все оркестры и на сцену выходят лучшие исполнители. И звучит – музыка. </w:t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lang w:eastAsia="ru-RU"/>
              </w:rPr>
              <w:t xml:space="preserve">Музыка, которая сопровождает человека всю жизнь. Которая родилась в незапамятные времена, развивалась, переплеталась, усложнялась, разделялась на жанры и стили, на реки и ручьи, впадающие в одно море – музыки. </w:t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lang w:eastAsia="ru-RU"/>
              </w:rPr>
              <w:t xml:space="preserve">Музыка всегда – вокруг и в нас. Но день 1 октября особый: вот уже больше 30 лет – это день, когда весь мир слушает лучшие произведения мировой музыкальной сокровищницы. </w:t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lang w:eastAsia="ru-RU"/>
              </w:rPr>
              <w:t xml:space="preserve">1 октября 1975 года ЮНЕСКО установила Международный день музыки (International Music Day). </w:t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lang w:eastAsia="ru-RU"/>
              </w:rPr>
              <w:t xml:space="preserve">Композитор Дмитрий Шостакович был одним из инициаторов этого праздника. Он обратился к международной общественности с письмом, в котором были такие слова: </w:t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lang w:eastAsia="ru-RU"/>
              </w:rPr>
              <w:t xml:space="preserve">"Даже в обиходной речи люди используют многие слова, напоминающие о музыке: тактичное поведение, ритмичная работа, гармонично развитая личность. Но главное - музыка открывает человеку новые миры и выполняет благородную миссию объединения людей". </w:t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lang w:eastAsia="ru-RU"/>
              </w:rPr>
              <w:t xml:space="preserve">День музыки – профессиональный праздник тех, кто посвятил себя этому искусству. Тех, чьи произведения мы слушаем и тех, кто их исполняет. И 1 октября каждого года они не просто празднуют – они показывают нам лучшее из того, что умеют. </w:t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lang w:eastAsia="ru-RU"/>
              </w:rPr>
              <w:t xml:space="preserve">А мы – поздравляем их и благодарим за то, что они несут нам – музыку. </w:t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lang w:eastAsia="ru-RU"/>
              </w:rPr>
              <w:t xml:space="preserve">Музыка воодушевляет весь мир, снабжает душу крыльями, способствует полету воображения; музыка придает жизнь и веселье всему существующему... Ее можно назвать воплощением всего прекрасного и всего возвышенного. (Платон) </w:t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lang w:eastAsia="ru-RU"/>
              </w:rPr>
              <w:t xml:space="preserve">Цель музыки — трогать сердца. (Иоганн Бах) </w:t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szCs w:val="21"/>
                <w:lang w:eastAsia="ru-RU"/>
              </w:rPr>
              <w:br/>
            </w:r>
            <w:r w:rsidRPr="00E41B06">
              <w:rPr>
                <w:rFonts w:ascii="Trebuchet MS" w:eastAsia="Times New Roman" w:hAnsi="Trebuchet MS" w:cs="Times New Roman"/>
                <w:color w:val="3F2C0C"/>
                <w:sz w:val="21"/>
                <w:lang w:eastAsia="ru-RU"/>
              </w:rPr>
              <w:t xml:space="preserve">Музыка — единственный всемирный язык, его не надо переводить, на нем душа говорит с душою. (Бертольд Ауэрбах) </w:t>
            </w:r>
          </w:p>
        </w:tc>
      </w:tr>
    </w:tbl>
    <w:p w:rsidR="00C5187B" w:rsidRDefault="00C5187B"/>
    <w:sectPr w:rsidR="00C5187B" w:rsidSect="00C5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1B06"/>
    <w:rsid w:val="00C5187B"/>
    <w:rsid w:val="00E4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7B"/>
  </w:style>
  <w:style w:type="paragraph" w:styleId="3">
    <w:name w:val="heading 3"/>
    <w:basedOn w:val="a"/>
    <w:link w:val="30"/>
    <w:uiPriority w:val="9"/>
    <w:qFormat/>
    <w:rsid w:val="00E41B06"/>
    <w:pPr>
      <w:spacing w:after="0" w:line="240" w:lineRule="auto"/>
      <w:outlineLvl w:val="2"/>
    </w:pPr>
    <w:rPr>
      <w:rFonts w:ascii="Georgia" w:eastAsia="Times New Roman" w:hAnsi="Georgia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1B06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descriptionprof">
    <w:name w:val="description_prof"/>
    <w:basedOn w:val="a0"/>
    <w:rsid w:val="00E41B06"/>
  </w:style>
  <w:style w:type="paragraph" w:styleId="a3">
    <w:name w:val="Balloon Text"/>
    <w:basedOn w:val="a"/>
    <w:link w:val="a4"/>
    <w:uiPriority w:val="99"/>
    <w:semiHidden/>
    <w:unhideWhenUsed/>
    <w:rsid w:val="00E41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5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7561">
                  <w:marLeft w:val="315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43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2011-10-03T16:43:00Z</dcterms:created>
  <dcterms:modified xsi:type="dcterms:W3CDTF">2011-10-03T16:43:00Z</dcterms:modified>
</cp:coreProperties>
</file>