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50" w:rsidRPr="0092594F" w:rsidRDefault="00985150" w:rsidP="00985150">
      <w:pPr>
        <w:pStyle w:val="a3"/>
        <w:rPr>
          <w:b/>
          <w:sz w:val="24"/>
          <w:szCs w:val="24"/>
        </w:rPr>
      </w:pPr>
      <w:r w:rsidRPr="0092594F">
        <w:rPr>
          <w:b/>
          <w:sz w:val="24"/>
          <w:szCs w:val="24"/>
        </w:rPr>
        <w:t>Календарно - тематическое  планирование</w:t>
      </w:r>
    </w:p>
    <w:p w:rsidR="00985150" w:rsidRPr="0092594F" w:rsidRDefault="00985150" w:rsidP="00985150">
      <w:pPr>
        <w:pStyle w:val="a8"/>
        <w:rPr>
          <w:rFonts w:ascii="Times New Roman" w:hAnsi="Times New Roman" w:cs="Times New Roman"/>
          <w:b/>
        </w:rPr>
      </w:pPr>
      <w:r w:rsidRPr="0092594F">
        <w:rPr>
          <w:rFonts w:ascii="Times New Roman" w:hAnsi="Times New Roman" w:cs="Times New Roman"/>
          <w:b/>
        </w:rPr>
        <w:t>по математике 8 класс</w:t>
      </w:r>
    </w:p>
    <w:p w:rsidR="00985150" w:rsidRPr="0092594F" w:rsidRDefault="00985150" w:rsidP="00985150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 </w:t>
      </w:r>
      <w:proofErr w:type="spellStart"/>
      <w:r>
        <w:rPr>
          <w:rFonts w:ascii="Times New Roman" w:hAnsi="Times New Roman" w:cs="Times New Roman"/>
          <w:b/>
        </w:rPr>
        <w:t>Стрелюхина</w:t>
      </w:r>
      <w:proofErr w:type="spellEnd"/>
      <w:r>
        <w:rPr>
          <w:rFonts w:ascii="Times New Roman" w:hAnsi="Times New Roman" w:cs="Times New Roman"/>
          <w:b/>
        </w:rPr>
        <w:t xml:space="preserve"> Л.М.</w:t>
      </w:r>
    </w:p>
    <w:p w:rsidR="00985150" w:rsidRPr="0092594F" w:rsidRDefault="00985150" w:rsidP="00985150">
      <w:pPr>
        <w:ind w:left="360"/>
        <w:rPr>
          <w:b/>
        </w:rPr>
      </w:pPr>
      <w:r w:rsidRPr="0092594F">
        <w:rPr>
          <w:b/>
        </w:rPr>
        <w:t xml:space="preserve"> </w:t>
      </w:r>
    </w:p>
    <w:p w:rsidR="00985150" w:rsidRPr="0092594F" w:rsidRDefault="00985150" w:rsidP="00985150"/>
    <w:p w:rsidR="00985150" w:rsidRPr="00C322D5" w:rsidRDefault="00985150" w:rsidP="00985150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C322D5">
        <w:rPr>
          <w:rFonts w:ascii="Times New Roman" w:hAnsi="Times New Roman" w:cs="Times New Roman"/>
          <w:b w:val="0"/>
          <w:sz w:val="24"/>
          <w:szCs w:val="24"/>
        </w:rPr>
        <w:t>Количество часов в неделю 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22D5">
        <w:rPr>
          <w:rFonts w:ascii="Times New Roman" w:hAnsi="Times New Roman" w:cs="Times New Roman"/>
          <w:b w:val="0"/>
          <w:sz w:val="24"/>
          <w:szCs w:val="24"/>
        </w:rPr>
        <w:t>(количество часов алгебры 102;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22D5">
        <w:rPr>
          <w:rFonts w:ascii="Times New Roman" w:hAnsi="Times New Roman" w:cs="Times New Roman"/>
          <w:b w:val="0"/>
          <w:sz w:val="24"/>
          <w:szCs w:val="24"/>
        </w:rPr>
        <w:t>количество часов геометрии 68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985150" w:rsidRPr="0092594F" w:rsidRDefault="00985150" w:rsidP="00985150">
      <w:pPr>
        <w:pStyle w:val="a5"/>
        <w:ind w:left="0" w:firstLine="0"/>
      </w:pPr>
      <w:r>
        <w:t>Всего</w:t>
      </w:r>
      <w:proofErr w:type="gramStart"/>
      <w:r>
        <w:t xml:space="preserve"> :</w:t>
      </w:r>
      <w:proofErr w:type="gramEnd"/>
      <w:r>
        <w:t xml:space="preserve"> </w:t>
      </w:r>
      <w:r w:rsidRPr="0092594F">
        <w:t>170 часов</w:t>
      </w:r>
    </w:p>
    <w:p w:rsidR="00985150" w:rsidRPr="00C322D5" w:rsidRDefault="00985150" w:rsidP="00985150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C322D5">
        <w:rPr>
          <w:rFonts w:ascii="Times New Roman" w:hAnsi="Times New Roman" w:cs="Times New Roman"/>
          <w:b w:val="0"/>
          <w:sz w:val="24"/>
          <w:szCs w:val="24"/>
        </w:rPr>
        <w:t>Всего плановых контрольных  16; самостоятельных 5 и практических работ 3; те</w:t>
      </w:r>
      <w:r w:rsidRPr="00C322D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C322D5">
        <w:rPr>
          <w:rFonts w:ascii="Times New Roman" w:hAnsi="Times New Roman" w:cs="Times New Roman"/>
          <w:b w:val="0"/>
          <w:sz w:val="24"/>
          <w:szCs w:val="24"/>
        </w:rPr>
        <w:t>тов 9.</w:t>
      </w:r>
    </w:p>
    <w:p w:rsidR="00985150" w:rsidRPr="00C322D5" w:rsidRDefault="00985150" w:rsidP="00985150">
      <w:pPr>
        <w:pStyle w:val="a6"/>
      </w:pPr>
      <w:r w:rsidRPr="00C322D5">
        <w:t>Планирование составлено на основе федерального компонента государственного стандарта общего образования.</w:t>
      </w:r>
    </w:p>
    <w:p w:rsidR="00985150" w:rsidRPr="0092594F" w:rsidRDefault="00985150" w:rsidP="00985150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92594F">
        <w:rPr>
          <w:rFonts w:ascii="Times New Roman" w:hAnsi="Times New Roman" w:cs="Times New Roman"/>
          <w:i w:val="0"/>
          <w:sz w:val="24"/>
          <w:szCs w:val="24"/>
        </w:rPr>
        <w:t>Учебники:</w:t>
      </w:r>
    </w:p>
    <w:p w:rsidR="00985150" w:rsidRPr="0092594F" w:rsidRDefault="00985150" w:rsidP="00985150">
      <w:pPr>
        <w:pStyle w:val="21"/>
      </w:pPr>
      <w:r w:rsidRPr="0092594F">
        <w:t xml:space="preserve">«Алгебра 8» А.Г. Мордкович и задачника « Алгебра 8» А. Г. Мордкович, Т. Н. </w:t>
      </w:r>
      <w:proofErr w:type="spellStart"/>
      <w:r w:rsidRPr="0092594F">
        <w:t>Мишустина</w:t>
      </w:r>
      <w:proofErr w:type="spellEnd"/>
      <w:r w:rsidRPr="0092594F">
        <w:t>, Е</w:t>
      </w:r>
      <w:proofErr w:type="gramStart"/>
      <w:r w:rsidRPr="0092594F">
        <w:t xml:space="preserve"> .</w:t>
      </w:r>
      <w:proofErr w:type="gramEnd"/>
      <w:r w:rsidRPr="0092594F">
        <w:t xml:space="preserve">Е . </w:t>
      </w:r>
      <w:proofErr w:type="spellStart"/>
      <w:r w:rsidRPr="0092594F">
        <w:t>Тульчинская</w:t>
      </w:r>
      <w:proofErr w:type="spellEnd"/>
      <w:r w:rsidRPr="0092594F">
        <w:t>, «Мнемозина», 2009</w:t>
      </w:r>
    </w:p>
    <w:p w:rsidR="00985150" w:rsidRPr="0092594F" w:rsidRDefault="00985150" w:rsidP="00985150">
      <w:pPr>
        <w:pStyle w:val="21"/>
      </w:pPr>
      <w:r w:rsidRPr="0092594F">
        <w:t>«Геометрия 7 – 9»: Учеб</w:t>
      </w:r>
      <w:proofErr w:type="gramStart"/>
      <w:r w:rsidRPr="0092594F">
        <w:t>.</w:t>
      </w:r>
      <w:proofErr w:type="gramEnd"/>
      <w:r w:rsidRPr="0092594F">
        <w:t xml:space="preserve"> </w:t>
      </w:r>
      <w:proofErr w:type="gramStart"/>
      <w:r w:rsidRPr="0092594F">
        <w:t>д</w:t>
      </w:r>
      <w:proofErr w:type="gramEnd"/>
      <w:r w:rsidRPr="0092594F">
        <w:t xml:space="preserve">ля </w:t>
      </w:r>
      <w:proofErr w:type="spellStart"/>
      <w:r w:rsidRPr="0092594F">
        <w:t>общеобразоват</w:t>
      </w:r>
      <w:proofErr w:type="spellEnd"/>
      <w:r w:rsidRPr="0092594F">
        <w:t xml:space="preserve">. учреждений/ Л.С. </w:t>
      </w:r>
      <w:proofErr w:type="spellStart"/>
      <w:r w:rsidRPr="0092594F">
        <w:t>Атанасян</w:t>
      </w:r>
      <w:proofErr w:type="spellEnd"/>
      <w:r w:rsidRPr="0092594F">
        <w:t>, В.Ф. Бутузов, С.Б. Кадомцев и др. – М.: Просвещение, 2008</w:t>
      </w:r>
    </w:p>
    <w:p w:rsidR="00985150" w:rsidRPr="00D1397B" w:rsidRDefault="00985150" w:rsidP="00985150">
      <w:pPr>
        <w:ind w:left="360"/>
        <w:rPr>
          <w:b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"/>
        <w:gridCol w:w="5293"/>
        <w:gridCol w:w="1080"/>
        <w:gridCol w:w="1320"/>
        <w:gridCol w:w="1321"/>
      </w:tblGrid>
      <w:tr w:rsidR="00985150" w:rsidRPr="00F27DD1" w:rsidTr="00A56761">
        <w:trPr>
          <w:trHeight w:val="1423"/>
        </w:trPr>
        <w:tc>
          <w:tcPr>
            <w:tcW w:w="935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 xml:space="preserve">№ </w:t>
            </w:r>
            <w:proofErr w:type="spellStart"/>
            <w:proofErr w:type="gramStart"/>
            <w:r w:rsidRPr="00F27DD1">
              <w:rPr>
                <w:b/>
              </w:rPr>
              <w:t>п</w:t>
            </w:r>
            <w:proofErr w:type="spellEnd"/>
            <w:proofErr w:type="gramEnd"/>
            <w:r w:rsidRPr="00F27DD1">
              <w:rPr>
                <w:b/>
              </w:rPr>
              <w:t>/</w:t>
            </w:r>
            <w:proofErr w:type="spellStart"/>
            <w:r w:rsidRPr="00F27DD1">
              <w:rPr>
                <w:b/>
              </w:rPr>
              <w:t>п</w:t>
            </w:r>
            <w:proofErr w:type="spellEnd"/>
            <w:r w:rsidRPr="00F27DD1">
              <w:rPr>
                <w:b/>
              </w:rPr>
              <w:t xml:space="preserve"> урока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jc w:val="center"/>
              <w:rPr>
                <w:b/>
              </w:rPr>
            </w:pPr>
            <w:r w:rsidRPr="00F27DD1">
              <w:rPr>
                <w:b/>
              </w:rPr>
              <w:t>Тема</w:t>
            </w:r>
          </w:p>
        </w:tc>
        <w:tc>
          <w:tcPr>
            <w:tcW w:w="1080" w:type="dxa"/>
            <w:shd w:val="clear" w:color="auto" w:fill="auto"/>
          </w:tcPr>
          <w:p w:rsidR="00985150" w:rsidRPr="00F27DD1" w:rsidRDefault="00985150" w:rsidP="00A5676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985150" w:rsidRPr="00F27DD1" w:rsidRDefault="00985150" w:rsidP="00A5676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F27DD1">
              <w:rPr>
                <w:b/>
                <w:sz w:val="16"/>
                <w:szCs w:val="16"/>
              </w:rPr>
              <w:t>Количество</w:t>
            </w:r>
          </w:p>
          <w:p w:rsidR="00985150" w:rsidRPr="00F27DD1" w:rsidRDefault="00985150" w:rsidP="00A56761">
            <w:pPr>
              <w:shd w:val="clear" w:color="auto" w:fill="FFFFFF"/>
              <w:jc w:val="center"/>
              <w:rPr>
                <w:b/>
              </w:rPr>
            </w:pPr>
            <w:r w:rsidRPr="00F27DD1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1320" w:type="dxa"/>
            <w:shd w:val="clear" w:color="auto" w:fill="auto"/>
          </w:tcPr>
          <w:p w:rsidR="00985150" w:rsidRPr="00F27DD1" w:rsidRDefault="00985150" w:rsidP="00A5676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985150" w:rsidRPr="00F27DD1" w:rsidRDefault="00985150" w:rsidP="00A5676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27DD1">
              <w:rPr>
                <w:b/>
                <w:sz w:val="20"/>
                <w:szCs w:val="20"/>
              </w:rPr>
              <w:t>Дата</w:t>
            </w:r>
          </w:p>
          <w:p w:rsidR="00985150" w:rsidRPr="00F27DD1" w:rsidRDefault="00985150" w:rsidP="00A5676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27DD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321" w:type="dxa"/>
            <w:shd w:val="clear" w:color="auto" w:fill="auto"/>
          </w:tcPr>
          <w:p w:rsidR="00985150" w:rsidRPr="00F27DD1" w:rsidRDefault="00985150" w:rsidP="00A5676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985150" w:rsidRPr="00F27DD1" w:rsidRDefault="00985150" w:rsidP="00A5676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27DD1">
              <w:rPr>
                <w:b/>
                <w:sz w:val="20"/>
                <w:szCs w:val="20"/>
              </w:rPr>
              <w:t>Дата</w:t>
            </w:r>
          </w:p>
          <w:p w:rsidR="00985150" w:rsidRPr="00F27DD1" w:rsidRDefault="00985150" w:rsidP="00A5676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27DD1">
              <w:rPr>
                <w:b/>
                <w:sz w:val="20"/>
                <w:szCs w:val="20"/>
              </w:rPr>
              <w:t>факт</w:t>
            </w: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</w:p>
          <w:p w:rsidR="00985150" w:rsidRPr="00C36829" w:rsidRDefault="00985150" w:rsidP="00A56761">
            <w:pPr>
              <w:spacing w:line="360" w:lineRule="auto"/>
            </w:pPr>
            <w:r w:rsidRPr="00C36829">
              <w:t>1.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F27DD1">
              <w:rPr>
                <w:b/>
                <w:i/>
              </w:rPr>
              <w:t xml:space="preserve">Уроки повторения курса 7 класса </w:t>
            </w:r>
            <w:proofErr w:type="gramStart"/>
            <w:r w:rsidRPr="00F27DD1">
              <w:rPr>
                <w:b/>
                <w:i/>
              </w:rPr>
              <w:t xml:space="preserve">( </w:t>
            </w:r>
            <w:proofErr w:type="gramEnd"/>
            <w:r w:rsidRPr="00F27DD1">
              <w:rPr>
                <w:b/>
                <w:i/>
              </w:rPr>
              <w:t>5 ч)</w:t>
            </w:r>
          </w:p>
          <w:p w:rsidR="00985150" w:rsidRPr="00C36829" w:rsidRDefault="00985150" w:rsidP="00A56761">
            <w:pPr>
              <w:spacing w:line="360" w:lineRule="auto"/>
            </w:pPr>
            <w:r w:rsidRPr="00C36829">
              <w:t>Повторение темы «Числовые и алгебраические выражения»</w:t>
            </w:r>
          </w:p>
        </w:tc>
        <w:tc>
          <w:tcPr>
            <w:tcW w:w="1080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20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21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2.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Повторение темы «Линейные уравнения и системы уравнений»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3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Начальные геометрические сведения. Параллельные прямые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</w:p>
          <w:p w:rsidR="00985150" w:rsidRPr="00C36829" w:rsidRDefault="00985150" w:rsidP="00A56761">
            <w:pPr>
              <w:spacing w:line="360" w:lineRule="auto"/>
            </w:pPr>
            <w:r w:rsidRPr="00C36829">
              <w:t>4.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Признаки равенства треугольников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5.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Входная контрольная работа           к/</w:t>
            </w:r>
            <w:proofErr w:type="spellStart"/>
            <w:proofErr w:type="gramStart"/>
            <w:r w:rsidRPr="00F27DD1">
              <w:rPr>
                <w:b/>
              </w:rPr>
              <w:t>р</w:t>
            </w:r>
            <w:proofErr w:type="spellEnd"/>
            <w:proofErr w:type="gramEnd"/>
            <w:r w:rsidRPr="00F27DD1">
              <w:rPr>
                <w:b/>
              </w:rPr>
              <w:t xml:space="preserve">  № 1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F27DD1">
              <w:rPr>
                <w:b/>
                <w:i/>
              </w:rPr>
              <w:t xml:space="preserve">  Алгебраические дроби.(18ч)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6.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Основные понятия</w:t>
            </w:r>
          </w:p>
        </w:tc>
        <w:tc>
          <w:tcPr>
            <w:tcW w:w="1080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</w:p>
        </w:tc>
        <w:tc>
          <w:tcPr>
            <w:tcW w:w="1321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7.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Основное свойство дроби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8.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Приведение алгебраических дробей к общему знаменателю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9.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Сложение алгебраических дробей с одинаковыми знаменателями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lastRenderedPageBreak/>
              <w:t>10.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Вычитание дробей с одинаковыми знаменателями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11.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Сложение алгебраических дробей с разными знаменателями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12.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Вычитание алгебраических дробей с разными знаменателями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13.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задач на сложение и вычитание алгебраических дробей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14.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Контрольная работа №2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15.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Умножение алгебраических дробей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16.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Деление алгебраических дробей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17.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Возведение алгебраической дроби в степень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18.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Преобразование рациональных выражений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19.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Доказательство тождеств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20.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Первые представления о решении рациональных уравнений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21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уравнений.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</w:p>
          <w:p w:rsidR="00985150" w:rsidRPr="00C36829" w:rsidRDefault="00985150" w:rsidP="00A56761">
            <w:pPr>
              <w:spacing w:line="360" w:lineRule="auto"/>
            </w:pPr>
            <w:r w:rsidRPr="00C36829">
              <w:t>22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Умножение, деление алгебраических дробей </w:t>
            </w:r>
            <w:r w:rsidRPr="00F27DD1">
              <w:rPr>
                <w:b/>
              </w:rPr>
              <w:t>Тест №1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.</w:t>
            </w: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23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Контрольная работа № 3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  <w:r w:rsidRPr="00F27DD1">
              <w:rPr>
                <w:b/>
                <w:i/>
              </w:rPr>
              <w:t>Многоугольники(14 ч)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24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Многоугольники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25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задач по теме: «Многоугольники»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26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Параллелограмм              (использование ИКТ)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27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Признаки параллелограмма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28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задач по теме: «Параллелограмм»              </w:t>
            </w:r>
            <w:r w:rsidRPr="00F27DD1">
              <w:rPr>
                <w:b/>
                <w:i/>
              </w:rPr>
              <w:t>с/</w:t>
            </w:r>
            <w:proofErr w:type="gramStart"/>
            <w:r w:rsidRPr="00F27DD1">
              <w:rPr>
                <w:b/>
                <w:i/>
              </w:rPr>
              <w:t>р</w:t>
            </w:r>
            <w:proofErr w:type="gramEnd"/>
            <w:r w:rsidRPr="00F27DD1">
              <w:rPr>
                <w:b/>
                <w:i/>
              </w:rPr>
              <w:t>№1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29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Трапеция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30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Теорема Фалеса                       (использование ИКТ)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31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Задачи на построение                                                        </w:t>
            </w:r>
            <w:proofErr w:type="spellStart"/>
            <w:proofErr w:type="gramStart"/>
            <w:r w:rsidRPr="00F27DD1">
              <w:rPr>
                <w:b/>
                <w:i/>
              </w:rPr>
              <w:t>п</w:t>
            </w:r>
            <w:proofErr w:type="spellEnd"/>
            <w:proofErr w:type="gramEnd"/>
            <w:r w:rsidRPr="00F27DD1">
              <w:rPr>
                <w:b/>
                <w:i/>
              </w:rPr>
              <w:t>/</w:t>
            </w:r>
            <w:proofErr w:type="spellStart"/>
            <w:r w:rsidRPr="00F27DD1">
              <w:rPr>
                <w:b/>
                <w:i/>
              </w:rPr>
              <w:t>р</w:t>
            </w:r>
            <w:proofErr w:type="spellEnd"/>
            <w:r w:rsidRPr="00F27DD1">
              <w:rPr>
                <w:b/>
                <w:i/>
              </w:rPr>
              <w:t xml:space="preserve"> №1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32.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Прямоугольник                      (использование ИКТ) 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lastRenderedPageBreak/>
              <w:t>33.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Ромб. Квадрат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34.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задач                                                               </w:t>
            </w:r>
            <w:r w:rsidRPr="00F27DD1">
              <w:rPr>
                <w:b/>
                <w:i/>
              </w:rPr>
              <w:t>с/</w:t>
            </w:r>
            <w:proofErr w:type="gramStart"/>
            <w:r w:rsidRPr="00F27DD1">
              <w:rPr>
                <w:b/>
                <w:i/>
              </w:rPr>
              <w:t>р</w:t>
            </w:r>
            <w:proofErr w:type="gramEnd"/>
            <w:r w:rsidRPr="00F27DD1">
              <w:rPr>
                <w:b/>
                <w:i/>
              </w:rPr>
              <w:t>№2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35.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Осевая и центральная симметрии 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36.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задач. Зачет по теме: «Четырехугольники. </w:t>
            </w:r>
            <w:r w:rsidRPr="00F27DD1">
              <w:rPr>
                <w:b/>
                <w:i/>
              </w:rPr>
              <w:t>Тест №2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37.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Контрольная работа №4 по теме: «Четырехугольники»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  <w:r w:rsidRPr="00F27DD1">
              <w:rPr>
                <w:b/>
                <w:i/>
              </w:rPr>
              <w:t xml:space="preserve">          Функция </w:t>
            </w:r>
            <w:proofErr w:type="spellStart"/>
            <w:r w:rsidRPr="00F27DD1">
              <w:rPr>
                <w:b/>
                <w:i/>
              </w:rPr>
              <w:t>у=√х</w:t>
            </w:r>
            <w:proofErr w:type="spellEnd"/>
            <w:r w:rsidRPr="00F27DD1">
              <w:rPr>
                <w:b/>
                <w:i/>
              </w:rPr>
              <w:t>.</w:t>
            </w:r>
          </w:p>
          <w:p w:rsidR="00985150" w:rsidRPr="00C36829" w:rsidRDefault="00985150" w:rsidP="00A56761">
            <w:pPr>
              <w:spacing w:line="360" w:lineRule="auto"/>
            </w:pPr>
            <w:r w:rsidRPr="00F27DD1">
              <w:rPr>
                <w:b/>
                <w:i/>
              </w:rPr>
              <w:t>Свойства квадратного корня (18 ч)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38.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lang w:val="en-US"/>
              </w:rPr>
            </w:pPr>
            <w:r w:rsidRPr="00C36829">
              <w:t>Множество рациональных чисел</w:t>
            </w:r>
          </w:p>
        </w:tc>
        <w:tc>
          <w:tcPr>
            <w:tcW w:w="1080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20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21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39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Понятие квадратного корня из неотрицательного числа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</w:p>
          <w:p w:rsidR="00985150" w:rsidRPr="00C36829" w:rsidRDefault="00985150" w:rsidP="00A56761">
            <w:pPr>
              <w:spacing w:line="360" w:lineRule="auto"/>
            </w:pPr>
            <w:r w:rsidRPr="00C36829">
              <w:t>40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Иррациональные числа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41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Множество действительных чисел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42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Функция </w:t>
            </w:r>
            <w:proofErr w:type="spellStart"/>
            <w:proofErr w:type="gramStart"/>
            <w:r w:rsidRPr="00C36829">
              <w:t>у</w:t>
            </w:r>
            <w:proofErr w:type="gramEnd"/>
            <w:r w:rsidRPr="00C36829">
              <w:t>=√</w:t>
            </w:r>
            <w:proofErr w:type="gramStart"/>
            <w:r w:rsidRPr="00C36829">
              <w:t>х</w:t>
            </w:r>
            <w:proofErr w:type="spellEnd"/>
            <w:proofErr w:type="gramEnd"/>
            <w:r w:rsidRPr="00C36829">
              <w:t>, ее свойства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43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График </w:t>
            </w:r>
            <w:proofErr w:type="spellStart"/>
            <w:proofErr w:type="gramStart"/>
            <w:r w:rsidRPr="00C36829">
              <w:t>у</w:t>
            </w:r>
            <w:proofErr w:type="gramEnd"/>
            <w:r w:rsidRPr="00C36829">
              <w:t>=√х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44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Свойства квадратных корней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45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задач, используя свойства квадратных корней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46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Преобразование выражений, содержащих операцию извлечения квадратного корня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47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Упрощение выражений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48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Вынесение множителя из </w:t>
            </w:r>
            <w:proofErr w:type="gramStart"/>
            <w:r w:rsidRPr="00C36829">
              <w:t>под</w:t>
            </w:r>
            <w:proofErr w:type="gramEnd"/>
            <w:r w:rsidRPr="00C36829">
              <w:t xml:space="preserve"> знака корня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49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Упрощение выражений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50.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Освобождение выражения от иррациональности в знаменателе.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51.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 Функция </w:t>
            </w:r>
            <w:proofErr w:type="spellStart"/>
            <w:r w:rsidRPr="00C36829">
              <w:t>у=√х</w:t>
            </w:r>
            <w:proofErr w:type="spellEnd"/>
            <w:r w:rsidRPr="00C36829">
              <w:t>. Свойства квадратного корня</w:t>
            </w:r>
          </w:p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Тест № 3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52.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Контрольная работа  № 5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53.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Модуль действительного числа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54.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Нахождение значения модуля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55.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уравнений содержащих знак модуля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jc w:val="center"/>
              <w:rPr>
                <w:b/>
              </w:rPr>
            </w:pPr>
            <w:r w:rsidRPr="00F27DD1">
              <w:rPr>
                <w:b/>
              </w:rPr>
              <w:t>Площади(14 ч)</w:t>
            </w:r>
          </w:p>
          <w:p w:rsidR="00985150" w:rsidRPr="00C36829" w:rsidRDefault="00985150" w:rsidP="00A56761">
            <w:pPr>
              <w:spacing w:line="360" w:lineRule="auto"/>
              <w:jc w:val="center"/>
            </w:pPr>
            <w:r w:rsidRPr="00F27DD1">
              <w:rPr>
                <w:b/>
                <w:i/>
                <w:u w:val="single"/>
              </w:rPr>
              <w:t>Использование  метода  проектов</w:t>
            </w:r>
            <w:r w:rsidRPr="00F27DD1">
              <w:rPr>
                <w:b/>
                <w:i/>
              </w:rPr>
              <w:t xml:space="preserve"> и ИКТ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56.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Площадь многоугольника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57.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Площадь прямоугольника, параллелограмма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58.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Площадь  треугольника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59.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Площадь трапеции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60.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Теорема об отношении площадей треугольника, имеющих по равному углу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61.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задач на вычисление площадей фигур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62.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задач на вычисление площадей фигур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63.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задач на нахождение площади фигур               </w:t>
            </w:r>
            <w:r w:rsidRPr="00F27DD1">
              <w:rPr>
                <w:b/>
                <w:i/>
              </w:rPr>
              <w:t>с/</w:t>
            </w:r>
            <w:proofErr w:type="gramStart"/>
            <w:r w:rsidRPr="00F27DD1">
              <w:rPr>
                <w:b/>
                <w:i/>
              </w:rPr>
              <w:t>р</w:t>
            </w:r>
            <w:proofErr w:type="gramEnd"/>
            <w:r w:rsidRPr="00F27DD1">
              <w:rPr>
                <w:b/>
                <w:i/>
              </w:rPr>
              <w:t>№3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64.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Теорема Пифагора 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65.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Теорема обратная теореме Пифагора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66.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задач по теме </w:t>
            </w:r>
            <w:proofErr w:type="gramStart"/>
            <w:r w:rsidRPr="00C36829">
              <w:t>:Т</w:t>
            </w:r>
            <w:proofErr w:type="gramEnd"/>
            <w:r w:rsidRPr="00C36829">
              <w:t>еорема Пифагора»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67.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задач по теме Нахождение площади </w:t>
            </w:r>
            <w:proofErr w:type="spellStart"/>
            <w:r w:rsidRPr="00C36829">
              <w:t>треугодьника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68.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задач по теме: «Площади»    </w:t>
            </w:r>
            <w:r w:rsidRPr="00F27DD1">
              <w:rPr>
                <w:b/>
                <w:i/>
              </w:rPr>
              <w:t>с/</w:t>
            </w:r>
            <w:proofErr w:type="gramStart"/>
            <w:r w:rsidRPr="00F27DD1">
              <w:rPr>
                <w:b/>
                <w:i/>
              </w:rPr>
              <w:t>р</w:t>
            </w:r>
            <w:proofErr w:type="gramEnd"/>
            <w:r w:rsidRPr="00F27DD1">
              <w:rPr>
                <w:b/>
                <w:i/>
              </w:rPr>
              <w:t>№4</w:t>
            </w:r>
            <w:r w:rsidRPr="00C36829">
              <w:t xml:space="preserve">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69.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 xml:space="preserve">Контрольная работа  № 6 по теме: «Площади»        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  <w:r w:rsidRPr="00F27DD1">
              <w:rPr>
                <w:b/>
                <w:i/>
              </w:rPr>
              <w:t>Квадратичная функция</w:t>
            </w:r>
            <w:proofErr w:type="gramStart"/>
            <w:r w:rsidRPr="00F27DD1">
              <w:rPr>
                <w:b/>
                <w:i/>
              </w:rPr>
              <w:t xml:space="preserve"> .</w:t>
            </w:r>
            <w:proofErr w:type="gramEnd"/>
            <w:r w:rsidRPr="00F27DD1">
              <w:rPr>
                <w:b/>
                <w:i/>
              </w:rPr>
              <w:t xml:space="preserve">Функция у = </w:t>
            </w:r>
            <w:proofErr w:type="spellStart"/>
            <w:r w:rsidRPr="00F27DD1">
              <w:rPr>
                <w:b/>
                <w:i/>
              </w:rPr>
              <w:t>k</w:t>
            </w:r>
            <w:proofErr w:type="spellEnd"/>
            <w:r w:rsidRPr="00F27DD1">
              <w:rPr>
                <w:b/>
                <w:i/>
              </w:rPr>
              <w:t>/</w:t>
            </w:r>
            <w:proofErr w:type="spellStart"/>
            <w:r w:rsidRPr="00F27DD1">
              <w:rPr>
                <w:b/>
                <w:i/>
              </w:rPr>
              <w:t>х</w:t>
            </w:r>
            <w:proofErr w:type="spellEnd"/>
          </w:p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  <w:r w:rsidRPr="00F27DD1">
              <w:rPr>
                <w:b/>
                <w:i/>
              </w:rPr>
              <w:t>(18 часов)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70.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vertAlign w:val="superscript"/>
              </w:rPr>
            </w:pPr>
            <w:r w:rsidRPr="00C36829">
              <w:t>Функция у = kх</w:t>
            </w:r>
            <w:r w:rsidRPr="00F27DD1">
              <w:rPr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71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Свойства функции у = kх</w:t>
            </w:r>
            <w:r w:rsidRPr="00F27DD1">
              <w:rPr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72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График функции у = kх</w:t>
            </w:r>
            <w:r w:rsidRPr="00F27DD1">
              <w:rPr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73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Функция у = </w:t>
            </w:r>
            <w:proofErr w:type="spellStart"/>
            <w:r w:rsidRPr="00C36829">
              <w:t>k</w:t>
            </w:r>
            <w:proofErr w:type="spellEnd"/>
            <w:r w:rsidRPr="00C36829">
              <w:t>/</w:t>
            </w:r>
            <w:proofErr w:type="spellStart"/>
            <w:r w:rsidRPr="00C36829">
              <w:t>х</w:t>
            </w:r>
            <w:proofErr w:type="spellEnd"/>
            <w:r w:rsidRPr="00C36829">
              <w:t>, ее свойства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74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График функции у = </w:t>
            </w:r>
            <w:proofErr w:type="spellStart"/>
            <w:r w:rsidRPr="00C36829">
              <w:t>k</w:t>
            </w:r>
            <w:proofErr w:type="spellEnd"/>
            <w:r w:rsidRPr="00C36829">
              <w:t>/</w:t>
            </w:r>
            <w:proofErr w:type="spellStart"/>
            <w:proofErr w:type="gramStart"/>
            <w:r w:rsidRPr="00C36829">
              <w:t>х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75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Как построить график функции у = </w:t>
            </w:r>
            <w:r w:rsidRPr="00F27DD1">
              <w:rPr>
                <w:lang w:val="en-US"/>
              </w:rPr>
              <w:t>f</w:t>
            </w:r>
            <w:r w:rsidRPr="00C36829">
              <w:t>(</w:t>
            </w:r>
            <w:r w:rsidRPr="00F27DD1">
              <w:rPr>
                <w:lang w:val="en-US"/>
              </w:rPr>
              <w:t>x</w:t>
            </w:r>
            <w:r w:rsidRPr="00C36829">
              <w:t>+</w:t>
            </w:r>
            <w:r w:rsidRPr="00F27DD1">
              <w:rPr>
                <w:lang w:val="en-US"/>
              </w:rPr>
              <w:t>l</w:t>
            </w:r>
            <w:r w:rsidRPr="00C36829">
              <w:t xml:space="preserve">), если известен график функции у = </w:t>
            </w:r>
            <w:r w:rsidRPr="00F27DD1">
              <w:rPr>
                <w:lang w:val="en-US"/>
              </w:rPr>
              <w:t>f</w:t>
            </w:r>
            <w:r w:rsidRPr="00C36829">
              <w:t>(</w:t>
            </w:r>
            <w:r w:rsidRPr="00F27DD1">
              <w:rPr>
                <w:lang w:val="en-US"/>
              </w:rPr>
              <w:t>x</w:t>
            </w:r>
            <w:r w:rsidRPr="00C36829">
              <w:t>)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76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Как построить график функции у = </w:t>
            </w:r>
            <w:r w:rsidRPr="00F27DD1">
              <w:rPr>
                <w:lang w:val="en-US"/>
              </w:rPr>
              <w:t>f</w:t>
            </w:r>
            <w:r w:rsidRPr="00C36829">
              <w:t>(</w:t>
            </w:r>
            <w:r w:rsidRPr="00F27DD1">
              <w:rPr>
                <w:lang w:val="en-US"/>
              </w:rPr>
              <w:t>x</w:t>
            </w:r>
            <w:r w:rsidRPr="00C36829">
              <w:t>)+</w:t>
            </w:r>
            <w:r w:rsidRPr="00F27DD1">
              <w:rPr>
                <w:lang w:val="en-US"/>
              </w:rPr>
              <w:t>l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77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Построение графика функции у = </w:t>
            </w:r>
            <w:r w:rsidRPr="00F27DD1">
              <w:rPr>
                <w:lang w:val="en-US"/>
              </w:rPr>
              <w:t>f</w:t>
            </w:r>
            <w:r w:rsidRPr="00C36829">
              <w:t>(</w:t>
            </w:r>
            <w:r w:rsidRPr="00F27DD1">
              <w:rPr>
                <w:lang w:val="en-US"/>
              </w:rPr>
              <w:t>x</w:t>
            </w:r>
            <w:r w:rsidRPr="00C36829">
              <w:t>+</w:t>
            </w:r>
            <w:r w:rsidRPr="00F27DD1">
              <w:rPr>
                <w:lang w:val="en-US"/>
              </w:rPr>
              <w:t>l</w:t>
            </w:r>
            <w:r w:rsidRPr="00C36829">
              <w:t>)+</w:t>
            </w:r>
            <w:r w:rsidRPr="00F27DD1">
              <w:rPr>
                <w:lang w:val="en-US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78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Построение графиков. </w:t>
            </w:r>
            <w:r w:rsidRPr="00F27DD1">
              <w:rPr>
                <w:b/>
              </w:rPr>
              <w:t>Тест №4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79.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Контрольная работа №7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80.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Как построить график функции у = </w:t>
            </w:r>
            <w:r w:rsidRPr="00F27DD1">
              <w:rPr>
                <w:lang w:val="en-US"/>
              </w:rPr>
              <w:t>f</w:t>
            </w:r>
            <w:r w:rsidRPr="00C36829">
              <w:t>(</w:t>
            </w:r>
            <w:r w:rsidRPr="00F27DD1">
              <w:rPr>
                <w:lang w:val="en-US"/>
              </w:rPr>
              <w:t>x</w:t>
            </w:r>
            <w:r w:rsidRPr="00C36829">
              <w:t>+</w:t>
            </w:r>
            <w:r w:rsidRPr="00F27DD1">
              <w:rPr>
                <w:lang w:val="en-US"/>
              </w:rPr>
              <w:t>l</w:t>
            </w:r>
            <w:r w:rsidRPr="00C36829">
              <w:t>)+</w:t>
            </w:r>
            <w:r w:rsidRPr="00F27DD1">
              <w:rPr>
                <w:lang w:val="en-US"/>
              </w:rPr>
              <w:t>m</w:t>
            </w:r>
            <w:r w:rsidRPr="00C36829">
              <w:t xml:space="preserve">, если известен график функции у = </w:t>
            </w:r>
            <w:r w:rsidRPr="00F27DD1">
              <w:rPr>
                <w:lang w:val="en-US"/>
              </w:rPr>
              <w:t>f</w:t>
            </w:r>
            <w:r w:rsidRPr="00C36829">
              <w:t>(</w:t>
            </w:r>
            <w:r w:rsidRPr="00F27DD1">
              <w:rPr>
                <w:lang w:val="en-US"/>
              </w:rPr>
              <w:t>x</w:t>
            </w:r>
            <w:r w:rsidRPr="00C36829">
              <w:t>)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lastRenderedPageBreak/>
              <w:t>81.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График функции у = </w:t>
            </w:r>
            <w:r w:rsidRPr="00F27DD1">
              <w:rPr>
                <w:lang w:val="en-US"/>
              </w:rPr>
              <w:t>f</w:t>
            </w:r>
            <w:r w:rsidRPr="00C36829">
              <w:t>(</w:t>
            </w:r>
            <w:r w:rsidRPr="00F27DD1">
              <w:rPr>
                <w:lang w:val="en-US"/>
              </w:rPr>
              <w:t>x</w:t>
            </w:r>
            <w:r w:rsidRPr="00C36829">
              <w:t>+</w:t>
            </w:r>
            <w:r w:rsidRPr="00F27DD1">
              <w:rPr>
                <w:lang w:val="en-US"/>
              </w:rPr>
              <w:t>l</w:t>
            </w:r>
            <w:r w:rsidRPr="00C36829">
              <w:t>)+</w:t>
            </w:r>
            <w:r w:rsidRPr="00F27DD1">
              <w:rPr>
                <w:lang w:val="en-US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82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Функция у=ах</w:t>
            </w:r>
            <w:proofErr w:type="gramStart"/>
            <w:r w:rsidRPr="00F27DD1">
              <w:rPr>
                <w:vertAlign w:val="superscript"/>
              </w:rPr>
              <w:t>2</w:t>
            </w:r>
            <w:proofErr w:type="gramEnd"/>
            <w:r w:rsidRPr="00C36829">
              <w:t>+</w:t>
            </w:r>
            <w:proofErr w:type="spellStart"/>
            <w:r w:rsidRPr="00F27DD1">
              <w:rPr>
                <w:lang w:val="en-US"/>
              </w:rPr>
              <w:t>bx</w:t>
            </w:r>
            <w:proofErr w:type="spellEnd"/>
            <w:r w:rsidRPr="00C36829">
              <w:t>+</w:t>
            </w:r>
            <w:r w:rsidRPr="00F27DD1">
              <w:rPr>
                <w:lang w:val="en-US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83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Свойства функции у=ах</w:t>
            </w:r>
            <w:proofErr w:type="gramStart"/>
            <w:r w:rsidRPr="00F27DD1">
              <w:rPr>
                <w:vertAlign w:val="superscript"/>
              </w:rPr>
              <w:t>2</w:t>
            </w:r>
            <w:proofErr w:type="gramEnd"/>
            <w:r w:rsidRPr="00C36829">
              <w:t>+</w:t>
            </w:r>
            <w:proofErr w:type="spellStart"/>
            <w:r w:rsidRPr="00F27DD1">
              <w:rPr>
                <w:lang w:val="en-US"/>
              </w:rPr>
              <w:t>bx</w:t>
            </w:r>
            <w:proofErr w:type="spellEnd"/>
            <w:r w:rsidRPr="00C36829">
              <w:t>+</w:t>
            </w:r>
            <w:r w:rsidRPr="00F27DD1">
              <w:rPr>
                <w:lang w:val="en-US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84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График функции у=ах</w:t>
            </w:r>
            <w:proofErr w:type="gramStart"/>
            <w:r w:rsidRPr="00F27DD1">
              <w:rPr>
                <w:vertAlign w:val="superscript"/>
              </w:rPr>
              <w:t>2</w:t>
            </w:r>
            <w:proofErr w:type="gramEnd"/>
            <w:r w:rsidRPr="00C36829">
              <w:t>+</w:t>
            </w:r>
            <w:proofErr w:type="spellStart"/>
            <w:r w:rsidRPr="00F27DD1">
              <w:rPr>
                <w:lang w:val="en-US"/>
              </w:rPr>
              <w:t>bx</w:t>
            </w:r>
            <w:proofErr w:type="spellEnd"/>
            <w:r w:rsidRPr="00C36829">
              <w:t>+</w:t>
            </w:r>
            <w:r w:rsidRPr="00F27DD1">
              <w:rPr>
                <w:lang w:val="en-US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85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Построение графика функции, графическое решение квадратичных уравнений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86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Квадратичная функция</w:t>
            </w:r>
            <w:r w:rsidRPr="00F27DD1">
              <w:rPr>
                <w:b/>
              </w:rPr>
              <w:t>. Тест № 5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87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Контрольная работа №8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F27DD1">
              <w:rPr>
                <w:b/>
                <w:i/>
              </w:rPr>
              <w:t>Подобные треугольники(20ч)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88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Определение подобных треугольников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89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Отношение площадей подобных треугольников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90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Первый признак подобия треугольников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91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задач на применение первого признака подобия треугольников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92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Второй признак подобия треугольников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93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Третий признак подобия треугольников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94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задач   на применение признаков подобия    треугольников                                                      </w:t>
            </w:r>
            <w:r w:rsidRPr="00F27DD1">
              <w:rPr>
                <w:b/>
                <w:i/>
              </w:rPr>
              <w:t>Тест № 6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95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Контрольная работа  № 9  по теме</w:t>
            </w:r>
            <w:r w:rsidRPr="00F27DD1">
              <w:rPr>
                <w:b/>
                <w:i/>
              </w:rPr>
              <w:t xml:space="preserve"> Подобные треугольники 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Средняя линия треугольника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96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Свойство медиан треугольника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97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Пропорциональные отрезки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98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Пропорциональные отрезки в прямоугольном треугольнике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99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Измерительные работы на местности                          </w:t>
            </w:r>
            <w:proofErr w:type="spellStart"/>
            <w:proofErr w:type="gramStart"/>
            <w:r w:rsidRPr="00F27DD1">
              <w:rPr>
                <w:b/>
                <w:i/>
              </w:rPr>
              <w:t>п</w:t>
            </w:r>
            <w:proofErr w:type="spellEnd"/>
            <w:proofErr w:type="gramEnd"/>
            <w:r w:rsidRPr="00F27DD1">
              <w:rPr>
                <w:b/>
                <w:i/>
              </w:rPr>
              <w:t>/р№2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100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Задачи на построение методом подобия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101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задач на построение методом подобных   треугольников                                                                    </w:t>
            </w:r>
            <w:proofErr w:type="spellStart"/>
            <w:proofErr w:type="gramStart"/>
            <w:r w:rsidRPr="00F27DD1">
              <w:rPr>
                <w:b/>
                <w:i/>
              </w:rPr>
              <w:t>п</w:t>
            </w:r>
            <w:proofErr w:type="spellEnd"/>
            <w:proofErr w:type="gramEnd"/>
            <w:r w:rsidRPr="00F27DD1">
              <w:rPr>
                <w:b/>
                <w:i/>
              </w:rPr>
              <w:t>/р№3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102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Синус, косинус, тангенс острого угла прямоугольного треугольника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lastRenderedPageBreak/>
              <w:t>103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vertAlign w:val="superscript"/>
              </w:rPr>
            </w:pPr>
            <w:r w:rsidRPr="00C36829">
              <w:t>Значение синуса, косинуса, тангенса для углов 30</w:t>
            </w:r>
            <w:r w:rsidRPr="00F27DD1">
              <w:rPr>
                <w:vertAlign w:val="superscript"/>
              </w:rPr>
              <w:t xml:space="preserve">˚, </w:t>
            </w:r>
            <w:r w:rsidRPr="00C36829">
              <w:t>45</w:t>
            </w:r>
            <w:r w:rsidRPr="00F27DD1">
              <w:rPr>
                <w:vertAlign w:val="superscript"/>
              </w:rPr>
              <w:t xml:space="preserve">˚, </w:t>
            </w:r>
            <w:r w:rsidRPr="00C36829">
              <w:t>60</w:t>
            </w:r>
            <w:r w:rsidRPr="00F27DD1">
              <w:rPr>
                <w:vertAlign w:val="superscript"/>
              </w:rPr>
              <w:t>˚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104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Соотношения между сторонами и углами прямоугольного треугольника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105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задач   по теме Соотношения между сторонами и углами прямоугольного треугольника                                                     </w:t>
            </w:r>
            <w:r w:rsidRPr="00F27DD1">
              <w:rPr>
                <w:b/>
                <w:i/>
              </w:rPr>
              <w:t>Тест № 7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106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Контрольная работа  № 10 по теме  Соотношения между сторонами и углами прямоугольного треугольника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/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jc w:val="center"/>
              <w:rPr>
                <w:b/>
                <w:i/>
              </w:rPr>
            </w:pPr>
            <w:r w:rsidRPr="00F27DD1">
              <w:rPr>
                <w:b/>
                <w:i/>
              </w:rPr>
              <w:t>Квадратные уравнения (21час</w:t>
            </w:r>
            <w:proofErr w:type="gramStart"/>
            <w:r w:rsidRPr="00F27DD1">
              <w:rPr>
                <w:b/>
                <w:i/>
              </w:rPr>
              <w:t xml:space="preserve"> )</w:t>
            </w:r>
            <w:proofErr w:type="gramEnd"/>
          </w:p>
          <w:p w:rsidR="00985150" w:rsidRPr="00C36829" w:rsidRDefault="00985150" w:rsidP="00A56761">
            <w:pPr>
              <w:spacing w:line="360" w:lineRule="auto"/>
              <w:jc w:val="center"/>
            </w:pPr>
            <w:r w:rsidRPr="00F27DD1">
              <w:rPr>
                <w:b/>
                <w:i/>
                <w:u w:val="single"/>
              </w:rPr>
              <w:t>использовать метод проектов</w:t>
            </w:r>
            <w:r w:rsidRPr="00F27DD1">
              <w:rPr>
                <w:b/>
                <w:i/>
              </w:rPr>
              <w:t xml:space="preserve"> и ИКТ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107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Основные понятия</w:t>
            </w:r>
          </w:p>
        </w:tc>
        <w:tc>
          <w:tcPr>
            <w:tcW w:w="1080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20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21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108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уравнений вида х</w:t>
            </w:r>
            <w:proofErr w:type="gramStart"/>
            <w:r w:rsidRPr="00F27DD1">
              <w:rPr>
                <w:vertAlign w:val="superscript"/>
              </w:rPr>
              <w:t>2</w:t>
            </w:r>
            <w:proofErr w:type="gramEnd"/>
            <w:r w:rsidRPr="00C36829">
              <w:t>+ах=0; х</w:t>
            </w:r>
            <w:r w:rsidRPr="00F27DD1">
              <w:rPr>
                <w:vertAlign w:val="superscript"/>
              </w:rPr>
              <w:t>2</w:t>
            </w:r>
            <w:r w:rsidRPr="00C36829">
              <w:t>-а</w:t>
            </w:r>
            <w:r w:rsidRPr="00F27DD1">
              <w:rPr>
                <w:vertAlign w:val="superscript"/>
              </w:rPr>
              <w:t>2</w:t>
            </w:r>
            <w:r w:rsidRPr="00C36829">
              <w:t>=0.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109</w:t>
            </w:r>
          </w:p>
          <w:p w:rsidR="00985150" w:rsidRPr="00C36829" w:rsidRDefault="00985150" w:rsidP="00A56761"/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Формулы корней квадратного уравнения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110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уравнений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111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Определение числа корней квадратного уравнения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112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Рациональные уравнения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113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рациональных уравнений. Биквадратные уравнения.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114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</w:t>
            </w:r>
            <w:proofErr w:type="gramStart"/>
            <w:r w:rsidRPr="00C36829">
              <w:t>уравнений</w:t>
            </w:r>
            <w:proofErr w:type="gramEnd"/>
            <w:r w:rsidRPr="00C36829">
              <w:t xml:space="preserve"> используя метод введения новой переменной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115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Контрольная работа №11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116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Рациональные уравнения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117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биквадратных уравнений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118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Рациональные уравнения как математические модели реальных ситуаций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119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задач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120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Еще одна формула корней квадратного уравнения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121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уравнений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122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Теорема Виета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lastRenderedPageBreak/>
              <w:t>123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уравнений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124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Иррациональные уравнения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125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иррациональных уравнений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126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уравнений. </w:t>
            </w:r>
            <w:r w:rsidRPr="00F27DD1">
              <w:rPr>
                <w:b/>
              </w:rPr>
              <w:t>Тест № 8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127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Контрольная работа № 12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128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F27DD1">
              <w:rPr>
                <w:b/>
                <w:i/>
              </w:rPr>
              <w:t>Окружность(16 ч)</w:t>
            </w:r>
          </w:p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Взаимное расположение прямой к окружности </w:t>
            </w:r>
            <w:r w:rsidRPr="00F27DD1">
              <w:rPr>
                <w:b/>
              </w:rPr>
              <w:t>(использование ИКТ)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129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Касательная к окружности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130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задач по теме  Касательная к окружности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131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Градусная мера дуги окружности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132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Теорема о вписанном угле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133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Теорема об отрезках пересекающихся хорд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134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задач по теме: «Центральные и вписанные углы»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135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Свойство биссектрисы угла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r w:rsidRPr="00C36829">
              <w:t>136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Серединный перпендикуляр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137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Теорема о точке высот треугольника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138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Вписанная окружность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139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Свойство описанного четырехугольника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140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Описанная окружность </w:t>
            </w:r>
            <w:r w:rsidRPr="00F27DD1">
              <w:rPr>
                <w:b/>
              </w:rPr>
              <w:t>(использование ИКТ)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141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Свойство вписанного четырехугольника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142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Решение задач по теме: «Окружность»                     </w:t>
            </w:r>
            <w:r w:rsidRPr="00F27DD1">
              <w:rPr>
                <w:b/>
                <w:i/>
              </w:rPr>
              <w:t>с/</w:t>
            </w:r>
            <w:proofErr w:type="gramStart"/>
            <w:r w:rsidRPr="00F27DD1">
              <w:rPr>
                <w:b/>
                <w:i/>
              </w:rPr>
              <w:t>р</w:t>
            </w:r>
            <w:proofErr w:type="gramEnd"/>
            <w:r w:rsidRPr="00F27DD1">
              <w:rPr>
                <w:b/>
                <w:i/>
              </w:rPr>
              <w:t>№5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143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Контрольная работа №   13</w:t>
            </w:r>
          </w:p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по теме: «</w:t>
            </w:r>
            <w:r w:rsidRPr="00F27DD1">
              <w:rPr>
                <w:b/>
                <w:i/>
              </w:rPr>
              <w:t xml:space="preserve"> Окружность»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F27DD1">
              <w:rPr>
                <w:b/>
                <w:i/>
              </w:rPr>
              <w:t xml:space="preserve">Неравенства </w:t>
            </w:r>
            <w:proofErr w:type="gramStart"/>
            <w:r w:rsidRPr="00F27DD1">
              <w:rPr>
                <w:b/>
                <w:i/>
              </w:rPr>
              <w:t xml:space="preserve">( </w:t>
            </w:r>
            <w:proofErr w:type="gramEnd"/>
            <w:r w:rsidRPr="00F27DD1">
              <w:rPr>
                <w:b/>
                <w:i/>
              </w:rPr>
              <w:t>16 ч )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144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Неравенства</w:t>
            </w:r>
          </w:p>
        </w:tc>
        <w:tc>
          <w:tcPr>
            <w:tcW w:w="1080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20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21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145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Свойства числовых неравенств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146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Исследование функций на монотонность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147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Возрастающие функции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148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Убывающие функции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149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линейных неравенств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lastRenderedPageBreak/>
              <w:t>150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линейных неравенств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151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Квадратные неравенства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152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квадратных неравенств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153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неравенств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154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F27DD1">
              <w:rPr>
                <w:b/>
              </w:rPr>
              <w:t>Контрольная работа №14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155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Приближенные значения действительных чисел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156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Упрощение выражений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157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Степень с отрицательным целым показателем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158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Приведение выражения к </w:t>
            </w:r>
            <w:proofErr w:type="gramStart"/>
            <w:r w:rsidRPr="00C36829">
              <w:t>виду</w:t>
            </w:r>
            <w:proofErr w:type="gramEnd"/>
            <w:r w:rsidRPr="00C36829">
              <w:t xml:space="preserve"> не содержащему отрицательных показателей степени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159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Стандартный вид числа. </w:t>
            </w:r>
            <w:r w:rsidRPr="00F27DD1">
              <w:rPr>
                <w:b/>
              </w:rPr>
              <w:t>Тест № 9</w:t>
            </w:r>
            <w:r w:rsidRPr="00C36829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.</w:t>
            </w: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160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Контрольная работа №15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  <w:i/>
              </w:rPr>
              <w:t xml:space="preserve">Итоговое повторение </w:t>
            </w:r>
            <w:proofErr w:type="gramStart"/>
            <w:r w:rsidRPr="00F27DD1">
              <w:rPr>
                <w:b/>
                <w:i/>
              </w:rPr>
              <w:t xml:space="preserve">( </w:t>
            </w:r>
            <w:proofErr w:type="gramEnd"/>
            <w:r w:rsidRPr="00F27DD1">
              <w:rPr>
                <w:b/>
                <w:i/>
              </w:rPr>
              <w:t xml:space="preserve">10 ч ) 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161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Сложение алгебраических дробей</w:t>
            </w:r>
          </w:p>
        </w:tc>
        <w:tc>
          <w:tcPr>
            <w:tcW w:w="1080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20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21" w:type="dxa"/>
            <w:shd w:val="clear" w:color="auto" w:fill="auto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162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Вычитание алгебраических дробей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163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Умножение, деление алгебраических дробей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164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Функция </w:t>
            </w:r>
            <w:proofErr w:type="spellStart"/>
            <w:proofErr w:type="gramStart"/>
            <w:r w:rsidRPr="00C36829">
              <w:t>у</w:t>
            </w:r>
            <w:proofErr w:type="gramEnd"/>
            <w:r w:rsidRPr="00C36829">
              <w:t>=√</w:t>
            </w:r>
            <w:proofErr w:type="gramStart"/>
            <w:r w:rsidRPr="00C36829">
              <w:t>х</w:t>
            </w:r>
            <w:proofErr w:type="spellEnd"/>
            <w:proofErr w:type="gramEnd"/>
            <w:r w:rsidRPr="00C36829">
              <w:t>, ее свойства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165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Функция у = kх</w:t>
            </w:r>
            <w:r w:rsidRPr="00F27DD1">
              <w:rPr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166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уравнений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167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>Решение квадратных неравенств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168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  <w:i/>
              </w:rPr>
            </w:pPr>
            <w:r w:rsidRPr="00C36829">
              <w:t>Повторение по темам: «Четырехугольники», «Площадь»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169</w:t>
            </w:r>
          </w:p>
        </w:tc>
        <w:tc>
          <w:tcPr>
            <w:tcW w:w="5293" w:type="dxa"/>
          </w:tcPr>
          <w:p w:rsidR="00985150" w:rsidRPr="00C36829" w:rsidRDefault="00985150" w:rsidP="00A56761">
            <w:pPr>
              <w:spacing w:line="360" w:lineRule="auto"/>
            </w:pPr>
            <w:r w:rsidRPr="00C36829">
              <w:t xml:space="preserve">Повторение по темам: «Подобные треугольники», «Окружность»                            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  <w:tr w:rsidR="00985150" w:rsidRPr="00F27DD1" w:rsidTr="00A56761">
        <w:tc>
          <w:tcPr>
            <w:tcW w:w="935" w:type="dxa"/>
          </w:tcPr>
          <w:p w:rsidR="00985150" w:rsidRPr="00C36829" w:rsidRDefault="00985150" w:rsidP="00A56761">
            <w:pPr>
              <w:shd w:val="clear" w:color="auto" w:fill="FFFFFF"/>
            </w:pPr>
            <w:r w:rsidRPr="00C36829">
              <w:t>170</w:t>
            </w:r>
          </w:p>
        </w:tc>
        <w:tc>
          <w:tcPr>
            <w:tcW w:w="5293" w:type="dxa"/>
          </w:tcPr>
          <w:p w:rsidR="00985150" w:rsidRPr="00F27DD1" w:rsidRDefault="00985150" w:rsidP="00A56761">
            <w:pPr>
              <w:spacing w:line="360" w:lineRule="auto"/>
              <w:rPr>
                <w:b/>
              </w:rPr>
            </w:pPr>
            <w:r w:rsidRPr="00F27DD1">
              <w:rPr>
                <w:b/>
              </w:rPr>
              <w:t>Итоговая  контрольная работа  № 16</w:t>
            </w:r>
          </w:p>
        </w:tc>
        <w:tc>
          <w:tcPr>
            <w:tcW w:w="108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0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  <w:tc>
          <w:tcPr>
            <w:tcW w:w="1321" w:type="dxa"/>
            <w:shd w:val="clear" w:color="auto" w:fill="auto"/>
          </w:tcPr>
          <w:p w:rsidR="00985150" w:rsidRPr="00C36829" w:rsidRDefault="00985150" w:rsidP="00A56761">
            <w:pPr>
              <w:spacing w:line="360" w:lineRule="auto"/>
            </w:pPr>
          </w:p>
        </w:tc>
      </w:tr>
    </w:tbl>
    <w:p w:rsidR="00985150" w:rsidRPr="00C36829" w:rsidRDefault="00985150" w:rsidP="00985150">
      <w:pPr>
        <w:spacing w:line="360" w:lineRule="auto"/>
      </w:pPr>
    </w:p>
    <w:p w:rsidR="00985150" w:rsidRPr="00C36829" w:rsidRDefault="00985150" w:rsidP="00985150">
      <w:pPr>
        <w:ind w:left="-900"/>
      </w:pPr>
    </w:p>
    <w:p w:rsidR="0088619C" w:rsidRDefault="0088619C"/>
    <w:sectPr w:rsidR="0088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50"/>
    <w:rsid w:val="0088619C"/>
    <w:rsid w:val="0098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1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51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1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51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8515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85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rsid w:val="00985150"/>
    <w:pPr>
      <w:ind w:left="283" w:hanging="283"/>
    </w:pPr>
  </w:style>
  <w:style w:type="paragraph" w:styleId="a6">
    <w:name w:val="Body Text"/>
    <w:basedOn w:val="a"/>
    <w:link w:val="a7"/>
    <w:rsid w:val="00985150"/>
    <w:pPr>
      <w:spacing w:after="120"/>
    </w:pPr>
  </w:style>
  <w:style w:type="character" w:customStyle="1" w:styleId="a7">
    <w:name w:val="Основной текст Знак"/>
    <w:basedOn w:val="a0"/>
    <w:link w:val="a6"/>
    <w:rsid w:val="00985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98515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rsid w:val="00985150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8515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85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985150"/>
    <w:pPr>
      <w:ind w:firstLine="210"/>
    </w:pPr>
  </w:style>
  <w:style w:type="character" w:customStyle="1" w:styleId="22">
    <w:name w:val="Красная строка 2 Знак"/>
    <w:basedOn w:val="ab"/>
    <w:link w:val="21"/>
    <w:rsid w:val="00985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1400</Words>
  <Characters>7980</Characters>
  <Application>Microsoft Office Word</Application>
  <DocSecurity>0</DocSecurity>
  <Lines>66</Lines>
  <Paragraphs>18</Paragraphs>
  <ScaleCrop>false</ScaleCrop>
  <Company>Microsoft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2013-09-14T18:36:00Z</dcterms:created>
  <dcterms:modified xsi:type="dcterms:W3CDTF">2013-09-14T18:37:00Z</dcterms:modified>
</cp:coreProperties>
</file>