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86" w:rsidRPr="005A64EC" w:rsidRDefault="002B3CDD" w:rsidP="003C6C86">
      <w:pPr>
        <w:jc w:val="center"/>
        <w:rPr>
          <w:color w:val="002060"/>
          <w:sz w:val="40"/>
          <w:szCs w:val="40"/>
        </w:rPr>
      </w:pPr>
      <w:r w:rsidRPr="005A64EC">
        <w:rPr>
          <w:color w:val="002060"/>
          <w:sz w:val="40"/>
          <w:szCs w:val="40"/>
        </w:rPr>
        <w:t>Дидактическая игра «Звуковая рыбалка»</w:t>
      </w:r>
      <w:r w:rsidR="0013447A" w:rsidRPr="005A64EC">
        <w:rPr>
          <w:color w:val="002060"/>
          <w:sz w:val="40"/>
          <w:szCs w:val="40"/>
        </w:rPr>
        <w:t>.</w:t>
      </w:r>
    </w:p>
    <w:p w:rsidR="0013447A" w:rsidRDefault="0013447A" w:rsidP="0013447A">
      <w:r>
        <w:t xml:space="preserve">    </w:t>
      </w:r>
      <w:proofErr w:type="gramStart"/>
      <w:r w:rsidR="003C6C86" w:rsidRPr="003C6C86">
        <w:t>Предназначена</w:t>
      </w:r>
      <w:proofErr w:type="gramEnd"/>
      <w:r>
        <w:t xml:space="preserve"> </w:t>
      </w:r>
      <w:r w:rsidR="003C6C86" w:rsidRPr="003C6C86">
        <w:t xml:space="preserve"> </w:t>
      </w:r>
      <w:r w:rsidR="0067297B">
        <w:t>для</w:t>
      </w:r>
      <w:r w:rsidR="003C6C86">
        <w:t xml:space="preserve"> </w:t>
      </w:r>
      <w:r w:rsidR="003C6C86" w:rsidRPr="003C6C86">
        <w:t xml:space="preserve"> индивидуальной работы или для работы в группе с </w:t>
      </w:r>
      <w:r w:rsidR="003C6C86">
        <w:t>минимальным количеством  детей</w:t>
      </w:r>
      <w:r w:rsidR="0067297B">
        <w:t xml:space="preserve"> любого дошкольного возраста</w:t>
      </w:r>
      <w:r w:rsidR="003C6C86">
        <w:t>. Игра много</w:t>
      </w:r>
      <w:r w:rsidR="0067297B">
        <w:t>функциональна. Содержание игры зависит от поставленных задач.</w:t>
      </w:r>
    </w:p>
    <w:p w:rsidR="0013447A" w:rsidRPr="005A64EC" w:rsidRDefault="0013447A" w:rsidP="0013447A">
      <w:pPr>
        <w:rPr>
          <w:b/>
          <w:color w:val="002060"/>
        </w:rPr>
      </w:pPr>
      <w:r w:rsidRPr="005A64EC">
        <w:rPr>
          <w:b/>
          <w:color w:val="002060"/>
        </w:rPr>
        <w:t xml:space="preserve"> Задачи:</w:t>
      </w:r>
    </w:p>
    <w:p w:rsidR="0013447A" w:rsidRDefault="0013447A" w:rsidP="0013447A">
      <w:pPr>
        <w:pStyle w:val="a5"/>
        <w:numPr>
          <w:ilvl w:val="0"/>
          <w:numId w:val="2"/>
        </w:numPr>
      </w:pPr>
      <w:r>
        <w:t>Определение звука в начале или в конце слова.</w:t>
      </w:r>
    </w:p>
    <w:p w:rsidR="0013447A" w:rsidRDefault="0013447A" w:rsidP="0013447A">
      <w:pPr>
        <w:pStyle w:val="a5"/>
        <w:numPr>
          <w:ilvl w:val="0"/>
          <w:numId w:val="2"/>
        </w:numPr>
      </w:pPr>
      <w:r>
        <w:t>Определение количества звуков и букв.</w:t>
      </w:r>
    </w:p>
    <w:p w:rsidR="0013447A" w:rsidRDefault="0013447A" w:rsidP="0013447A">
      <w:pPr>
        <w:pStyle w:val="a5"/>
        <w:numPr>
          <w:ilvl w:val="0"/>
          <w:numId w:val="2"/>
        </w:numPr>
      </w:pPr>
      <w:r>
        <w:t>Деление слова на слоги.</w:t>
      </w:r>
    </w:p>
    <w:p w:rsidR="0013447A" w:rsidRDefault="0013447A" w:rsidP="0013447A">
      <w:pPr>
        <w:pStyle w:val="a5"/>
        <w:numPr>
          <w:ilvl w:val="0"/>
          <w:numId w:val="2"/>
        </w:numPr>
      </w:pPr>
      <w:r>
        <w:t>Подбор прилагательных к существительным.</w:t>
      </w:r>
    </w:p>
    <w:p w:rsidR="0013447A" w:rsidRDefault="0013447A" w:rsidP="0013447A">
      <w:pPr>
        <w:pStyle w:val="a5"/>
        <w:numPr>
          <w:ilvl w:val="0"/>
          <w:numId w:val="2"/>
        </w:numPr>
      </w:pPr>
      <w:r>
        <w:t>Подбор глаголов к существительным.</w:t>
      </w:r>
    </w:p>
    <w:p w:rsidR="0013447A" w:rsidRDefault="0013447A" w:rsidP="0013447A">
      <w:pPr>
        <w:pStyle w:val="a5"/>
        <w:numPr>
          <w:ilvl w:val="0"/>
          <w:numId w:val="2"/>
        </w:numPr>
      </w:pPr>
      <w:r>
        <w:t>Составление предложений с заданным словом.</w:t>
      </w:r>
    </w:p>
    <w:p w:rsidR="0013447A" w:rsidRDefault="0013447A" w:rsidP="0013447A">
      <w:pPr>
        <w:pStyle w:val="a5"/>
        <w:numPr>
          <w:ilvl w:val="0"/>
          <w:numId w:val="2"/>
        </w:numPr>
      </w:pPr>
      <w:r>
        <w:t>Составление краткого рассказа с заданным словом</w:t>
      </w:r>
      <w:proofErr w:type="gramStart"/>
      <w:r>
        <w:t xml:space="preserve"> .</w:t>
      </w:r>
      <w:proofErr w:type="gramEnd"/>
    </w:p>
    <w:p w:rsidR="003C6C86" w:rsidRPr="003C6C86" w:rsidRDefault="003C6C86" w:rsidP="003C6C86"/>
    <w:p w:rsidR="003C6C86" w:rsidRDefault="0013447A" w:rsidP="003C6C8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197485</wp:posOffset>
            </wp:positionV>
            <wp:extent cx="2892425" cy="2171700"/>
            <wp:effectExtent l="19050" t="0" r="3175" b="0"/>
            <wp:wrapNone/>
            <wp:docPr id="4" name="Рисунок 2" descr="G:\DCIM\100NIKON\DSCN2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NIKON\DSCN24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C86" w:rsidRDefault="003C6C86"/>
    <w:p w:rsidR="003C6C86" w:rsidRDefault="003C6C86"/>
    <w:p w:rsidR="003C6C86" w:rsidRDefault="003C6C86"/>
    <w:p w:rsidR="003C6C86" w:rsidRDefault="003C6C86"/>
    <w:p w:rsidR="003C6C86" w:rsidRDefault="003C6C86" w:rsidP="0067297B"/>
    <w:p w:rsidR="002B3CDD" w:rsidRDefault="002B3CDD"/>
    <w:p w:rsidR="002B3CDD" w:rsidRDefault="002B3CDD"/>
    <w:p w:rsidR="002B3CDD" w:rsidRDefault="002B3CDD"/>
    <w:p w:rsidR="002B3CDD" w:rsidRPr="005A64EC" w:rsidRDefault="002B3CDD">
      <w:pPr>
        <w:rPr>
          <w:b/>
          <w:color w:val="002060"/>
        </w:rPr>
      </w:pPr>
      <w:r w:rsidRPr="005A64EC">
        <w:rPr>
          <w:b/>
          <w:color w:val="002060"/>
        </w:rPr>
        <w:t>Описание игры:</w:t>
      </w:r>
    </w:p>
    <w:p w:rsidR="0013447A" w:rsidRDefault="002B3CDD">
      <w:r>
        <w:t>В комплект игры входят удочка с магнитом на конце веревочки, карточки в виде рыбок. Н</w:t>
      </w:r>
      <w:r w:rsidR="005A64EC">
        <w:t xml:space="preserve">а одной стороне карточки изображение </w:t>
      </w:r>
      <w:r>
        <w:t xml:space="preserve"> рыбки, а  на </w:t>
      </w:r>
      <w:r w:rsidR="003C6C86">
        <w:t>обратной стороне – картинка с изображением какого-нибудь предмета</w:t>
      </w:r>
      <w:r w:rsidR="0013447A">
        <w:t>.</w:t>
      </w:r>
    </w:p>
    <w:p w:rsidR="005A64EC" w:rsidRDefault="005A64E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194945</wp:posOffset>
            </wp:positionV>
            <wp:extent cx="2295525" cy="1724025"/>
            <wp:effectExtent l="19050" t="0" r="9525" b="0"/>
            <wp:wrapNone/>
            <wp:docPr id="5" name="Рисунок 3" descr="G:\DCIM\100NIKON\DSCN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NIKON\DSCN2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194945</wp:posOffset>
            </wp:positionV>
            <wp:extent cx="2295525" cy="1724025"/>
            <wp:effectExtent l="19050" t="0" r="9525" b="0"/>
            <wp:wrapNone/>
            <wp:docPr id="3" name="Рисунок 1" descr="G:\DCIM\100NIKON\DSCN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NIKON\DSCN2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4EC" w:rsidRDefault="005A64EC"/>
    <w:p w:rsidR="0013447A" w:rsidRDefault="0013447A"/>
    <w:p w:rsidR="0067297B" w:rsidRDefault="0067297B"/>
    <w:p w:rsidR="0067297B" w:rsidRDefault="0067297B"/>
    <w:p w:rsidR="0067297B" w:rsidRDefault="0067297B"/>
    <w:p w:rsidR="0067297B" w:rsidRDefault="0067297B"/>
    <w:p w:rsidR="002B3CDD" w:rsidRDefault="0013447A">
      <w:r>
        <w:t xml:space="preserve"> К «носу»  </w:t>
      </w:r>
      <w:r w:rsidR="002B3CDD">
        <w:t xml:space="preserve">рыбки прикреплена скрепка.  В начале игры карточки </w:t>
      </w:r>
      <w:proofErr w:type="gramStart"/>
      <w:r w:rsidR="002B3CDD">
        <w:t>лежат</w:t>
      </w:r>
      <w:proofErr w:type="gramEnd"/>
      <w:r w:rsidR="002B3CDD">
        <w:t xml:space="preserve"> п</w:t>
      </w:r>
      <w:r w:rsidR="00065FE3">
        <w:t xml:space="preserve">еревернуты изображением </w:t>
      </w:r>
      <w:r w:rsidR="005A64EC">
        <w:t xml:space="preserve"> чешуи </w:t>
      </w:r>
      <w:r w:rsidR="00065FE3">
        <w:t xml:space="preserve"> к</w:t>
      </w:r>
      <w:r w:rsidR="002B3CDD">
        <w:t>верху. Ребенок берет удочку и ловит какую-нибудь рыбку</w:t>
      </w:r>
      <w:r w:rsidR="005A64EC">
        <w:t>,</w:t>
      </w:r>
      <w:r w:rsidR="003C6C86">
        <w:t xml:space="preserve"> переворачивает ее и с</w:t>
      </w:r>
      <w:r w:rsidR="005A64EC">
        <w:t>мотрит, какой предмет нарисован. Затем выполняет задание</w:t>
      </w:r>
      <w:r w:rsidR="003C6C86">
        <w:t xml:space="preserve"> в зависимости от поставленной задачи.</w:t>
      </w:r>
    </w:p>
    <w:p w:rsidR="00E53E27" w:rsidRDefault="00E53E27"/>
    <w:p w:rsidR="0067297B" w:rsidRDefault="0013447A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-1905</wp:posOffset>
            </wp:positionV>
            <wp:extent cx="2295525" cy="1724025"/>
            <wp:effectExtent l="19050" t="0" r="9525" b="0"/>
            <wp:wrapNone/>
            <wp:docPr id="7" name="Рисунок 5" descr="G:\DCIM\100NIKON\DSCN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NIKON\DSCN2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295525" cy="1724025"/>
            <wp:effectExtent l="19050" t="0" r="9525" b="0"/>
            <wp:wrapNone/>
            <wp:docPr id="6" name="Рисунок 4" descr="G:\DCIM\100NIKON\DSCN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NIKON\DSCN24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297B" w:rsidSect="0040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27F1B"/>
    <w:multiLevelType w:val="hybridMultilevel"/>
    <w:tmpl w:val="ECD4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25015"/>
    <w:multiLevelType w:val="hybridMultilevel"/>
    <w:tmpl w:val="0E22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CDD"/>
    <w:rsid w:val="00065FE3"/>
    <w:rsid w:val="0013447A"/>
    <w:rsid w:val="002B3CDD"/>
    <w:rsid w:val="003C6C86"/>
    <w:rsid w:val="00405586"/>
    <w:rsid w:val="004D545E"/>
    <w:rsid w:val="00582E7F"/>
    <w:rsid w:val="005A64EC"/>
    <w:rsid w:val="005E1C20"/>
    <w:rsid w:val="0067297B"/>
    <w:rsid w:val="00E5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dcterms:created xsi:type="dcterms:W3CDTF">2014-11-17T22:22:00Z</dcterms:created>
  <dcterms:modified xsi:type="dcterms:W3CDTF">2014-11-25T18:55:00Z</dcterms:modified>
</cp:coreProperties>
</file>