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7C" w:rsidRDefault="0059737C" w:rsidP="0059737C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общеобразовательное учреждение</w:t>
      </w:r>
    </w:p>
    <w:p w:rsidR="0059737C" w:rsidRDefault="0059737C" w:rsidP="0059737C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начальная школа – детский сад № 687</w:t>
      </w:r>
    </w:p>
    <w:p w:rsidR="0059737C" w:rsidRDefault="0059737C" w:rsidP="0059737C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Центрального района Санкт-Петербурга</w:t>
      </w:r>
    </w:p>
    <w:p w:rsidR="0059737C" w:rsidRPr="0095456C" w:rsidRDefault="0059737C" w:rsidP="0059737C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 Центр реабилитации ребенка»</w:t>
      </w:r>
    </w:p>
    <w:p w:rsidR="0059737C" w:rsidRDefault="0059737C" w:rsidP="0059737C">
      <w:pPr>
        <w:jc w:val="center"/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РОЛЬ ДИДАКТИЧЕСКИХ ИГР В РАЗВИТИИ </w:t>
      </w:r>
      <w:r>
        <w:rPr>
          <w:b/>
          <w:sz w:val="28"/>
          <w:szCs w:val="28"/>
        </w:rPr>
        <w:br/>
        <w:t xml:space="preserve">        ПОЗНАВАТЕЛЬНЫХ СПОСОБНОСТЕЙ И РЕЧИ ДЕТЕЙ</w:t>
      </w:r>
    </w:p>
    <w:p w:rsidR="0059737C" w:rsidRDefault="0059737C" w:rsidP="005973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СТАРШЕГО ДОШКОЛЬНОГО ВОЗРАСТА</w:t>
      </w:r>
      <w:r>
        <w:rPr>
          <w:sz w:val="28"/>
          <w:szCs w:val="28"/>
        </w:rPr>
        <w:t xml:space="preserve">                                   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9737C" w:rsidRDefault="0059737C" w:rsidP="00597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Воспитатель: Афанасьева С.Н</w:t>
      </w:r>
    </w:p>
    <w:p w:rsidR="0059737C" w:rsidRPr="009E23BB" w:rsidRDefault="0059737C" w:rsidP="005973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pStyle w:val="a3"/>
        <w:rPr>
          <w:b/>
          <w:sz w:val="32"/>
          <w:szCs w:val="32"/>
        </w:rPr>
      </w:pPr>
    </w:p>
    <w:p w:rsidR="0059737C" w:rsidRDefault="0059737C" w:rsidP="0059737C">
      <w:pPr>
        <w:pStyle w:val="a3"/>
        <w:rPr>
          <w:b/>
          <w:sz w:val="32"/>
          <w:szCs w:val="32"/>
        </w:rPr>
      </w:pPr>
    </w:p>
    <w:p w:rsidR="0059737C" w:rsidRDefault="0059737C" w:rsidP="0059737C">
      <w:pPr>
        <w:pStyle w:val="a3"/>
        <w:rPr>
          <w:b/>
          <w:sz w:val="32"/>
          <w:szCs w:val="32"/>
        </w:rPr>
      </w:pPr>
    </w:p>
    <w:p w:rsidR="0059737C" w:rsidRDefault="0059737C" w:rsidP="0059737C">
      <w:pPr>
        <w:ind w:left="30" w:right="60" w:firstLine="240"/>
        <w:jc w:val="both"/>
      </w:pPr>
      <w:r w:rsidRPr="00F56E01">
        <w:rPr>
          <w:sz w:val="28"/>
          <w:szCs w:val="28"/>
        </w:rPr>
        <w:lastRenderedPageBreak/>
        <w:t xml:space="preserve"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- игра, в процессе которой развиваются духовные и физические силы </w:t>
      </w:r>
      <w:r>
        <w:rPr>
          <w:sz w:val="28"/>
          <w:szCs w:val="28"/>
        </w:rPr>
        <w:t xml:space="preserve">ребенка; его внимание, память, </w:t>
      </w:r>
      <w:r w:rsidRPr="00F56E01">
        <w:rPr>
          <w:sz w:val="28"/>
          <w:szCs w:val="28"/>
        </w:rPr>
        <w:t>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</w:t>
      </w:r>
      <w:r w:rsidRPr="009E23BB">
        <w:t>.</w:t>
      </w:r>
    </w:p>
    <w:p w:rsidR="0059737C" w:rsidRDefault="0059737C" w:rsidP="0059737C">
      <w:pPr>
        <w:ind w:left="30" w:right="60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видов игровой деятельности является дидактическая игра, позволяющая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 </w:t>
      </w:r>
    </w:p>
    <w:p w:rsidR="0059737C" w:rsidRDefault="0059737C" w:rsidP="0059737C">
      <w:pPr>
        <w:ind w:right="60"/>
        <w:jc w:val="both"/>
        <w:rPr>
          <w:sz w:val="28"/>
          <w:szCs w:val="28"/>
        </w:rPr>
      </w:pPr>
    </w:p>
    <w:p w:rsidR="0059737C" w:rsidRDefault="0059737C" w:rsidP="0059737C">
      <w:pPr>
        <w:ind w:left="30" w:right="60" w:hanging="30"/>
        <w:jc w:val="both"/>
        <w:rPr>
          <w:sz w:val="28"/>
          <w:szCs w:val="28"/>
        </w:rPr>
      </w:pPr>
      <w:r>
        <w:rPr>
          <w:sz w:val="28"/>
          <w:szCs w:val="28"/>
        </w:rPr>
        <w:t>Значение дидактической игры следует рассматривать как средство осуществления сенсорного воспитания, развития познавательных способностей, комплексное решение задач развития речи.</w:t>
      </w:r>
    </w:p>
    <w:p w:rsidR="0059737C" w:rsidRPr="00A67D80" w:rsidRDefault="0059737C" w:rsidP="0059737C">
      <w:pPr>
        <w:ind w:left="30" w:right="60" w:hanging="30"/>
        <w:jc w:val="both"/>
        <w:rPr>
          <w:sz w:val="28"/>
          <w:szCs w:val="28"/>
        </w:rPr>
      </w:pPr>
      <w:r w:rsidRPr="00A67D80">
        <w:rPr>
          <w:sz w:val="28"/>
          <w:szCs w:val="28"/>
        </w:rPr>
        <w:t>Дидактическая игра как форма обучения содержит два начала:1. учебное (познавательное);</w:t>
      </w:r>
      <w:r>
        <w:rPr>
          <w:sz w:val="28"/>
          <w:szCs w:val="28"/>
        </w:rPr>
        <w:t xml:space="preserve"> </w:t>
      </w:r>
      <w:r w:rsidRPr="00A67D80">
        <w:rPr>
          <w:sz w:val="28"/>
          <w:szCs w:val="28"/>
        </w:rPr>
        <w:t>2. игровое (занимательное)</w:t>
      </w:r>
      <w:proofErr w:type="gramStart"/>
      <w:r w:rsidRPr="00A67D80">
        <w:rPr>
          <w:sz w:val="28"/>
          <w:szCs w:val="28"/>
        </w:rPr>
        <w:t>.В</w:t>
      </w:r>
      <w:proofErr w:type="gramEnd"/>
      <w:r w:rsidRPr="00A67D80">
        <w:rPr>
          <w:sz w:val="28"/>
          <w:szCs w:val="28"/>
        </w:rPr>
        <w:t>оспитатель одновременно является и учителем, и участником игры. Он учит и играет, а дети, играя, учатся.</w:t>
      </w:r>
    </w:p>
    <w:p w:rsidR="0059737C" w:rsidRDefault="0059737C" w:rsidP="0059737C">
      <w:pPr>
        <w:pStyle w:val="a3"/>
        <w:rPr>
          <w:sz w:val="28"/>
          <w:szCs w:val="28"/>
        </w:rPr>
      </w:pPr>
      <w:r w:rsidRPr="00A67D80">
        <w:rPr>
          <w:sz w:val="28"/>
          <w:szCs w:val="28"/>
        </w:rPr>
        <w:t>В дошкольной педагогике сложилось традиционное деление дидактических игр на игры с предметами, настольно-печатные, словесные.</w:t>
      </w:r>
      <w:r>
        <w:rPr>
          <w:sz w:val="28"/>
          <w:szCs w:val="28"/>
        </w:rPr>
        <w:t xml:space="preserve"> </w:t>
      </w:r>
    </w:p>
    <w:p w:rsidR="0059737C" w:rsidRPr="0059737C" w:rsidRDefault="0059737C" w:rsidP="005973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7D80">
        <w:rPr>
          <w:sz w:val="28"/>
          <w:szCs w:val="28"/>
        </w:rPr>
        <w:t>Игра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A67D80">
        <w:rPr>
          <w:sz w:val="28"/>
          <w:szCs w:val="28"/>
        </w:rPr>
        <w:t>используемая для обучения, должна иметь обучающую задачу, обязательные правила. Для выбора дидактической игры нужно знать уровень знаний детей, т. к. в игре он опирается на имеющиеся знания, умения и навыки. В каждой дидактической игре ес</w:t>
      </w:r>
      <w:r>
        <w:rPr>
          <w:sz w:val="28"/>
          <w:szCs w:val="28"/>
        </w:rPr>
        <w:t xml:space="preserve">ть своя дидактическая задача, игровое действие, </w:t>
      </w:r>
      <w:r w:rsidRPr="0059737C">
        <w:rPr>
          <w:sz w:val="28"/>
          <w:szCs w:val="28"/>
        </w:rPr>
        <w:t>игровые правила</w:t>
      </w:r>
      <w:r>
        <w:rPr>
          <w:sz w:val="28"/>
          <w:szCs w:val="28"/>
        </w:rPr>
        <w:t>, результат игры.</w:t>
      </w:r>
    </w:p>
    <w:p w:rsidR="0059737C" w:rsidRDefault="0059737C" w:rsidP="0059737C">
      <w:pPr>
        <w:pStyle w:val="a3"/>
        <w:rPr>
          <w:sz w:val="28"/>
          <w:szCs w:val="28"/>
        </w:rPr>
      </w:pPr>
      <w:r w:rsidRPr="00A50A07">
        <w:rPr>
          <w:sz w:val="28"/>
          <w:szCs w:val="28"/>
        </w:rPr>
        <w:t xml:space="preserve">Дидактические игры можно проводить на занятиях со всей группой, с подгруппой и индивидуально с каждым ребенком. </w:t>
      </w:r>
    </w:p>
    <w:p w:rsidR="0059737C" w:rsidRPr="00A50A07" w:rsidRDefault="0059737C" w:rsidP="0059737C">
      <w:pPr>
        <w:pStyle w:val="a3"/>
        <w:rPr>
          <w:sz w:val="28"/>
          <w:szCs w:val="28"/>
        </w:rPr>
      </w:pPr>
      <w:r w:rsidRPr="00A50A07">
        <w:rPr>
          <w:sz w:val="28"/>
          <w:szCs w:val="28"/>
        </w:rPr>
        <w:t>Игры планируются заранее. Определяется программная з</w:t>
      </w:r>
      <w:r>
        <w:rPr>
          <w:sz w:val="28"/>
          <w:szCs w:val="28"/>
        </w:rPr>
        <w:t>адача, продумы</w:t>
      </w:r>
      <w:r w:rsidRPr="00A50A07">
        <w:rPr>
          <w:sz w:val="28"/>
          <w:szCs w:val="28"/>
        </w:rPr>
        <w:t>вается оборудование игры (раздаточный материал). Продумывается словарная работа (напоминается, уточняется, закрепляется). Также продумывается организация проведения игры (за столом, на ковре, на улице, в зависимости от того какой материал используется). Кого с кем из детей посадить (</w:t>
      </w:r>
      <w:proofErr w:type="gramStart"/>
      <w:r w:rsidRPr="00A50A07">
        <w:rPr>
          <w:sz w:val="28"/>
          <w:szCs w:val="28"/>
        </w:rPr>
        <w:t>сильный</w:t>
      </w:r>
      <w:proofErr w:type="gramEnd"/>
      <w:r w:rsidRPr="00A50A07">
        <w:rPr>
          <w:sz w:val="28"/>
          <w:szCs w:val="28"/>
        </w:rPr>
        <w:t xml:space="preserve"> со слабым).</w:t>
      </w:r>
    </w:p>
    <w:p w:rsidR="0059737C" w:rsidRPr="00724304" w:rsidRDefault="0059737C" w:rsidP="0059737C">
      <w:pPr>
        <w:pStyle w:val="a3"/>
        <w:rPr>
          <w:sz w:val="28"/>
          <w:szCs w:val="28"/>
        </w:rPr>
      </w:pPr>
      <w:r w:rsidRPr="00A50A07">
        <w:rPr>
          <w:sz w:val="28"/>
          <w:szCs w:val="28"/>
        </w:rPr>
        <w:lastRenderedPageBreak/>
        <w:t xml:space="preserve">Дидактическая игра – это обучающая игра, в ней обязательно будут образовательные задачи, но </w:t>
      </w:r>
      <w:r>
        <w:rPr>
          <w:sz w:val="28"/>
          <w:szCs w:val="28"/>
        </w:rPr>
        <w:t>она должна оставаться игрой. Не</w:t>
      </w:r>
      <w:r w:rsidRPr="00A50A07">
        <w:rPr>
          <w:sz w:val="28"/>
          <w:szCs w:val="28"/>
        </w:rPr>
        <w:t>обходимо использовать в игре правильную интонацию, продумать</w:t>
      </w:r>
      <w:r>
        <w:rPr>
          <w:sz w:val="28"/>
          <w:szCs w:val="28"/>
        </w:rPr>
        <w:t>,</w:t>
      </w:r>
      <w:r w:rsidRPr="00A50A07">
        <w:rPr>
          <w:sz w:val="28"/>
          <w:szCs w:val="28"/>
        </w:rPr>
        <w:t xml:space="preserve"> как заинтересовать игрой детей, м</w:t>
      </w:r>
      <w:r>
        <w:rPr>
          <w:sz w:val="28"/>
          <w:szCs w:val="28"/>
        </w:rPr>
        <w:t>ожно использовать песни, хорово</w:t>
      </w:r>
      <w:r w:rsidRPr="00A50A07">
        <w:rPr>
          <w:sz w:val="28"/>
          <w:szCs w:val="28"/>
        </w:rPr>
        <w:t>ды. В конце игры итог не подводитс</w:t>
      </w:r>
      <w:r>
        <w:rPr>
          <w:sz w:val="28"/>
          <w:szCs w:val="28"/>
        </w:rPr>
        <w:t>я, но для себя воспитатель запи</w:t>
      </w:r>
      <w:r w:rsidRPr="00A50A07">
        <w:rPr>
          <w:sz w:val="28"/>
          <w:szCs w:val="28"/>
        </w:rPr>
        <w:t>сывает полученные результаты. В старших группах игра проводится как часть занятия, в младших группах может проводиться как целое занятие. В начале игры необходимо заинтересовать детей, далее идет объяснение, а затем идет выполнение необходимых действий детьми. Воспитатель должен конт</w:t>
      </w:r>
      <w:r>
        <w:rPr>
          <w:sz w:val="28"/>
          <w:szCs w:val="28"/>
        </w:rPr>
        <w:t>ролировать, чтобы в игре выпол</w:t>
      </w:r>
      <w:r w:rsidRPr="00A50A07">
        <w:rPr>
          <w:sz w:val="28"/>
          <w:szCs w:val="28"/>
        </w:rPr>
        <w:t>нялись поставленные задачи.</w:t>
      </w:r>
      <w:r w:rsidRPr="00724304">
        <w:rPr>
          <w:sz w:val="28"/>
          <w:szCs w:val="28"/>
        </w:rPr>
        <w:br/>
      </w:r>
      <w:r w:rsidRPr="001E0D6D">
        <w:rPr>
          <w:b/>
          <w:sz w:val="28"/>
          <w:szCs w:val="28"/>
        </w:rPr>
        <w:t>Перед воспитателем стоят следующие задачи:</w:t>
      </w:r>
      <w:r w:rsidRPr="001E0D6D">
        <w:rPr>
          <w:b/>
          <w:sz w:val="28"/>
          <w:szCs w:val="28"/>
        </w:rPr>
        <w:br/>
      </w:r>
      <w:r w:rsidRPr="00724304">
        <w:rPr>
          <w:sz w:val="28"/>
          <w:szCs w:val="28"/>
        </w:rPr>
        <w:t>1.</w:t>
      </w:r>
      <w:r w:rsidRPr="00724304">
        <w:rPr>
          <w:sz w:val="28"/>
          <w:szCs w:val="28"/>
          <w:lang w:val="en"/>
        </w:rPr>
        <w:t> </w:t>
      </w:r>
      <w:r w:rsidRPr="00724304">
        <w:rPr>
          <w:sz w:val="28"/>
          <w:szCs w:val="28"/>
        </w:rPr>
        <w:t xml:space="preserve">Использовать познавательно-исследовательскую деятельность как </w:t>
      </w:r>
      <w:proofErr w:type="gramStart"/>
      <w:r w:rsidRPr="00724304">
        <w:rPr>
          <w:sz w:val="28"/>
          <w:szCs w:val="28"/>
        </w:rPr>
        <w:t>стержне</w:t>
      </w:r>
      <w:proofErr w:type="gramEnd"/>
      <w:r w:rsidRPr="00724304">
        <w:rPr>
          <w:sz w:val="28"/>
          <w:szCs w:val="28"/>
        </w:rPr>
        <w:t xml:space="preserve"> образующую для познавательного развития ребенка (в сочетании с другими видами деятельности).</w:t>
      </w:r>
      <w:r w:rsidRPr="00724304">
        <w:rPr>
          <w:sz w:val="28"/>
          <w:szCs w:val="28"/>
        </w:rPr>
        <w:br/>
        <w:t>2.</w:t>
      </w:r>
      <w:r w:rsidRPr="00724304">
        <w:rPr>
          <w:sz w:val="28"/>
          <w:szCs w:val="28"/>
          <w:lang w:val="en"/>
        </w:rPr>
        <w:t> </w:t>
      </w:r>
      <w:r w:rsidRPr="00724304">
        <w:rPr>
          <w:sz w:val="28"/>
          <w:szCs w:val="28"/>
        </w:rPr>
        <w:t>Обеспечить освоение основополагающих культурных фор</w:t>
      </w:r>
      <w:r>
        <w:rPr>
          <w:sz w:val="28"/>
          <w:szCs w:val="28"/>
        </w:rPr>
        <w:t>м упорядочения опыта (причинно-</w:t>
      </w:r>
      <w:r w:rsidRPr="00724304">
        <w:rPr>
          <w:sz w:val="28"/>
          <w:szCs w:val="28"/>
        </w:rPr>
        <w:t xml:space="preserve">следственные, </w:t>
      </w:r>
      <w:proofErr w:type="spellStart"/>
      <w:proofErr w:type="gramStart"/>
      <w:r w:rsidRPr="00724304">
        <w:rPr>
          <w:sz w:val="28"/>
          <w:szCs w:val="28"/>
        </w:rPr>
        <w:t>родо</w:t>
      </w:r>
      <w:proofErr w:type="spellEnd"/>
      <w:r w:rsidRPr="00724304">
        <w:rPr>
          <w:sz w:val="28"/>
          <w:szCs w:val="28"/>
        </w:rPr>
        <w:t>-видовые</w:t>
      </w:r>
      <w:proofErr w:type="gramEnd"/>
      <w:r w:rsidRPr="00724304">
        <w:rPr>
          <w:sz w:val="28"/>
          <w:szCs w:val="28"/>
        </w:rPr>
        <w:t>, пространственные и временные отношения).</w:t>
      </w:r>
      <w:r w:rsidRPr="00724304">
        <w:rPr>
          <w:sz w:val="28"/>
          <w:szCs w:val="28"/>
        </w:rPr>
        <w:br/>
        <w:t>3.</w:t>
      </w:r>
      <w:r w:rsidRPr="00724304">
        <w:rPr>
          <w:sz w:val="28"/>
          <w:szCs w:val="28"/>
          <w:lang w:val="en"/>
        </w:rPr>
        <w:t> </w:t>
      </w:r>
      <w:r w:rsidRPr="00724304">
        <w:rPr>
          <w:sz w:val="28"/>
          <w:szCs w:val="28"/>
        </w:rPr>
        <w:t xml:space="preserve">Обеспечивать переход от предметно </w:t>
      </w:r>
      <w:proofErr w:type="gramStart"/>
      <w:r w:rsidRPr="00724304">
        <w:rPr>
          <w:sz w:val="28"/>
          <w:szCs w:val="28"/>
        </w:rPr>
        <w:t>-п</w:t>
      </w:r>
      <w:proofErr w:type="gramEnd"/>
      <w:r w:rsidRPr="00724304">
        <w:rPr>
          <w:sz w:val="28"/>
          <w:szCs w:val="28"/>
        </w:rPr>
        <w:t>рактического действия к образно -символическому (схематизация).</w:t>
      </w:r>
      <w:r w:rsidRPr="00724304">
        <w:rPr>
          <w:sz w:val="28"/>
          <w:szCs w:val="28"/>
        </w:rPr>
        <w:br/>
        <w:t>4.</w:t>
      </w:r>
      <w:r w:rsidRPr="00724304">
        <w:rPr>
          <w:sz w:val="28"/>
          <w:szCs w:val="28"/>
          <w:lang w:val="en"/>
        </w:rPr>
        <w:t> </w:t>
      </w:r>
      <w:r w:rsidRPr="00724304">
        <w:rPr>
          <w:sz w:val="28"/>
          <w:szCs w:val="28"/>
        </w:rPr>
        <w:t>Развивать познавательную инициативу, стимулировать поиск сходства и различия вещей и явлений, словесный анализ - рассуждения.</w:t>
      </w:r>
      <w:r w:rsidRPr="00724304">
        <w:rPr>
          <w:sz w:val="28"/>
          <w:szCs w:val="28"/>
        </w:rPr>
        <w:br/>
        <w:t>5.</w:t>
      </w:r>
      <w:r w:rsidRPr="00724304">
        <w:rPr>
          <w:sz w:val="28"/>
          <w:szCs w:val="28"/>
          <w:lang w:val="en"/>
        </w:rPr>
        <w:t> </w:t>
      </w:r>
      <w:r w:rsidRPr="00724304">
        <w:rPr>
          <w:sz w:val="28"/>
          <w:szCs w:val="28"/>
        </w:rPr>
        <w:t>Расширять кругозор.</w:t>
      </w:r>
      <w:r w:rsidRPr="00724304">
        <w:rPr>
          <w:sz w:val="28"/>
          <w:szCs w:val="28"/>
        </w:rPr>
        <w:br/>
      </w:r>
      <w:r w:rsidRPr="001E0D6D">
        <w:rPr>
          <w:sz w:val="28"/>
          <w:szCs w:val="28"/>
        </w:rPr>
        <w:br/>
      </w:r>
      <w:r w:rsidRPr="00724304">
        <w:rPr>
          <w:sz w:val="28"/>
          <w:szCs w:val="28"/>
        </w:rPr>
        <w:t xml:space="preserve">Воспитывая ребенка, </w:t>
      </w:r>
      <w:r>
        <w:rPr>
          <w:sz w:val="28"/>
          <w:szCs w:val="28"/>
        </w:rPr>
        <w:t xml:space="preserve">нужно </w:t>
      </w:r>
      <w:r w:rsidRPr="00724304">
        <w:rPr>
          <w:sz w:val="28"/>
          <w:szCs w:val="28"/>
        </w:rPr>
        <w:t>не забывайте мудрый совет В.А. Сухомлинского: “Умейте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узнал”.</w:t>
      </w:r>
      <w:r w:rsidRPr="00724304">
        <w:rPr>
          <w:sz w:val="28"/>
          <w:szCs w:val="28"/>
        </w:rPr>
        <w:br/>
        <w:t>Необходимо побуждать ребенка к дальнейшим наблюдениям и рассуждениям, к самостоятельному поиску ответа на возникший вопрос.</w:t>
      </w:r>
    </w:p>
    <w:p w:rsidR="0059737C" w:rsidRPr="00724304" w:rsidRDefault="0059737C" w:rsidP="0059737C">
      <w:pPr>
        <w:pStyle w:val="a3"/>
        <w:rPr>
          <w:sz w:val="28"/>
          <w:szCs w:val="28"/>
        </w:rPr>
      </w:pPr>
      <w:r w:rsidRPr="00724304">
        <w:rPr>
          <w:sz w:val="28"/>
          <w:szCs w:val="28"/>
          <w:lang w:val="en"/>
        </w:rPr>
        <w:t> </w:t>
      </w:r>
    </w:p>
    <w:p w:rsidR="0059737C" w:rsidRPr="00A50A07" w:rsidRDefault="0059737C" w:rsidP="0059737C">
      <w:pPr>
        <w:pStyle w:val="a3"/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  <w:bookmarkStart w:id="0" w:name="_GoBack"/>
      <w:bookmarkEnd w:id="0"/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ЛИТЕРАТУРА</w:t>
      </w:r>
    </w:p>
    <w:p w:rsidR="0059737C" w:rsidRDefault="0059737C" w:rsidP="0059737C">
      <w:pPr>
        <w:rPr>
          <w:b/>
          <w:sz w:val="32"/>
          <w:szCs w:val="32"/>
        </w:rPr>
      </w:pPr>
    </w:p>
    <w:p w:rsidR="0059737C" w:rsidRDefault="0059737C" w:rsidP="0059737C">
      <w:pPr>
        <w:rPr>
          <w:b/>
          <w:sz w:val="32"/>
          <w:szCs w:val="32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Алексеева М.М; </w:t>
      </w:r>
      <w:proofErr w:type="spellStart"/>
      <w:r>
        <w:rPr>
          <w:sz w:val="28"/>
          <w:szCs w:val="28"/>
        </w:rPr>
        <w:t>В.И.Яшина</w:t>
      </w:r>
      <w:proofErr w:type="spellEnd"/>
      <w:r>
        <w:rPr>
          <w:sz w:val="28"/>
          <w:szCs w:val="28"/>
        </w:rPr>
        <w:t xml:space="preserve"> «Методика развития речи и обучения родному языку дошкольников». – М., 1997.</w:t>
      </w:r>
    </w:p>
    <w:p w:rsidR="0059737C" w:rsidRDefault="0059737C" w:rsidP="0059737C">
      <w:pPr>
        <w:ind w:left="360"/>
        <w:rPr>
          <w:sz w:val="28"/>
          <w:szCs w:val="28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Богуславская З.М., Е.О. Смирнова « Развивающие игры для детей младшего дошкольного возраста»  М. – 1991.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ind w:left="360"/>
        <w:rPr>
          <w:sz w:val="28"/>
          <w:szCs w:val="28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Бондаренко А.К. «Словесные игры в детском саду». М., 1977.</w:t>
      </w:r>
    </w:p>
    <w:p w:rsidR="0059737C" w:rsidRDefault="0059737C" w:rsidP="0059737C">
      <w:pPr>
        <w:ind w:left="360"/>
        <w:rPr>
          <w:sz w:val="28"/>
          <w:szCs w:val="28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 xml:space="preserve"> А.М. «Методика развития речи детей». – М.. 1974.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ind w:left="360"/>
        <w:rPr>
          <w:sz w:val="28"/>
          <w:szCs w:val="28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Лебедева Н.И. «Занимающие игры для детей». – М. 2004.</w:t>
      </w:r>
    </w:p>
    <w:p w:rsidR="0059737C" w:rsidRDefault="0059737C" w:rsidP="0059737C">
      <w:pPr>
        <w:ind w:left="360"/>
        <w:rPr>
          <w:sz w:val="28"/>
          <w:szCs w:val="28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Сорокина А.И. «Дидактические игры в детском саду». – М., 1982.г</w:t>
      </w:r>
    </w:p>
    <w:p w:rsidR="0059737C" w:rsidRDefault="0059737C" w:rsidP="0059737C">
      <w:pPr>
        <w:rPr>
          <w:sz w:val="28"/>
          <w:szCs w:val="28"/>
        </w:rPr>
      </w:pPr>
    </w:p>
    <w:p w:rsidR="0059737C" w:rsidRDefault="0059737C" w:rsidP="005973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Усова А.П. «Игра и организация жизни детей» (Методические указания). – М,. 1962.</w:t>
      </w:r>
    </w:p>
    <w:p w:rsidR="00AC486D" w:rsidRDefault="00AC486D"/>
    <w:sectPr w:rsidR="00AC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E32"/>
    <w:multiLevelType w:val="hybridMultilevel"/>
    <w:tmpl w:val="0994E1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4491C7E"/>
    <w:multiLevelType w:val="hybridMultilevel"/>
    <w:tmpl w:val="DC5E7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D7DBA"/>
    <w:multiLevelType w:val="hybridMultilevel"/>
    <w:tmpl w:val="AE3A9A72"/>
    <w:lvl w:ilvl="0" w:tplc="B0AEA76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7C"/>
    <w:rsid w:val="004449DB"/>
    <w:rsid w:val="0059737C"/>
    <w:rsid w:val="008F559C"/>
    <w:rsid w:val="00A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3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3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2014-11-05T13:34:00Z</dcterms:created>
  <dcterms:modified xsi:type="dcterms:W3CDTF">2014-11-05T13:55:00Z</dcterms:modified>
</cp:coreProperties>
</file>