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P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ТВОРЧЕСКИЙ  ПРОЕКТ</w:t>
      </w: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AA8" w:rsidRDefault="00E70AA8" w:rsidP="00E70A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«Разговор о правильном питании»</w:t>
      </w:r>
    </w:p>
    <w:p w:rsidR="00E70AA8" w:rsidRPr="00E70AA8" w:rsidRDefault="00E70AA8" w:rsidP="00E70A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AA8">
        <w:rPr>
          <w:rFonts w:ascii="Times New Roman" w:eastAsia="Times New Roman" w:hAnsi="Times New Roman" w:cs="Times New Roman"/>
          <w:b/>
          <w:sz w:val="28"/>
          <w:szCs w:val="28"/>
        </w:rPr>
        <w:t>Тема: «Гречка из гречихи, овсянка из овса.</w:t>
      </w:r>
    </w:p>
    <w:p w:rsidR="00E70AA8" w:rsidRPr="00E70AA8" w:rsidRDefault="00E70AA8" w:rsidP="00E70A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0AA8">
        <w:rPr>
          <w:rFonts w:ascii="Times New Roman" w:eastAsia="Times New Roman" w:hAnsi="Times New Roman" w:cs="Times New Roman"/>
          <w:b/>
          <w:sz w:val="28"/>
          <w:szCs w:val="28"/>
        </w:rPr>
        <w:t xml:space="preserve"> А манка, пшенка, перловка из чего?»</w:t>
      </w:r>
    </w:p>
    <w:p w:rsidR="00E70AA8" w:rsidRDefault="00E70AA8" w:rsidP="00E70A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0AA8" w:rsidRDefault="00E70AA8" w:rsidP="00E70A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6F55AA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="00E70AA8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70AA8" w:rsidRPr="008142FC" w:rsidRDefault="00E70AA8" w:rsidP="006F55A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FC">
        <w:rPr>
          <w:rFonts w:ascii="Times New Roman" w:eastAsia="Times New Roman" w:hAnsi="Times New Roman" w:cs="Times New Roman"/>
          <w:sz w:val="24"/>
          <w:szCs w:val="24"/>
        </w:rPr>
        <w:t>Паршина Марина Николаевна</w:t>
      </w:r>
    </w:p>
    <w:p w:rsidR="00E70AA8" w:rsidRPr="00A60EB9" w:rsidRDefault="00E70AA8" w:rsidP="00E70AA8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46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D4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0AA8" w:rsidRDefault="00E70AA8" w:rsidP="00E70AA8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Default="00E70AA8" w:rsidP="00E70AA8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Pr="00A60EB9" w:rsidRDefault="00E70AA8" w:rsidP="00E70AA8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70AA8" w:rsidRPr="009D446D" w:rsidRDefault="006F55AA" w:rsidP="00E70AA8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E70AA8" w:rsidRPr="009D446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C6F3F" w:rsidRDefault="00E70AA8">
      <w:pPr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E70A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информационно-исследовательский.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>По содержанию</w:t>
      </w:r>
      <w:r>
        <w:rPr>
          <w:rFonts w:ascii="Times New Roman" w:hAnsi="Times New Roman" w:cs="Times New Roman"/>
          <w:sz w:val="28"/>
          <w:szCs w:val="28"/>
        </w:rPr>
        <w:t>: «Ребенок и ценности здоровья».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>По характеру участия ребенка</w:t>
      </w:r>
      <w:r>
        <w:rPr>
          <w:rFonts w:ascii="Times New Roman" w:hAnsi="Times New Roman" w:cs="Times New Roman"/>
          <w:sz w:val="28"/>
          <w:szCs w:val="28"/>
        </w:rPr>
        <w:t>: ребенок – субъект проектирования.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>По характеру контактов</w:t>
      </w:r>
      <w:r>
        <w:rPr>
          <w:rFonts w:ascii="Times New Roman" w:hAnsi="Times New Roman" w:cs="Times New Roman"/>
          <w:sz w:val="28"/>
          <w:szCs w:val="28"/>
        </w:rPr>
        <w:t>: внутри одной возрастной группы.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>: коллективный.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>По продолжительности реализации проекта</w:t>
      </w:r>
      <w:r>
        <w:rPr>
          <w:rFonts w:ascii="Times New Roman" w:hAnsi="Times New Roman" w:cs="Times New Roman"/>
          <w:sz w:val="28"/>
          <w:szCs w:val="28"/>
        </w:rPr>
        <w:t>: длительный.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</w:p>
    <w:p w:rsidR="00E70AA8" w:rsidRPr="00802E11" w:rsidRDefault="00E70AA8">
      <w:pPr>
        <w:rPr>
          <w:rFonts w:ascii="Times New Roman" w:hAnsi="Times New Roman" w:cs="Times New Roman"/>
          <w:b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 xml:space="preserve">Проблема: сформировать у детей представление: 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необходимости и важности регулярного питания;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наиболее подходящих блюдах для завтрака;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полезных свойствах круп и крупяных изделий для здоровья;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каше как обязательном компоненте меню. </w:t>
      </w:r>
    </w:p>
    <w:p w:rsidR="00E70AA8" w:rsidRDefault="00E70AA8">
      <w:pPr>
        <w:rPr>
          <w:rFonts w:ascii="Times New Roman" w:hAnsi="Times New Roman" w:cs="Times New Roman"/>
          <w:sz w:val="28"/>
          <w:szCs w:val="28"/>
        </w:rPr>
      </w:pPr>
    </w:p>
    <w:p w:rsidR="00E70AA8" w:rsidRPr="00802E11" w:rsidRDefault="00E70AA8">
      <w:pPr>
        <w:rPr>
          <w:rFonts w:ascii="Times New Roman" w:hAnsi="Times New Roman" w:cs="Times New Roman"/>
          <w:b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70AA8" w:rsidRDefault="00E70AA8" w:rsidP="00802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 «Дары полей».</w:t>
      </w:r>
    </w:p>
    <w:p w:rsidR="00E70AA8" w:rsidRDefault="00E70AA8" w:rsidP="00802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коллекции разных крупяных культур (ячмень, рожь, просо, рис, овес, пшеница).</w:t>
      </w:r>
    </w:p>
    <w:p w:rsidR="00E70AA8" w:rsidRDefault="00802E11" w:rsidP="00802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«Горшок каши», «каша из топора» и др.</w:t>
      </w:r>
    </w:p>
    <w:p w:rsidR="00802E11" w:rsidRDefault="00802E11" w:rsidP="00802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 детьми алгоритмов «Приготовление каши».</w:t>
      </w:r>
    </w:p>
    <w:p w:rsidR="00802E11" w:rsidRDefault="00802E11" w:rsidP="00802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дидактических игр «Угадай сказку», «Часы», «Законы питания», «Отгадай – ка» и др. </w:t>
      </w:r>
    </w:p>
    <w:p w:rsidR="00802E11" w:rsidRDefault="00802E11" w:rsidP="00802E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детьми, заучивание пословиц, поговорок.</w:t>
      </w:r>
    </w:p>
    <w:p w:rsidR="001935FB" w:rsidRDefault="001935FB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FB" w:rsidRDefault="001935FB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FB" w:rsidRDefault="001935FB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FB" w:rsidRDefault="001935FB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FB" w:rsidRDefault="001935FB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FB" w:rsidRDefault="001935FB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E11" w:rsidRPr="00802E11" w:rsidRDefault="00802E11" w:rsidP="0080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11">
        <w:rPr>
          <w:rFonts w:ascii="Times New Roman" w:hAnsi="Times New Roman" w:cs="Times New Roman"/>
          <w:b/>
          <w:sz w:val="28"/>
          <w:szCs w:val="28"/>
        </w:rPr>
        <w:lastRenderedPageBreak/>
        <w:t>П Л А Н</w:t>
      </w:r>
    </w:p>
    <w:p w:rsidR="00802E11" w:rsidRPr="001935FB" w:rsidRDefault="00802E11" w:rsidP="0019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35F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802E11" w:rsidRDefault="00802E11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«Режим питания».</w:t>
      </w:r>
    </w:p>
    <w:p w:rsidR="00802E11" w:rsidRDefault="00802E11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занятие «Гречневая каша из гречки. А гречка – откуда?»</w:t>
      </w:r>
    </w:p>
    <w:p w:rsidR="00802E11" w:rsidRDefault="00802E11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С родителями составить книжки – малышки «Интересные истории о кашах».</w:t>
      </w:r>
    </w:p>
    <w:p w:rsidR="00802E11" w:rsidRDefault="00802E11" w:rsidP="00802E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E11" w:rsidRPr="001935FB" w:rsidRDefault="00802E11" w:rsidP="001935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35F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802E11" w:rsidRPr="00802E11" w:rsidRDefault="00802E11" w:rsidP="00802E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E11">
        <w:rPr>
          <w:rFonts w:ascii="Times New Roman" w:hAnsi="Times New Roman" w:cs="Times New Roman"/>
          <w:sz w:val="28"/>
          <w:szCs w:val="28"/>
        </w:rPr>
        <w:t>Оформление коллекции разных крупяных культур (ячмень, рожь, просо, рис, овес, пшеница).</w:t>
      </w:r>
    </w:p>
    <w:p w:rsidR="00802E11" w:rsidRDefault="00802E11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в свободное время: «Угадай сказку», «Часы», «Законы питания», «Отгадай – ка» и др.</w:t>
      </w:r>
    </w:p>
    <w:p w:rsidR="00802E11" w:rsidRPr="001935FB" w:rsidRDefault="00802E11" w:rsidP="001935F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35F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802E11" w:rsidRDefault="00802E11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кухню детского сада.</w:t>
      </w:r>
    </w:p>
    <w:p w:rsidR="00802E11" w:rsidRPr="001935FB" w:rsidRDefault="00802E11" w:rsidP="0019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IY </w:t>
      </w:r>
      <w:r w:rsidRPr="001935FB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802E11" w:rsidRDefault="00802E11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практикум «Как сделать кашу вкусной?» (дегустация)</w:t>
      </w:r>
      <w:r w:rsidR="001935FB">
        <w:rPr>
          <w:rFonts w:ascii="Times New Roman" w:hAnsi="Times New Roman" w:cs="Times New Roman"/>
          <w:sz w:val="28"/>
          <w:szCs w:val="28"/>
        </w:rPr>
        <w:t>.</w:t>
      </w:r>
    </w:p>
    <w:p w:rsidR="001935FB" w:rsidRDefault="001935FB" w:rsidP="00802E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«Кто сказал, что каша – это пустяк?»</w:t>
      </w:r>
    </w:p>
    <w:p w:rsidR="001935FB" w:rsidRPr="001935FB" w:rsidRDefault="001935FB" w:rsidP="0019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FB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935F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935FB" w:rsidRDefault="001935FB" w:rsidP="00193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 Совместно с детьми нарисовать иллюстрации к сказкам, героем которых является каша.</w:t>
      </w:r>
    </w:p>
    <w:p w:rsidR="001935FB" w:rsidRDefault="001935FB" w:rsidP="00193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«Русская еда».</w:t>
      </w:r>
    </w:p>
    <w:p w:rsidR="001935FB" w:rsidRPr="001935FB" w:rsidRDefault="001935FB" w:rsidP="001935F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FB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1935F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935FB" w:rsidRPr="00316A77" w:rsidRDefault="001935FB" w:rsidP="001935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викторина «Праздник каши»</w:t>
      </w: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16A77" w:rsidRDefault="00316A77" w:rsidP="00316A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6A77" w:rsidRDefault="00316A77" w:rsidP="00316A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77" w:rsidRDefault="00316A77" w:rsidP="005B2C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77">
        <w:rPr>
          <w:rFonts w:ascii="Times New Roman" w:hAnsi="Times New Roman" w:cs="Times New Roman"/>
          <w:b/>
          <w:sz w:val="28"/>
          <w:szCs w:val="28"/>
        </w:rPr>
        <w:t>Правила, которые должны соблюдаться всеми людьми во время приема пищи</w:t>
      </w:r>
    </w:p>
    <w:p w:rsidR="005B2CA3" w:rsidRPr="00316A77" w:rsidRDefault="005B2CA3" w:rsidP="005B2CA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77" w:rsidRDefault="00316A77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 за столом прямо, не облокачивайся на него.</w:t>
      </w:r>
    </w:p>
    <w:p w:rsidR="00316A77" w:rsidRDefault="00316A77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чавкай.</w:t>
      </w:r>
    </w:p>
    <w:p w:rsidR="00316A77" w:rsidRDefault="00316A77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Ложку держи в правой руке так, чтобы конец ручки лежал на основании указательного пальца, а начало ручки – на среднем пальце. Подноси ложку ко рту немножко наискосок (не боком) и в рот не засовывай. Ложку наполняй настолько, чтобы ее можно было донести до рта, не пролив ни капли. Если тебе надо прервать еду, а также если суп съеден, оставь ложку в тарелке, а не опирай ее ручкой о стол, а другим концом о край тарелки.</w:t>
      </w:r>
    </w:p>
    <w:p w:rsidR="00316A77" w:rsidRDefault="00316A77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Вилку держи в левой руке зубцами вниз так, чтобы конец ее ручки слегка упирался в ладонь. Большим и средним пальцами держи вилку за ребро ручки, указательный палец – сверху. Мелкие кусочки пищи, а также некоторые гарниры, например картофельное пюре и каши, невозможно есть вилкой. В таких</w:t>
      </w:r>
      <w:r w:rsidR="00697955">
        <w:rPr>
          <w:rFonts w:ascii="Times New Roman" w:hAnsi="Times New Roman" w:cs="Times New Roman"/>
          <w:sz w:val="28"/>
          <w:szCs w:val="28"/>
        </w:rPr>
        <w:t xml:space="preserve"> случаях пользуются вилкой как ложкой: переворачивают ее зубцами вверх. Пищу в этих случаях подхватывают на вилку, помогая кончиком лезвия ножа.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55" w:rsidRDefault="00697955" w:rsidP="005B2C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некоторым блюдам, кусочки от которых легко отделяются вилкой, подают только вилку. Макароны, вермишель, лапшу, винегрет, солянку, омлет, яичницу, пудинг, желе и некоторые другие блюда едят только вилкой. Можно помогать себе при этом кусочком хлеба.</w:t>
      </w:r>
    </w:p>
    <w:p w:rsidR="00697955" w:rsidRDefault="00697955" w:rsidP="005B2C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 держи правой рукой так, чтобы конец его ручки упирался в твою ладонь. Не стоит резать ножом сразу все кушанье, а затем пользоваться только вилкой. Когда пища уже во рту, нож и вилку держи в руках, при этом кисти рук спокойно опираются о край стола. Приборы держи почти горизонтально над тарелкой, а не вертикально. Если тебе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потребуется положить нож и вилку, клади их по обе стороны тарелки на ее края или крест-накрест на тарелке (при этом острие ножа должно быть направлено вправо, а зубцы вилки вниз).</w:t>
      </w:r>
    </w:p>
    <w:p w:rsidR="00697955" w:rsidRDefault="00697955" w:rsidP="005B2C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подноси пищу ко рту на ноже. Это и некрасиво, и опасно.</w:t>
      </w:r>
    </w:p>
    <w:p w:rsidR="00697955" w:rsidRDefault="00697955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еду, положи нож и вилку на тарелку параллельно друг другу ручками вправо. Если тебе нужно передать кому-то прибор, держи его за серединку ручки. Если прибор передают тебе, бери его за ручку.</w:t>
      </w:r>
    </w:p>
    <w:p w:rsidR="00697955" w:rsidRDefault="00697955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Мясные и рыбные кости, косточки от фруктов клади на отдельную тарелку или на край своей тарелки.</w:t>
      </w:r>
    </w:p>
    <w:p w:rsidR="005B2CA3" w:rsidRDefault="005B2CA3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Следи, чтобы остатки еды, крошки хлеба не падали на стол, на пол. </w:t>
      </w:r>
    </w:p>
    <w:p w:rsidR="005B2CA3" w:rsidRDefault="005B2CA3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едой вымой руки, после еды постарайся прополоскать рот. </w:t>
      </w:r>
    </w:p>
    <w:p w:rsidR="00697955" w:rsidRPr="00697955" w:rsidRDefault="005B2CA3" w:rsidP="005B2CA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не спеша.  </w:t>
      </w:r>
    </w:p>
    <w:p w:rsidR="00802E11" w:rsidRPr="00802E11" w:rsidRDefault="00802E11" w:rsidP="005B2C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2E11" w:rsidRPr="00802E11" w:rsidRDefault="00802E11" w:rsidP="00802E1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02E11" w:rsidRPr="00802E11" w:rsidRDefault="00802E11" w:rsidP="00802E11">
      <w:pPr>
        <w:rPr>
          <w:rFonts w:ascii="Times New Roman" w:hAnsi="Times New Roman" w:cs="Times New Roman"/>
          <w:sz w:val="28"/>
          <w:szCs w:val="28"/>
        </w:rPr>
      </w:pPr>
    </w:p>
    <w:sectPr w:rsidR="00802E11" w:rsidRPr="00802E11" w:rsidSect="00DC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0079"/>
    <w:multiLevelType w:val="hybridMultilevel"/>
    <w:tmpl w:val="3112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7881"/>
    <w:multiLevelType w:val="hybridMultilevel"/>
    <w:tmpl w:val="E74E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77998"/>
    <w:multiLevelType w:val="hybridMultilevel"/>
    <w:tmpl w:val="489ACD90"/>
    <w:lvl w:ilvl="0" w:tplc="477E39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AA8"/>
    <w:rsid w:val="001935FB"/>
    <w:rsid w:val="00316A77"/>
    <w:rsid w:val="005B2CA3"/>
    <w:rsid w:val="00697955"/>
    <w:rsid w:val="006F55AA"/>
    <w:rsid w:val="00802E11"/>
    <w:rsid w:val="00DC6F3F"/>
    <w:rsid w:val="00E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F70C-BB22-4E17-8521-27F5965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Паршин</cp:lastModifiedBy>
  <cp:revision>4</cp:revision>
  <dcterms:created xsi:type="dcterms:W3CDTF">2013-03-26T13:00:00Z</dcterms:created>
  <dcterms:modified xsi:type="dcterms:W3CDTF">2014-11-27T09:25:00Z</dcterms:modified>
</cp:coreProperties>
</file>